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2" w:rsidRDefault="005444B2" w:rsidP="004A6026">
      <w:pPr>
        <w:ind w:firstLine="709"/>
        <w:jc w:val="center"/>
        <w:rPr>
          <w:b/>
          <w:i/>
          <w:color w:val="FFFFFF" w:themeColor="background1"/>
          <w:sz w:val="28"/>
          <w:szCs w:val="28"/>
        </w:rPr>
      </w:pPr>
    </w:p>
    <w:p w:rsidR="003C515A" w:rsidRPr="004C30D7" w:rsidRDefault="003C515A" w:rsidP="003C515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3C515A" w:rsidRPr="004C30D7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3C515A" w:rsidRPr="00221120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  </w:t>
      </w:r>
      <w:r w:rsidR="00F274EC">
        <w:rPr>
          <w:sz w:val="28"/>
          <w:szCs w:val="28"/>
        </w:rPr>
        <w:t>19.04.2017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4C30D7">
        <w:rPr>
          <w:sz w:val="28"/>
          <w:szCs w:val="28"/>
        </w:rPr>
        <w:t xml:space="preserve">№ </w:t>
      </w:r>
      <w:r w:rsidR="00F274EC">
        <w:rPr>
          <w:sz w:val="28"/>
          <w:szCs w:val="28"/>
        </w:rPr>
        <w:t>456-ПА</w:t>
      </w:r>
    </w:p>
    <w:p w:rsidR="00A5365C" w:rsidRDefault="00A5365C" w:rsidP="003C515A">
      <w:pPr>
        <w:ind w:firstLine="709"/>
        <w:jc w:val="center"/>
        <w:rPr>
          <w:b/>
          <w:i/>
          <w:sz w:val="28"/>
          <w:szCs w:val="28"/>
        </w:rPr>
      </w:pPr>
    </w:p>
    <w:p w:rsidR="003A5EA1" w:rsidRDefault="003A5EA1" w:rsidP="003C515A">
      <w:pPr>
        <w:ind w:firstLine="709"/>
        <w:jc w:val="center"/>
        <w:rPr>
          <w:b/>
          <w:i/>
          <w:sz w:val="28"/>
          <w:szCs w:val="28"/>
        </w:rPr>
      </w:pPr>
    </w:p>
    <w:p w:rsidR="00FA5D63" w:rsidRPr="00AF531A" w:rsidRDefault="00EE38B4" w:rsidP="00FA5D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994707">
        <w:rPr>
          <w:b/>
          <w:i/>
          <w:sz w:val="28"/>
          <w:szCs w:val="28"/>
        </w:rPr>
        <w:t xml:space="preserve">в перечень мероприятий </w:t>
      </w:r>
      <w:r w:rsidR="00994707">
        <w:rPr>
          <w:b/>
          <w:i/>
          <w:iCs/>
          <w:sz w:val="28"/>
          <w:szCs w:val="28"/>
        </w:rPr>
        <w:t>по созданию</w:t>
      </w:r>
      <w:r w:rsidR="00994707" w:rsidRPr="00AF531A">
        <w:rPr>
          <w:b/>
          <w:i/>
          <w:iCs/>
          <w:sz w:val="28"/>
          <w:szCs w:val="28"/>
        </w:rPr>
        <w:t xml:space="preserve"> в общеобразовательных организациях</w:t>
      </w:r>
      <w:r w:rsidR="00994707">
        <w:rPr>
          <w:b/>
          <w:i/>
          <w:iCs/>
          <w:sz w:val="28"/>
          <w:szCs w:val="28"/>
        </w:rPr>
        <w:t xml:space="preserve"> Артемовского городского округа</w:t>
      </w:r>
      <w:r w:rsidR="00994707" w:rsidRPr="00AF531A">
        <w:rPr>
          <w:b/>
          <w:i/>
          <w:iCs/>
          <w:sz w:val="28"/>
          <w:szCs w:val="28"/>
        </w:rPr>
        <w:t>, расположенных в сельской местности, условий для заняти</w:t>
      </w:r>
      <w:r w:rsidR="00994707">
        <w:rPr>
          <w:b/>
          <w:i/>
          <w:iCs/>
          <w:sz w:val="28"/>
          <w:szCs w:val="28"/>
        </w:rPr>
        <w:t>я</w:t>
      </w:r>
      <w:r w:rsidR="00994707" w:rsidRPr="00AF531A">
        <w:rPr>
          <w:b/>
          <w:i/>
          <w:iCs/>
          <w:sz w:val="28"/>
          <w:szCs w:val="28"/>
        </w:rPr>
        <w:t xml:space="preserve"> физической культурой и спортом</w:t>
      </w:r>
      <w:r w:rsidR="00994707" w:rsidRPr="00AF531A">
        <w:rPr>
          <w:b/>
          <w:i/>
          <w:sz w:val="28"/>
          <w:szCs w:val="28"/>
        </w:rPr>
        <w:t xml:space="preserve"> в 201</w:t>
      </w:r>
      <w:r w:rsidR="00994707">
        <w:rPr>
          <w:b/>
          <w:i/>
          <w:sz w:val="28"/>
          <w:szCs w:val="28"/>
        </w:rPr>
        <w:t>7</w:t>
      </w:r>
      <w:r w:rsidR="00994707" w:rsidRPr="00AF531A">
        <w:rPr>
          <w:b/>
          <w:i/>
          <w:sz w:val="28"/>
          <w:szCs w:val="28"/>
        </w:rPr>
        <w:t xml:space="preserve"> году</w:t>
      </w:r>
      <w:r w:rsidR="00994707">
        <w:rPr>
          <w:b/>
          <w:i/>
          <w:sz w:val="28"/>
          <w:szCs w:val="28"/>
        </w:rPr>
        <w:t>, утвержденный</w:t>
      </w:r>
      <w:r w:rsidRPr="00EE38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постановление</w:t>
      </w:r>
      <w:r w:rsidR="00994707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Администрации Артемовского городского округа от 15.02.2017</w:t>
      </w:r>
      <w:r w:rsidRPr="00CF24DE">
        <w:rPr>
          <w:b/>
          <w:i/>
          <w:sz w:val="28"/>
          <w:szCs w:val="28"/>
        </w:rPr>
        <w:t xml:space="preserve"> №</w:t>
      </w:r>
      <w:r w:rsidR="00B11A54">
        <w:rPr>
          <w:b/>
          <w:i/>
          <w:sz w:val="28"/>
          <w:szCs w:val="28"/>
        </w:rPr>
        <w:t xml:space="preserve"> </w:t>
      </w:r>
      <w:r w:rsidR="00946420">
        <w:rPr>
          <w:b/>
          <w:i/>
          <w:sz w:val="28"/>
          <w:szCs w:val="28"/>
        </w:rPr>
        <w:t>149 - ПА</w:t>
      </w:r>
      <w:r>
        <w:rPr>
          <w:b/>
          <w:i/>
          <w:sz w:val="28"/>
          <w:szCs w:val="28"/>
        </w:rPr>
        <w:t xml:space="preserve"> </w:t>
      </w:r>
    </w:p>
    <w:p w:rsidR="00FA5D63" w:rsidRPr="005973E4" w:rsidRDefault="00FA5D63" w:rsidP="003C515A">
      <w:pPr>
        <w:ind w:firstLine="709"/>
        <w:jc w:val="center"/>
        <w:rPr>
          <w:b/>
          <w:i/>
          <w:sz w:val="28"/>
          <w:szCs w:val="28"/>
        </w:rPr>
      </w:pPr>
    </w:p>
    <w:p w:rsidR="003C515A" w:rsidRDefault="000D51E1" w:rsidP="00FA5D63">
      <w:pPr>
        <w:ind w:firstLine="708"/>
        <w:jc w:val="both"/>
        <w:rPr>
          <w:rStyle w:val="11"/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F719D">
        <w:rPr>
          <w:sz w:val="28"/>
          <w:szCs w:val="28"/>
        </w:rPr>
        <w:t xml:space="preserve">целях создания в общеобразовательных </w:t>
      </w:r>
      <w:r>
        <w:rPr>
          <w:sz w:val="28"/>
          <w:szCs w:val="28"/>
        </w:rPr>
        <w:t>организациях</w:t>
      </w:r>
      <w:r w:rsidR="00A5365C" w:rsidRPr="00A5365C">
        <w:rPr>
          <w:sz w:val="28"/>
          <w:szCs w:val="28"/>
        </w:rPr>
        <w:t xml:space="preserve"> </w:t>
      </w:r>
      <w:r w:rsidR="00A5365C" w:rsidRPr="007F719D">
        <w:rPr>
          <w:sz w:val="28"/>
          <w:szCs w:val="28"/>
        </w:rPr>
        <w:t>Артемовско</w:t>
      </w:r>
      <w:r w:rsidR="00A5365C">
        <w:rPr>
          <w:sz w:val="28"/>
          <w:szCs w:val="28"/>
        </w:rPr>
        <w:t>го</w:t>
      </w:r>
      <w:r w:rsidR="00A5365C" w:rsidRPr="007F719D">
        <w:rPr>
          <w:sz w:val="28"/>
          <w:szCs w:val="28"/>
        </w:rPr>
        <w:t xml:space="preserve"> городско</w:t>
      </w:r>
      <w:r w:rsidR="00A5365C">
        <w:rPr>
          <w:sz w:val="28"/>
          <w:szCs w:val="28"/>
        </w:rPr>
        <w:t>го округа</w:t>
      </w:r>
      <w:r w:rsidRPr="007F719D">
        <w:rPr>
          <w:sz w:val="28"/>
          <w:szCs w:val="28"/>
        </w:rPr>
        <w:t>, расположенных в сельской местности, условий для занятий</w:t>
      </w:r>
      <w:r w:rsidR="00A5365C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, в</w:t>
      </w:r>
      <w:r w:rsidR="00FA5D63" w:rsidRPr="007D2AED">
        <w:rPr>
          <w:sz w:val="28"/>
          <w:szCs w:val="28"/>
        </w:rPr>
        <w:t xml:space="preserve"> соответствии с </w:t>
      </w:r>
      <w:r w:rsidR="00C96D9B">
        <w:rPr>
          <w:sz w:val="28"/>
          <w:szCs w:val="28"/>
        </w:rPr>
        <w:t>государственной программой Свердловской области «Развитие системы образования в Свердловской области до 2024 года</w:t>
      </w:r>
      <w:r w:rsidR="00C96D9B" w:rsidRPr="007D2AED">
        <w:rPr>
          <w:sz w:val="28"/>
          <w:szCs w:val="28"/>
        </w:rPr>
        <w:t>»</w:t>
      </w:r>
      <w:r w:rsidR="00C96D9B">
        <w:rPr>
          <w:sz w:val="28"/>
          <w:szCs w:val="28"/>
        </w:rPr>
        <w:t xml:space="preserve">, утвержденной </w:t>
      </w:r>
      <w:r w:rsidR="00FA5D63" w:rsidRPr="007D2AED">
        <w:rPr>
          <w:sz w:val="28"/>
          <w:szCs w:val="28"/>
        </w:rPr>
        <w:t xml:space="preserve">постановлением Правительства Свердловской области от </w:t>
      </w:r>
      <w:r>
        <w:rPr>
          <w:sz w:val="28"/>
          <w:szCs w:val="28"/>
        </w:rPr>
        <w:t>29.12.2016</w:t>
      </w:r>
      <w:r w:rsidR="00FA5D63" w:rsidRPr="007D2AED">
        <w:rPr>
          <w:sz w:val="28"/>
          <w:szCs w:val="28"/>
        </w:rPr>
        <w:t xml:space="preserve"> № </w:t>
      </w:r>
      <w:r>
        <w:rPr>
          <w:sz w:val="28"/>
          <w:szCs w:val="28"/>
        </w:rPr>
        <w:t>919-</w:t>
      </w:r>
      <w:r w:rsidR="00C96D9B">
        <w:rPr>
          <w:sz w:val="28"/>
          <w:szCs w:val="28"/>
        </w:rPr>
        <w:t>ПП</w:t>
      </w:r>
      <w:r w:rsidR="00FA5D63" w:rsidRPr="007D2AED">
        <w:rPr>
          <w:sz w:val="28"/>
          <w:szCs w:val="28"/>
        </w:rPr>
        <w:t xml:space="preserve">, </w:t>
      </w:r>
      <w:r w:rsidR="003C515A" w:rsidRPr="00CE19AD">
        <w:rPr>
          <w:rStyle w:val="11"/>
          <w:spacing w:val="0"/>
          <w:sz w:val="28"/>
          <w:szCs w:val="28"/>
        </w:rPr>
        <w:t>руководствуясь стать</w:t>
      </w:r>
      <w:r w:rsidR="005E6001">
        <w:rPr>
          <w:rStyle w:val="11"/>
          <w:spacing w:val="0"/>
          <w:sz w:val="28"/>
          <w:szCs w:val="28"/>
        </w:rPr>
        <w:t>ями</w:t>
      </w:r>
      <w:r w:rsidR="003C515A" w:rsidRPr="00CE19AD">
        <w:rPr>
          <w:rStyle w:val="11"/>
          <w:spacing w:val="0"/>
          <w:sz w:val="28"/>
          <w:szCs w:val="28"/>
        </w:rPr>
        <w:t xml:space="preserve"> </w:t>
      </w:r>
      <w:r>
        <w:rPr>
          <w:rStyle w:val="11"/>
          <w:spacing w:val="0"/>
          <w:sz w:val="28"/>
          <w:szCs w:val="28"/>
        </w:rPr>
        <w:t>30</w:t>
      </w:r>
      <w:r w:rsidR="00717915">
        <w:rPr>
          <w:rStyle w:val="11"/>
          <w:spacing w:val="0"/>
          <w:sz w:val="28"/>
          <w:szCs w:val="28"/>
        </w:rPr>
        <w:t>, 31</w:t>
      </w:r>
      <w:r w:rsidR="003C515A" w:rsidRPr="00CE19AD">
        <w:rPr>
          <w:rStyle w:val="11"/>
          <w:spacing w:val="0"/>
          <w:sz w:val="28"/>
          <w:szCs w:val="28"/>
        </w:rPr>
        <w:t xml:space="preserve"> Устава Артемовского городского округа</w:t>
      </w:r>
      <w:r w:rsidR="003C515A" w:rsidRPr="00CB6F72">
        <w:rPr>
          <w:rStyle w:val="11"/>
          <w:spacing w:val="0"/>
          <w:sz w:val="28"/>
          <w:szCs w:val="28"/>
        </w:rPr>
        <w:t>,</w:t>
      </w:r>
      <w:proofErr w:type="gramEnd"/>
    </w:p>
    <w:p w:rsidR="00CE19AD" w:rsidRPr="00CB6F72" w:rsidRDefault="00CE19AD" w:rsidP="00CE19AD">
      <w:pPr>
        <w:ind w:firstLine="709"/>
        <w:jc w:val="both"/>
        <w:rPr>
          <w:sz w:val="28"/>
          <w:szCs w:val="28"/>
        </w:rPr>
      </w:pPr>
    </w:p>
    <w:p w:rsidR="003C515A" w:rsidRPr="00CB6F72" w:rsidRDefault="003C515A" w:rsidP="003C515A">
      <w:pPr>
        <w:jc w:val="both"/>
        <w:rPr>
          <w:sz w:val="28"/>
          <w:szCs w:val="28"/>
        </w:rPr>
      </w:pPr>
      <w:r w:rsidRPr="00CB6F72">
        <w:rPr>
          <w:sz w:val="28"/>
          <w:szCs w:val="28"/>
        </w:rPr>
        <w:t>ПОСТАНОВЛЯЮ:</w:t>
      </w:r>
    </w:p>
    <w:p w:rsidR="00EE38B4" w:rsidRPr="00C96D9B" w:rsidRDefault="00EE38B4" w:rsidP="00EE38B4">
      <w:pPr>
        <w:pStyle w:val="affff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96D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еречень</w:t>
      </w:r>
      <w:r w:rsidRPr="007D2AED">
        <w:rPr>
          <w:rFonts w:ascii="Times New Roman" w:hAnsi="Times New Roman"/>
          <w:iCs/>
          <w:sz w:val="28"/>
          <w:szCs w:val="28"/>
        </w:rPr>
        <w:t xml:space="preserve"> мероприятий по созданию в общеобразовательных организациях</w:t>
      </w:r>
      <w:r>
        <w:rPr>
          <w:rFonts w:ascii="Times New Roman" w:hAnsi="Times New Roman"/>
          <w:iCs/>
          <w:sz w:val="28"/>
          <w:szCs w:val="28"/>
        </w:rPr>
        <w:t xml:space="preserve"> Артемовского городского округа</w:t>
      </w:r>
      <w:r w:rsidRPr="007D2AED">
        <w:rPr>
          <w:rFonts w:ascii="Times New Roman" w:hAnsi="Times New Roman"/>
          <w:iCs/>
          <w:sz w:val="28"/>
          <w:szCs w:val="28"/>
        </w:rPr>
        <w:t>, расположенных в сельской местности, условий для заняти</w:t>
      </w:r>
      <w:r>
        <w:rPr>
          <w:rFonts w:ascii="Times New Roman" w:hAnsi="Times New Roman"/>
          <w:iCs/>
          <w:sz w:val="28"/>
          <w:szCs w:val="28"/>
        </w:rPr>
        <w:t>я</w:t>
      </w:r>
      <w:r w:rsidRPr="007D2AED">
        <w:rPr>
          <w:rFonts w:ascii="Times New Roman" w:hAnsi="Times New Roman"/>
          <w:iCs/>
          <w:sz w:val="28"/>
          <w:szCs w:val="28"/>
        </w:rPr>
        <w:t xml:space="preserve"> физической культурой и спортом </w:t>
      </w:r>
      <w:r w:rsidRPr="007D2AE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7D2AE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="00C96D9B">
        <w:rPr>
          <w:rFonts w:ascii="Times New Roman" w:hAnsi="Times New Roman"/>
          <w:sz w:val="28"/>
          <w:szCs w:val="28"/>
        </w:rPr>
        <w:t xml:space="preserve"> </w:t>
      </w:r>
      <w:r w:rsidR="00C96D9B" w:rsidRPr="00C96D9B">
        <w:rPr>
          <w:rFonts w:ascii="Times New Roman" w:hAnsi="Times New Roman"/>
          <w:sz w:val="28"/>
          <w:szCs w:val="28"/>
        </w:rPr>
        <w:t>утвержденный постановлением Администрации Артемовского городского округа от 1</w:t>
      </w:r>
      <w:r w:rsidR="00C96D9B">
        <w:rPr>
          <w:rFonts w:ascii="Times New Roman" w:hAnsi="Times New Roman"/>
          <w:sz w:val="28"/>
          <w:szCs w:val="28"/>
        </w:rPr>
        <w:t>5</w:t>
      </w:r>
      <w:r w:rsidR="00C96D9B" w:rsidRPr="00C96D9B">
        <w:rPr>
          <w:rFonts w:ascii="Times New Roman" w:hAnsi="Times New Roman"/>
          <w:sz w:val="28"/>
          <w:szCs w:val="28"/>
        </w:rPr>
        <w:t>.0</w:t>
      </w:r>
      <w:r w:rsidR="00C96D9B">
        <w:rPr>
          <w:rFonts w:ascii="Times New Roman" w:hAnsi="Times New Roman"/>
          <w:sz w:val="28"/>
          <w:szCs w:val="28"/>
        </w:rPr>
        <w:t>2</w:t>
      </w:r>
      <w:r w:rsidR="00C96D9B" w:rsidRPr="00C96D9B">
        <w:rPr>
          <w:rFonts w:ascii="Times New Roman" w:hAnsi="Times New Roman"/>
          <w:sz w:val="28"/>
          <w:szCs w:val="28"/>
        </w:rPr>
        <w:t>.201</w:t>
      </w:r>
      <w:r w:rsidR="00C96D9B">
        <w:rPr>
          <w:rFonts w:ascii="Times New Roman" w:hAnsi="Times New Roman"/>
          <w:sz w:val="28"/>
          <w:szCs w:val="28"/>
        </w:rPr>
        <w:t>7</w:t>
      </w:r>
      <w:r w:rsidR="00C96D9B" w:rsidRPr="00C96D9B">
        <w:rPr>
          <w:rFonts w:ascii="Times New Roman" w:hAnsi="Times New Roman"/>
          <w:sz w:val="28"/>
          <w:szCs w:val="28"/>
        </w:rPr>
        <w:t xml:space="preserve"> № </w:t>
      </w:r>
      <w:r w:rsidR="00C96D9B">
        <w:rPr>
          <w:rFonts w:ascii="Times New Roman" w:hAnsi="Times New Roman"/>
          <w:sz w:val="28"/>
          <w:szCs w:val="28"/>
        </w:rPr>
        <w:t>149</w:t>
      </w:r>
      <w:r w:rsidR="00C96D9B" w:rsidRPr="00C96D9B">
        <w:rPr>
          <w:rFonts w:ascii="Times New Roman" w:hAnsi="Times New Roman"/>
          <w:sz w:val="28"/>
          <w:szCs w:val="28"/>
        </w:rPr>
        <w:t xml:space="preserve"> </w:t>
      </w:r>
      <w:r w:rsidR="00C96D9B">
        <w:rPr>
          <w:rFonts w:ascii="Times New Roman" w:hAnsi="Times New Roman"/>
          <w:sz w:val="28"/>
          <w:szCs w:val="28"/>
        </w:rPr>
        <w:t>–</w:t>
      </w:r>
      <w:r w:rsidR="00C96D9B" w:rsidRPr="00C96D9B">
        <w:rPr>
          <w:rFonts w:ascii="Times New Roman" w:hAnsi="Times New Roman"/>
          <w:sz w:val="28"/>
          <w:szCs w:val="28"/>
        </w:rPr>
        <w:t xml:space="preserve"> ПА</w:t>
      </w:r>
      <w:r w:rsidR="00C96D9B">
        <w:rPr>
          <w:rFonts w:ascii="Times New Roman" w:hAnsi="Times New Roman"/>
          <w:sz w:val="28"/>
          <w:szCs w:val="28"/>
        </w:rPr>
        <w:t>,</w:t>
      </w:r>
      <w:r w:rsidRPr="00C96D9B">
        <w:rPr>
          <w:rFonts w:ascii="Times New Roman" w:hAnsi="Times New Roman"/>
          <w:sz w:val="28"/>
          <w:szCs w:val="28"/>
        </w:rPr>
        <w:t xml:space="preserve"> изложив его в новой редакции (Приложение).</w:t>
      </w:r>
    </w:p>
    <w:p w:rsidR="005E6001" w:rsidRPr="005E6001" w:rsidRDefault="005E6001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01">
        <w:rPr>
          <w:rFonts w:ascii="Times New Roman" w:hAnsi="Times New Roman" w:cs="Times New Roman"/>
          <w:sz w:val="28"/>
          <w:szCs w:val="28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5E6001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).</w:t>
      </w:r>
    </w:p>
    <w:p w:rsidR="003C515A" w:rsidRPr="00CE19AD" w:rsidRDefault="003C515A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9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0D51E1">
        <w:rPr>
          <w:rFonts w:ascii="Times New Roman" w:hAnsi="Times New Roman" w:cs="Times New Roman"/>
          <w:sz w:val="28"/>
          <w:szCs w:val="28"/>
        </w:rPr>
        <w:t>Темченкова</w:t>
      </w:r>
      <w:proofErr w:type="spellEnd"/>
      <w:r w:rsidR="000D51E1">
        <w:rPr>
          <w:rFonts w:ascii="Times New Roman" w:hAnsi="Times New Roman" w:cs="Times New Roman"/>
          <w:sz w:val="28"/>
          <w:szCs w:val="28"/>
        </w:rPr>
        <w:t xml:space="preserve"> С.</w:t>
      </w:r>
      <w:r w:rsidR="002D2461">
        <w:rPr>
          <w:rFonts w:ascii="Times New Roman" w:hAnsi="Times New Roman" w:cs="Times New Roman"/>
          <w:sz w:val="28"/>
          <w:szCs w:val="28"/>
        </w:rPr>
        <w:t>Б.</w:t>
      </w:r>
    </w:p>
    <w:p w:rsidR="003A5EA1" w:rsidRPr="00CB6F72" w:rsidRDefault="003A5EA1" w:rsidP="003C515A">
      <w:pPr>
        <w:autoSpaceDE w:val="0"/>
        <w:autoSpaceDN w:val="0"/>
        <w:adjustRightInd w:val="0"/>
        <w:ind w:firstLine="709"/>
        <w:jc w:val="both"/>
      </w:pPr>
    </w:p>
    <w:p w:rsidR="003C515A" w:rsidRPr="00CB6F72" w:rsidRDefault="003C515A" w:rsidP="003C515A">
      <w:pPr>
        <w:tabs>
          <w:tab w:val="left" w:pos="5130"/>
        </w:tabs>
        <w:rPr>
          <w:sz w:val="28"/>
          <w:szCs w:val="28"/>
        </w:rPr>
      </w:pPr>
      <w:r w:rsidRPr="00CB6F72">
        <w:rPr>
          <w:sz w:val="28"/>
          <w:szCs w:val="28"/>
        </w:rPr>
        <w:t xml:space="preserve">Глава </w:t>
      </w:r>
    </w:p>
    <w:p w:rsidR="003C515A" w:rsidRDefault="003C515A" w:rsidP="003C515A">
      <w:pPr>
        <w:rPr>
          <w:sz w:val="28"/>
          <w:szCs w:val="28"/>
        </w:rPr>
      </w:pPr>
      <w:r w:rsidRPr="00CB6F72">
        <w:rPr>
          <w:sz w:val="28"/>
          <w:szCs w:val="28"/>
        </w:rPr>
        <w:t xml:space="preserve">Артемовского городского округа </w:t>
      </w:r>
      <w:r w:rsidR="002D2461">
        <w:rPr>
          <w:sz w:val="28"/>
          <w:szCs w:val="28"/>
        </w:rPr>
        <w:t xml:space="preserve"> </w:t>
      </w:r>
      <w:r w:rsidRPr="00CB6F72">
        <w:rPr>
          <w:sz w:val="28"/>
          <w:szCs w:val="28"/>
        </w:rPr>
        <w:t xml:space="preserve">                                               </w:t>
      </w:r>
      <w:proofErr w:type="spellStart"/>
      <w:r w:rsidR="002D2461">
        <w:rPr>
          <w:sz w:val="28"/>
          <w:szCs w:val="28"/>
        </w:rPr>
        <w:t>А.В.Самочернов</w:t>
      </w:r>
      <w:proofErr w:type="spellEnd"/>
    </w:p>
    <w:p w:rsidR="00F274EC" w:rsidRDefault="00F274EC" w:rsidP="003C515A">
      <w:pPr>
        <w:rPr>
          <w:sz w:val="28"/>
          <w:szCs w:val="28"/>
        </w:rPr>
        <w:sectPr w:rsidR="00F274EC" w:rsidSect="00287CBB">
          <w:headerReference w:type="default" r:id="rId10"/>
          <w:pgSz w:w="11906" w:h="16838" w:code="9"/>
          <w:pgMar w:top="993" w:right="709" w:bottom="709" w:left="1701" w:header="709" w:footer="709" w:gutter="0"/>
          <w:cols w:space="708"/>
          <w:titlePg/>
          <w:docGrid w:linePitch="360"/>
        </w:sectPr>
      </w:pPr>
    </w:p>
    <w:p w:rsidR="00F274EC" w:rsidRPr="00F4177C" w:rsidRDefault="00F274EC" w:rsidP="00F274EC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</w:t>
      </w:r>
      <w:r w:rsidRPr="00F4177C">
        <w:t>Приложение к постановлению</w:t>
      </w:r>
    </w:p>
    <w:p w:rsidR="00F274EC" w:rsidRPr="00F4177C" w:rsidRDefault="00F274EC" w:rsidP="00F274EC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</w:pPr>
      <w:r w:rsidRPr="00F4177C">
        <w:t xml:space="preserve"> </w:t>
      </w:r>
      <w:r>
        <w:t xml:space="preserve">                                                                                                                                                       </w:t>
      </w:r>
      <w:r w:rsidRPr="00F4177C">
        <w:t xml:space="preserve">Администрации Артемовского городского округа </w:t>
      </w:r>
    </w:p>
    <w:p w:rsidR="00F274EC" w:rsidRPr="00F4177C" w:rsidRDefault="00F274EC" w:rsidP="00F274EC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</w:t>
      </w:r>
      <w:r>
        <w:t>о</w:t>
      </w:r>
      <w:r w:rsidRPr="00F4177C">
        <w:t>т</w:t>
      </w:r>
      <w:r>
        <w:t xml:space="preserve"> 19.04.2017 №456-ПА</w:t>
      </w:r>
    </w:p>
    <w:p w:rsidR="00F274EC" w:rsidRPr="00F4177C" w:rsidRDefault="00F274EC" w:rsidP="00F274EC">
      <w:pPr>
        <w:pStyle w:val="Style1"/>
        <w:widowControl/>
        <w:spacing w:line="240" w:lineRule="auto"/>
        <w:ind w:firstLine="0"/>
        <w:jc w:val="right"/>
        <w:rPr>
          <w:rFonts w:eastAsia="Calibri"/>
          <w:color w:val="000000"/>
          <w:spacing w:val="-4"/>
          <w:lang w:eastAsia="en-US"/>
        </w:rPr>
      </w:pPr>
    </w:p>
    <w:p w:rsidR="00F274EC" w:rsidRPr="00F4177C" w:rsidRDefault="00F274EC" w:rsidP="00F274EC">
      <w:pPr>
        <w:pStyle w:val="Style1"/>
        <w:widowControl/>
        <w:spacing w:line="240" w:lineRule="auto"/>
        <w:ind w:firstLine="0"/>
        <w:jc w:val="right"/>
        <w:rPr>
          <w:b/>
        </w:rPr>
      </w:pPr>
    </w:p>
    <w:p w:rsidR="00F274EC" w:rsidRPr="00F4177C" w:rsidRDefault="00F274EC" w:rsidP="00F274EC">
      <w:pPr>
        <w:pStyle w:val="Style1"/>
        <w:widowControl/>
        <w:spacing w:line="240" w:lineRule="auto"/>
        <w:ind w:firstLine="0"/>
        <w:jc w:val="center"/>
        <w:rPr>
          <w:b/>
          <w:iCs/>
        </w:rPr>
      </w:pPr>
    </w:p>
    <w:p w:rsidR="00F274EC" w:rsidRPr="00F4177C" w:rsidRDefault="00F274EC" w:rsidP="00F274EC">
      <w:pPr>
        <w:pStyle w:val="Style1"/>
        <w:widowControl/>
        <w:spacing w:line="240" w:lineRule="auto"/>
        <w:ind w:firstLine="0"/>
        <w:jc w:val="center"/>
        <w:rPr>
          <w:b/>
          <w:iCs/>
        </w:rPr>
      </w:pPr>
      <w:r w:rsidRPr="00F4177C">
        <w:rPr>
          <w:b/>
          <w:iCs/>
        </w:rPr>
        <w:t>Перечень мероприятий</w:t>
      </w:r>
    </w:p>
    <w:p w:rsidR="00F274EC" w:rsidRPr="00F4177C" w:rsidRDefault="00F274EC" w:rsidP="00F274EC">
      <w:pPr>
        <w:pStyle w:val="Style1"/>
        <w:widowControl/>
        <w:tabs>
          <w:tab w:val="left" w:pos="142"/>
        </w:tabs>
        <w:spacing w:line="240" w:lineRule="auto"/>
        <w:ind w:firstLine="0"/>
        <w:jc w:val="center"/>
        <w:rPr>
          <w:b/>
        </w:rPr>
      </w:pPr>
      <w:r w:rsidRPr="00F4177C">
        <w:rPr>
          <w:b/>
          <w:iCs/>
        </w:rPr>
        <w:t xml:space="preserve"> по созданию в общеобразовательных организациях Артемовского городского округа, расположенных в сельской местности, условий для занятия</w:t>
      </w:r>
      <w:r>
        <w:rPr>
          <w:b/>
          <w:iCs/>
        </w:rPr>
        <w:t xml:space="preserve"> физической культурой и спортом</w:t>
      </w:r>
      <w:r w:rsidRPr="00F4177C">
        <w:rPr>
          <w:b/>
        </w:rPr>
        <w:t xml:space="preserve"> в 2017 году</w:t>
      </w:r>
    </w:p>
    <w:p w:rsidR="00F274EC" w:rsidRPr="00F4177C" w:rsidRDefault="00F274EC" w:rsidP="00F274EC">
      <w:pPr>
        <w:pStyle w:val="Style1"/>
        <w:widowControl/>
        <w:spacing w:line="240" w:lineRule="auto"/>
        <w:ind w:firstLine="0"/>
        <w:jc w:val="center"/>
        <w:rPr>
          <w:b/>
        </w:rPr>
      </w:pPr>
    </w:p>
    <w:p w:rsidR="00F274EC" w:rsidRDefault="00F274EC" w:rsidP="00F274EC">
      <w:pPr>
        <w:pStyle w:val="Style1"/>
        <w:widowControl/>
        <w:numPr>
          <w:ilvl w:val="0"/>
          <w:numId w:val="10"/>
        </w:numPr>
        <w:spacing w:line="240" w:lineRule="auto"/>
        <w:ind w:left="0" w:firstLine="709"/>
        <w:rPr>
          <w:b/>
        </w:rPr>
      </w:pPr>
      <w:r w:rsidRPr="00F4177C">
        <w:rPr>
          <w:b/>
        </w:rPr>
        <w:t>Информация о сложившихся в Артемовском городском округе условиях для занятия</w:t>
      </w:r>
      <w:r>
        <w:rPr>
          <w:b/>
        </w:rPr>
        <w:t xml:space="preserve"> физической культурой и спортом</w:t>
      </w:r>
      <w:r w:rsidRPr="00F4177C">
        <w:rPr>
          <w:b/>
        </w:rPr>
        <w:t xml:space="preserve"> в общеобразовательных организациях, расположенных в </w:t>
      </w:r>
      <w:r>
        <w:rPr>
          <w:b/>
        </w:rPr>
        <w:t>сельской местности</w:t>
      </w:r>
    </w:p>
    <w:p w:rsidR="00F274EC" w:rsidRPr="00F4177C" w:rsidRDefault="00F274EC" w:rsidP="00F274EC">
      <w:pPr>
        <w:pStyle w:val="Style1"/>
        <w:widowControl/>
        <w:spacing w:line="240" w:lineRule="auto"/>
        <w:ind w:left="709" w:firstLine="0"/>
        <w:rPr>
          <w:b/>
        </w:rPr>
      </w:pPr>
    </w:p>
    <w:p w:rsidR="00F274EC" w:rsidRPr="00F4177C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</w:pPr>
      <w:r w:rsidRPr="00F4177C">
        <w:rPr>
          <w:b/>
        </w:rPr>
        <w:t xml:space="preserve">1.1. </w:t>
      </w:r>
      <w:proofErr w:type="gramStart"/>
      <w:r w:rsidRPr="00F4177C">
        <w:rPr>
          <w:b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</w:t>
      </w:r>
      <w:proofErr w:type="gram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5"/>
        <w:gridCol w:w="36"/>
        <w:gridCol w:w="1559"/>
        <w:gridCol w:w="3827"/>
      </w:tblGrid>
      <w:tr w:rsidR="00F274EC" w:rsidRPr="00F4177C" w:rsidTr="00097293">
        <w:trPr>
          <w:trHeight w:val="277"/>
        </w:trPr>
        <w:tc>
          <w:tcPr>
            <w:tcW w:w="10490" w:type="dxa"/>
            <w:gridSpan w:val="4"/>
            <w:shd w:val="clear" w:color="auto" w:fill="auto"/>
          </w:tcPr>
          <w:p w:rsidR="00F274EC" w:rsidRPr="00F4177C" w:rsidRDefault="00F274EC" w:rsidP="00097293">
            <w:pPr>
              <w:jc w:val="center"/>
              <w:rPr>
                <w:color w:val="000000"/>
              </w:rPr>
            </w:pPr>
            <w:r w:rsidRPr="00F4177C">
              <w:rPr>
                <w:color w:val="000000"/>
              </w:rPr>
              <w:t>Показатель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Значение показателя</w:t>
            </w:r>
          </w:p>
        </w:tc>
      </w:tr>
      <w:tr w:rsidR="00F274EC" w:rsidRPr="00F4177C" w:rsidTr="00097293">
        <w:trPr>
          <w:trHeight w:val="268"/>
        </w:trPr>
        <w:tc>
          <w:tcPr>
            <w:tcW w:w="7230" w:type="dxa"/>
            <w:vMerge w:val="restart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 xml:space="preserve">Общая численность обучающихся в общеобразовательных организациях </w:t>
            </w:r>
            <w:r>
              <w:rPr>
                <w:color w:val="000000"/>
              </w:rPr>
              <w:t>в Артемовском городском округе</w:t>
            </w:r>
            <w:r w:rsidRPr="00F4177C">
              <w:rPr>
                <w:color w:val="000000"/>
              </w:rPr>
              <w:t xml:space="preserve"> на начало 2016/2017 учебного года (человек)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6060</w:t>
            </w:r>
          </w:p>
        </w:tc>
      </w:tr>
      <w:tr w:rsidR="00F274EC" w:rsidRPr="00F4177C" w:rsidTr="00097293">
        <w:trPr>
          <w:trHeight w:val="268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Уровень образования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2788</w:t>
            </w:r>
          </w:p>
        </w:tc>
      </w:tr>
      <w:tr w:rsidR="00F274EC" w:rsidRPr="00F4177C" w:rsidTr="00097293">
        <w:trPr>
          <w:trHeight w:val="268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2856</w:t>
            </w:r>
          </w:p>
        </w:tc>
      </w:tr>
      <w:tr w:rsidR="00F274EC" w:rsidRPr="00F4177C" w:rsidTr="00097293">
        <w:trPr>
          <w:trHeight w:val="220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416</w:t>
            </w:r>
          </w:p>
        </w:tc>
      </w:tr>
      <w:tr w:rsidR="00F274EC" w:rsidRPr="00F4177C" w:rsidTr="00097293">
        <w:trPr>
          <w:trHeight w:val="268"/>
        </w:trPr>
        <w:tc>
          <w:tcPr>
            <w:tcW w:w="7230" w:type="dxa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 xml:space="preserve">Численность обучающихся  в общеобразовательных организациях, расположенных </w:t>
            </w:r>
            <w:r w:rsidRPr="00F4177C">
              <w:rPr>
                <w:bCs/>
                <w:color w:val="000000"/>
              </w:rPr>
              <w:t>в сельской местности</w:t>
            </w:r>
            <w:r w:rsidRPr="00F417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Артемовском городском округе</w:t>
            </w:r>
            <w:r w:rsidRPr="00F4177C">
              <w:rPr>
                <w:color w:val="000000"/>
              </w:rPr>
              <w:t xml:space="preserve"> на начало 2016/2017 учебного года (человек)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2699 </w:t>
            </w:r>
          </w:p>
        </w:tc>
      </w:tr>
      <w:tr w:rsidR="00F274EC" w:rsidRPr="00F4177C" w:rsidTr="00097293">
        <w:trPr>
          <w:trHeight w:val="357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 1295</w:t>
            </w:r>
          </w:p>
        </w:tc>
      </w:tr>
      <w:tr w:rsidR="00F274EC" w:rsidRPr="00F4177C" w:rsidTr="00097293">
        <w:trPr>
          <w:trHeight w:val="278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 1275</w:t>
            </w:r>
          </w:p>
        </w:tc>
      </w:tr>
      <w:tr w:rsidR="00F274EC" w:rsidRPr="00F4177C" w:rsidTr="00097293">
        <w:trPr>
          <w:trHeight w:val="240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 129</w:t>
            </w:r>
          </w:p>
        </w:tc>
      </w:tr>
      <w:tr w:rsidR="00F274EC" w:rsidRPr="00F4177C" w:rsidTr="00097293">
        <w:trPr>
          <w:trHeight w:val="339"/>
        </w:trPr>
        <w:tc>
          <w:tcPr>
            <w:tcW w:w="7230" w:type="dxa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 xml:space="preserve">Численность обучающихся  в общеобразовательных организациях, расположенных </w:t>
            </w:r>
            <w:r w:rsidRPr="00F4177C">
              <w:rPr>
                <w:bCs/>
                <w:color w:val="000000"/>
              </w:rPr>
              <w:t>в городской местности</w:t>
            </w:r>
            <w:r w:rsidRPr="00F4177C">
              <w:rPr>
                <w:color w:val="000000"/>
              </w:rPr>
              <w:t xml:space="preserve">, в </w:t>
            </w:r>
            <w:r>
              <w:rPr>
                <w:color w:val="000000"/>
              </w:rPr>
              <w:t xml:space="preserve"> Артемовском городском округе</w:t>
            </w:r>
            <w:r w:rsidRPr="00F4177C">
              <w:rPr>
                <w:color w:val="000000"/>
              </w:rPr>
              <w:t xml:space="preserve"> на начало 2016/2017 учебного года (человек)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3361 </w:t>
            </w:r>
          </w:p>
        </w:tc>
      </w:tr>
      <w:tr w:rsidR="00F274EC" w:rsidRPr="00F4177C" w:rsidTr="00097293">
        <w:trPr>
          <w:trHeight w:val="260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1493</w:t>
            </w:r>
          </w:p>
        </w:tc>
      </w:tr>
      <w:tr w:rsidR="00F274EC" w:rsidRPr="00F4177C" w:rsidTr="00097293">
        <w:trPr>
          <w:trHeight w:val="363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1581</w:t>
            </w:r>
          </w:p>
        </w:tc>
      </w:tr>
      <w:tr w:rsidR="00F274EC" w:rsidRPr="00F4177C" w:rsidTr="00097293">
        <w:trPr>
          <w:trHeight w:val="269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287</w:t>
            </w:r>
          </w:p>
        </w:tc>
      </w:tr>
      <w:tr w:rsidR="00F274EC" w:rsidRPr="00F4177C" w:rsidTr="00097293">
        <w:trPr>
          <w:trHeight w:val="614"/>
        </w:trPr>
        <w:tc>
          <w:tcPr>
            <w:tcW w:w="10490" w:type="dxa"/>
            <w:gridSpan w:val="4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bCs/>
                <w:color w:val="000000"/>
              </w:rPr>
              <w:t>Общее количество общеобразовательных организаций, являющихся юридическими лицами</w:t>
            </w:r>
            <w:r w:rsidRPr="00F4177C">
              <w:rPr>
                <w:color w:val="000000"/>
              </w:rPr>
              <w:t>, в</w:t>
            </w:r>
            <w:r>
              <w:rPr>
                <w:color w:val="000000"/>
              </w:rPr>
              <w:t xml:space="preserve"> Артемовском городском округе</w:t>
            </w:r>
            <w:r w:rsidRPr="00F4177C">
              <w:rPr>
                <w:color w:val="000000"/>
              </w:rPr>
              <w:t xml:space="preserve"> на начало 2016/2017 учебного года (единиц)</w:t>
            </w:r>
          </w:p>
        </w:tc>
        <w:tc>
          <w:tcPr>
            <w:tcW w:w="3827" w:type="dxa"/>
            <w:shd w:val="clear" w:color="auto" w:fill="auto"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20 </w:t>
            </w:r>
          </w:p>
        </w:tc>
      </w:tr>
      <w:tr w:rsidR="00F274EC" w:rsidRPr="00F4177C" w:rsidTr="00097293">
        <w:trPr>
          <w:trHeight w:val="614"/>
        </w:trPr>
        <w:tc>
          <w:tcPr>
            <w:tcW w:w="10490" w:type="dxa"/>
            <w:gridSpan w:val="4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 xml:space="preserve">Количество общеобразовательных организаций, расположенных </w:t>
            </w:r>
            <w:r w:rsidRPr="00F4177C">
              <w:rPr>
                <w:bCs/>
                <w:color w:val="000000"/>
              </w:rPr>
              <w:t>в сельской местности</w:t>
            </w:r>
            <w:r w:rsidRPr="00F4177C">
              <w:rPr>
                <w:color w:val="000000"/>
              </w:rPr>
              <w:t>, являющихся юридическими лицами (единиц)</w:t>
            </w:r>
          </w:p>
        </w:tc>
        <w:tc>
          <w:tcPr>
            <w:tcW w:w="3827" w:type="dxa"/>
            <w:shd w:val="clear" w:color="auto" w:fill="auto"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12 </w:t>
            </w:r>
          </w:p>
        </w:tc>
      </w:tr>
      <w:tr w:rsidR="00F274EC" w:rsidRPr="00F4177C" w:rsidTr="00097293">
        <w:trPr>
          <w:trHeight w:val="552"/>
        </w:trPr>
        <w:tc>
          <w:tcPr>
            <w:tcW w:w="10490" w:type="dxa"/>
            <w:gridSpan w:val="4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lastRenderedPageBreak/>
              <w:t xml:space="preserve">Количество общеобразовательных организаций, расположенных </w:t>
            </w:r>
            <w:r w:rsidRPr="00F4177C">
              <w:rPr>
                <w:bCs/>
                <w:color w:val="000000"/>
              </w:rPr>
              <w:t>в городской местности</w:t>
            </w:r>
            <w:r w:rsidRPr="00F4177C">
              <w:rPr>
                <w:color w:val="000000"/>
              </w:rPr>
              <w:t>, являющихся юридическими лицами (единиц)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8 </w:t>
            </w:r>
          </w:p>
        </w:tc>
      </w:tr>
      <w:tr w:rsidR="00F274EC" w:rsidRPr="00F4177C" w:rsidTr="00097293">
        <w:trPr>
          <w:trHeight w:val="855"/>
        </w:trPr>
        <w:tc>
          <w:tcPr>
            <w:tcW w:w="10490" w:type="dxa"/>
            <w:gridSpan w:val="4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bCs/>
                <w:color w:val="000000"/>
              </w:rPr>
              <w:t>Количество общеобразовательных организаций, расположенных в сельской местности (юридические лица), имеющих школьные спортивные клубы</w:t>
            </w:r>
            <w:r w:rsidRPr="00F4177C">
              <w:rPr>
                <w:color w:val="000000"/>
              </w:rPr>
              <w:t>, функционирующие на основани</w:t>
            </w:r>
            <w:r>
              <w:rPr>
                <w:color w:val="000000"/>
              </w:rPr>
              <w:t>и</w:t>
            </w:r>
            <w:r w:rsidRPr="00F4177C">
              <w:rPr>
                <w:color w:val="000000"/>
              </w:rPr>
              <w:t xml:space="preserve"> положений о школьных спортивных клубах, утвержденных в установленном порядке, единиц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6</w:t>
            </w:r>
          </w:p>
        </w:tc>
      </w:tr>
      <w:tr w:rsidR="00F274EC" w:rsidRPr="00F4177C" w:rsidTr="00097293">
        <w:trPr>
          <w:trHeight w:val="405"/>
        </w:trPr>
        <w:tc>
          <w:tcPr>
            <w:tcW w:w="7230" w:type="dxa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Количество</w:t>
            </w:r>
            <w:r w:rsidRPr="00F4177C">
              <w:rPr>
                <w:bCs/>
                <w:color w:val="000000"/>
              </w:rPr>
              <w:t xml:space="preserve"> обучающихся, занимающихся физической культурой и спортом в общеобразовательных организациях </w:t>
            </w:r>
            <w:r>
              <w:rPr>
                <w:color w:val="000000"/>
              </w:rPr>
              <w:t>в Артемовском городском округе</w:t>
            </w:r>
            <w:r w:rsidRPr="00F4177C">
              <w:rPr>
                <w:color w:val="000000"/>
              </w:rPr>
              <w:t xml:space="preserve"> во внеурочное время, по каждому уровню общего образования, человек (на начало  2016/2017 учебного года)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1899 </w:t>
            </w:r>
          </w:p>
        </w:tc>
      </w:tr>
      <w:tr w:rsidR="00F274EC" w:rsidRPr="00F4177C" w:rsidTr="00097293">
        <w:trPr>
          <w:trHeight w:val="390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1588 </w:t>
            </w:r>
          </w:p>
        </w:tc>
      </w:tr>
      <w:tr w:rsidR="00F274EC" w:rsidRPr="00F4177C" w:rsidTr="00097293">
        <w:trPr>
          <w:trHeight w:val="390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298 </w:t>
            </w:r>
          </w:p>
        </w:tc>
      </w:tr>
      <w:tr w:rsidR="00F274EC" w:rsidRPr="00F4177C" w:rsidTr="00097293">
        <w:trPr>
          <w:trHeight w:val="325"/>
        </w:trPr>
        <w:tc>
          <w:tcPr>
            <w:tcW w:w="7230" w:type="dxa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3785 </w:t>
            </w:r>
          </w:p>
        </w:tc>
      </w:tr>
      <w:tr w:rsidR="00F274EC" w:rsidRPr="00F4177C" w:rsidTr="00097293">
        <w:trPr>
          <w:trHeight w:val="429"/>
        </w:trPr>
        <w:tc>
          <w:tcPr>
            <w:tcW w:w="7230" w:type="dxa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Количество</w:t>
            </w:r>
            <w:r w:rsidRPr="00F4177C">
              <w:rPr>
                <w:bCs/>
                <w:color w:val="000000"/>
              </w:rPr>
              <w:t xml:space="preserve"> обучающихся, занимающихся физической культурой и спортом в общеобразовательных организациях</w:t>
            </w:r>
            <w:r w:rsidRPr="00F4177C">
              <w:rPr>
                <w:color w:val="000000"/>
              </w:rPr>
              <w:t xml:space="preserve">, расположенных в </w:t>
            </w:r>
            <w:r w:rsidRPr="00F4177C">
              <w:rPr>
                <w:bCs/>
                <w:color w:val="000000"/>
              </w:rPr>
              <w:t xml:space="preserve">сельской </w:t>
            </w:r>
            <w:r w:rsidRPr="00F4177C">
              <w:rPr>
                <w:color w:val="000000"/>
              </w:rPr>
              <w:t>местности, во внеурочное время, по каждому уровню общего образования, человек (на начало 2016/2017 учебного года)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805 </w:t>
            </w:r>
          </w:p>
        </w:tc>
      </w:tr>
      <w:tr w:rsidR="00F274EC" w:rsidRPr="00F4177C" w:rsidTr="00097293">
        <w:trPr>
          <w:trHeight w:val="257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816</w:t>
            </w:r>
          </w:p>
        </w:tc>
      </w:tr>
      <w:tr w:rsidR="00F274EC" w:rsidRPr="00F4177C" w:rsidTr="00097293">
        <w:trPr>
          <w:trHeight w:val="300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125</w:t>
            </w:r>
          </w:p>
        </w:tc>
      </w:tr>
      <w:tr w:rsidR="00F274EC" w:rsidRPr="00F4177C" w:rsidTr="00097293">
        <w:trPr>
          <w:trHeight w:val="237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1746</w:t>
            </w:r>
          </w:p>
        </w:tc>
      </w:tr>
      <w:tr w:rsidR="00F274EC" w:rsidRPr="00F4177C" w:rsidTr="00097293">
        <w:trPr>
          <w:trHeight w:val="429"/>
        </w:trPr>
        <w:tc>
          <w:tcPr>
            <w:tcW w:w="7230" w:type="dxa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t xml:space="preserve">Количество </w:t>
            </w:r>
            <w:proofErr w:type="gramStart"/>
            <w:r w:rsidRPr="00F4177C">
              <w:t>обучающихся</w:t>
            </w:r>
            <w:proofErr w:type="gramEnd"/>
            <w:r w:rsidRPr="00F4177C">
              <w:t>, занимающихся физической культурой и спортом во внеурочное время в МБОУ «СОШ №17» – общеобразовательной организации, расположенной в сельской местности, в отношении которой в 2017 году имеется потребность в проведении капитального ремонта спортивного зала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20 </w:t>
            </w:r>
          </w:p>
        </w:tc>
      </w:tr>
      <w:tr w:rsidR="00F274EC" w:rsidRPr="00F4177C" w:rsidTr="00097293">
        <w:trPr>
          <w:trHeight w:val="422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25</w:t>
            </w:r>
          </w:p>
        </w:tc>
      </w:tr>
      <w:tr w:rsidR="00F274EC" w:rsidRPr="00F4177C" w:rsidTr="00097293">
        <w:trPr>
          <w:trHeight w:val="341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2</w:t>
            </w:r>
          </w:p>
        </w:tc>
      </w:tr>
      <w:tr w:rsidR="00F274EC" w:rsidRPr="00F4177C" w:rsidTr="00097293">
        <w:trPr>
          <w:trHeight w:val="145"/>
        </w:trPr>
        <w:tc>
          <w:tcPr>
            <w:tcW w:w="7230" w:type="dxa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47</w:t>
            </w:r>
          </w:p>
        </w:tc>
      </w:tr>
    </w:tbl>
    <w:p w:rsidR="00F274EC" w:rsidRPr="00717153" w:rsidRDefault="00F274EC" w:rsidP="00F274EC">
      <w:pPr>
        <w:numPr>
          <w:ilvl w:val="1"/>
          <w:numId w:val="12"/>
        </w:numPr>
        <w:ind w:left="0" w:firstLine="709"/>
        <w:jc w:val="both"/>
        <w:rPr>
          <w:b/>
        </w:rPr>
      </w:pPr>
      <w:r w:rsidRPr="00717153">
        <w:rPr>
          <w:b/>
        </w:rPr>
        <w:t>Сведения о состоянии физкультурно-спортивной инфраструктуры общеобразовательных организаци</w:t>
      </w:r>
      <w:r>
        <w:rPr>
          <w:b/>
        </w:rPr>
        <w:t>й</w:t>
      </w:r>
      <w:r w:rsidRPr="00717153">
        <w:rPr>
          <w:b/>
        </w:rPr>
        <w:t>, рас</w:t>
      </w:r>
      <w:r>
        <w:rPr>
          <w:b/>
        </w:rPr>
        <w:t>положенных в сельской местности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  <w:gridCol w:w="3827"/>
      </w:tblGrid>
      <w:tr w:rsidR="00F274EC" w:rsidRPr="00F4177C" w:rsidTr="00097293">
        <w:trPr>
          <w:trHeight w:val="461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EC" w:rsidRPr="00F4177C" w:rsidRDefault="00F274EC" w:rsidP="00097293">
            <w:pPr>
              <w:ind w:hanging="108"/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Значение показателя</w:t>
            </w:r>
          </w:p>
        </w:tc>
      </w:tr>
      <w:tr w:rsidR="00F274EC" w:rsidRPr="00F4177C" w:rsidTr="00097293">
        <w:trPr>
          <w:trHeight w:val="802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bCs/>
                <w:color w:val="000000"/>
              </w:rPr>
              <w:t>Общее количество общеобразовательных организаций, являющихся юридическими лицами</w:t>
            </w:r>
            <w:r w:rsidRPr="00F4177C">
              <w:rPr>
                <w:color w:val="000000"/>
              </w:rPr>
              <w:t xml:space="preserve">, в </w:t>
            </w:r>
            <w:r>
              <w:rPr>
                <w:color w:val="000000"/>
              </w:rPr>
              <w:t>Артемовском городском округе</w:t>
            </w:r>
            <w:r w:rsidRPr="00F4177C">
              <w:rPr>
                <w:color w:val="000000"/>
              </w:rPr>
              <w:t xml:space="preserve">, </w:t>
            </w:r>
            <w:r w:rsidRPr="00F4177C">
              <w:rPr>
                <w:bCs/>
                <w:color w:val="000000"/>
              </w:rPr>
              <w:t>имеющих потребность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19</w:t>
            </w:r>
          </w:p>
        </w:tc>
      </w:tr>
      <w:tr w:rsidR="00F274EC" w:rsidRPr="00F4177C" w:rsidTr="00097293">
        <w:trPr>
          <w:trHeight w:val="83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- из них количество общеобразовательных организаций, расположенных в сельской местности, являющихся юридическими лицами, имеющих потребность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EC" w:rsidRPr="00F4177C" w:rsidRDefault="00F274EC" w:rsidP="00097293">
            <w:pPr>
              <w:jc w:val="center"/>
              <w:rPr>
                <w:color w:val="000000"/>
              </w:rPr>
            </w:pPr>
            <w:r w:rsidRPr="00F4177C">
              <w:rPr>
                <w:color w:val="000000"/>
              </w:rPr>
              <w:t>12</w:t>
            </w:r>
          </w:p>
        </w:tc>
      </w:tr>
      <w:tr w:rsidR="00F274EC" w:rsidRPr="00F4177C" w:rsidTr="00097293">
        <w:trPr>
          <w:trHeight w:val="83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- из них количество общеобразовательных организаций, расположенных в городской местности, являющихся юридическими лицами, имеющих потребность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EC" w:rsidRPr="00F4177C" w:rsidRDefault="00F274EC" w:rsidP="00097293">
            <w:pPr>
              <w:jc w:val="center"/>
              <w:rPr>
                <w:color w:val="000000"/>
              </w:rPr>
            </w:pPr>
            <w:r w:rsidRPr="00F4177C">
              <w:rPr>
                <w:color w:val="000000"/>
              </w:rPr>
              <w:t>7</w:t>
            </w:r>
          </w:p>
        </w:tc>
      </w:tr>
      <w:tr w:rsidR="00F274EC" w:rsidRPr="00F4177C" w:rsidTr="00097293">
        <w:trPr>
          <w:trHeight w:val="84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4EC" w:rsidRDefault="00F274EC" w:rsidP="00097293">
            <w:pPr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lastRenderedPageBreak/>
              <w:t>Общее количество общеобразовательных организаций, являющихся юридическими лицами</w:t>
            </w:r>
            <w:r w:rsidRPr="00F417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Артемовском городском округе</w:t>
            </w:r>
            <w:r w:rsidRPr="00F4177C">
              <w:rPr>
                <w:color w:val="000000"/>
              </w:rPr>
              <w:t xml:space="preserve">, </w:t>
            </w:r>
            <w:r w:rsidRPr="00F4177C">
              <w:rPr>
                <w:bCs/>
                <w:color w:val="000000"/>
              </w:rPr>
              <w:t>не имеющих потребности в модернизации спортивной инфраструктуры (единиц)</w:t>
            </w:r>
          </w:p>
          <w:p w:rsidR="00F274EC" w:rsidRPr="00F4177C" w:rsidRDefault="00F274EC" w:rsidP="00097293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EC" w:rsidRPr="00F4177C" w:rsidRDefault="00F274EC" w:rsidP="00097293">
            <w:pPr>
              <w:jc w:val="center"/>
              <w:rPr>
                <w:bCs/>
                <w:color w:val="000000"/>
              </w:rPr>
            </w:pPr>
            <w:r w:rsidRPr="00F4177C">
              <w:rPr>
                <w:bCs/>
                <w:color w:val="000000"/>
              </w:rPr>
              <w:t>1</w:t>
            </w:r>
          </w:p>
        </w:tc>
      </w:tr>
      <w:tr w:rsidR="00F274EC" w:rsidRPr="00F4177C" w:rsidTr="00097293">
        <w:trPr>
          <w:trHeight w:val="84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- из них количество общеобразовательных организаций, расположенных в сельской местности, являющихся юридическими лицами, не имеющих потребности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EC" w:rsidRPr="00F4177C" w:rsidRDefault="00F274EC" w:rsidP="00097293">
            <w:pPr>
              <w:jc w:val="center"/>
              <w:rPr>
                <w:color w:val="000000"/>
              </w:rPr>
            </w:pPr>
            <w:r w:rsidRPr="00F4177C">
              <w:rPr>
                <w:color w:val="000000"/>
              </w:rPr>
              <w:t>0</w:t>
            </w:r>
          </w:p>
        </w:tc>
      </w:tr>
      <w:tr w:rsidR="00F274EC" w:rsidRPr="00F4177C" w:rsidTr="00097293">
        <w:trPr>
          <w:trHeight w:val="8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4EC" w:rsidRPr="00F4177C" w:rsidRDefault="00F274EC" w:rsidP="00097293">
            <w:pPr>
              <w:rPr>
                <w:color w:val="000000"/>
              </w:rPr>
            </w:pPr>
            <w:r w:rsidRPr="00F4177C">
              <w:rPr>
                <w:color w:val="000000"/>
              </w:rPr>
              <w:t>- из них количество общеобразовательных организаций, расположенных в городской местности, являющихся юридическими лицами, не имеющих потребности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EC" w:rsidRPr="00F4177C" w:rsidRDefault="00F274EC" w:rsidP="00097293">
            <w:pPr>
              <w:jc w:val="center"/>
              <w:rPr>
                <w:color w:val="000000"/>
              </w:rPr>
            </w:pPr>
            <w:r w:rsidRPr="00F4177C">
              <w:rPr>
                <w:color w:val="000000"/>
              </w:rPr>
              <w:t>1</w:t>
            </w:r>
          </w:p>
        </w:tc>
      </w:tr>
    </w:tbl>
    <w:p w:rsidR="00F274EC" w:rsidRDefault="00F274EC" w:rsidP="00F274EC">
      <w:pPr>
        <w:ind w:left="709"/>
      </w:pPr>
    </w:p>
    <w:p w:rsidR="00F274EC" w:rsidRPr="00F4177C" w:rsidRDefault="00F274EC" w:rsidP="00F274EC">
      <w:pPr>
        <w:ind w:left="709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992"/>
        <w:gridCol w:w="1276"/>
        <w:gridCol w:w="709"/>
        <w:gridCol w:w="992"/>
        <w:gridCol w:w="1276"/>
        <w:gridCol w:w="709"/>
        <w:gridCol w:w="1276"/>
        <w:gridCol w:w="1275"/>
        <w:gridCol w:w="709"/>
        <w:gridCol w:w="992"/>
        <w:gridCol w:w="1276"/>
      </w:tblGrid>
      <w:tr w:rsidR="00F274EC" w:rsidRPr="00B950EE" w:rsidTr="00097293">
        <w:trPr>
          <w:trHeight w:val="126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F274EC" w:rsidRPr="00B950EE" w:rsidRDefault="00F274EC" w:rsidP="00097293">
            <w:pPr>
              <w:ind w:left="113" w:right="113"/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F274EC" w:rsidRPr="00B950EE" w:rsidRDefault="00F274EC" w:rsidP="00097293">
            <w:pPr>
              <w:ind w:left="113" w:right="113"/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color w:val="000000"/>
                <w:sz w:val="23"/>
                <w:szCs w:val="23"/>
              </w:rPr>
            </w:pPr>
            <w:r w:rsidRPr="00D87858">
              <w:rPr>
                <w:color w:val="000000"/>
                <w:sz w:val="23"/>
                <w:szCs w:val="23"/>
              </w:rPr>
              <w:t xml:space="preserve">Количество общеобразовательных организаций (юридических лиц) </w:t>
            </w:r>
            <w:r>
              <w:rPr>
                <w:color w:val="000000"/>
                <w:sz w:val="23"/>
                <w:szCs w:val="23"/>
              </w:rPr>
              <w:t>Артемовского городского округа</w:t>
            </w:r>
            <w:r w:rsidRPr="00D87858">
              <w:rPr>
                <w:color w:val="000000"/>
                <w:sz w:val="23"/>
                <w:szCs w:val="23"/>
              </w:rPr>
              <w:t>, имеющих спортсооружения и места, оборудованные для проведения занятий (по данным форм отчетности федерального статистического наблюдения)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color w:val="000000"/>
                <w:sz w:val="23"/>
                <w:szCs w:val="23"/>
              </w:rPr>
            </w:pPr>
            <w:r w:rsidRPr="00D87858">
              <w:rPr>
                <w:color w:val="000000"/>
                <w:sz w:val="23"/>
                <w:szCs w:val="23"/>
              </w:rPr>
              <w:t>Спортсооружения общего количества</w:t>
            </w:r>
            <w:r w:rsidRPr="00D8785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D87858">
              <w:rPr>
                <w:color w:val="000000"/>
                <w:sz w:val="23"/>
                <w:szCs w:val="23"/>
              </w:rPr>
              <w:t xml:space="preserve">общеобразовательных организаций (юридических лиц) </w:t>
            </w:r>
            <w:r>
              <w:rPr>
                <w:color w:val="000000"/>
                <w:sz w:val="23"/>
                <w:szCs w:val="23"/>
              </w:rPr>
              <w:t>Артемовского городского округа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color w:val="000000"/>
                <w:sz w:val="23"/>
                <w:szCs w:val="23"/>
              </w:rPr>
            </w:pPr>
            <w:r w:rsidRPr="00D87858">
              <w:rPr>
                <w:color w:val="000000"/>
                <w:sz w:val="23"/>
                <w:szCs w:val="23"/>
              </w:rPr>
              <w:t xml:space="preserve">Спортсооружения общеобразовательных организаций (юридических лиц), расположенных в сельской местности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color w:val="000000"/>
                <w:sz w:val="23"/>
                <w:szCs w:val="23"/>
              </w:rPr>
            </w:pPr>
            <w:r w:rsidRPr="00D87858">
              <w:rPr>
                <w:color w:val="000000"/>
                <w:sz w:val="23"/>
                <w:szCs w:val="23"/>
              </w:rPr>
              <w:t>Спортсооружения общеобразовательных организаций (юридических лиц), расположенных в городской местности</w:t>
            </w:r>
          </w:p>
        </w:tc>
      </w:tr>
      <w:tr w:rsidR="00F274EC" w:rsidRPr="00B950EE" w:rsidTr="00097293">
        <w:trPr>
          <w:trHeight w:val="2339"/>
        </w:trPr>
        <w:tc>
          <w:tcPr>
            <w:tcW w:w="567" w:type="dxa"/>
            <w:vMerge/>
            <w:shd w:val="clear" w:color="auto" w:fill="auto"/>
            <w:textDirection w:val="btLr"/>
          </w:tcPr>
          <w:p w:rsidR="00F274EC" w:rsidRPr="00B950EE" w:rsidRDefault="00F274EC" w:rsidP="0009729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274EC" w:rsidRPr="00B950EE" w:rsidRDefault="00F274EC" w:rsidP="0009729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из них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из них расположенных в городской местности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требуют ремонта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из них находятся в аварийном состоянии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строящиеся объекты в высокой степени строительной готовности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требуют ремонта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из них находятся в аварийном состоянии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строящиеся объекты в высокой степени строительной готовности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требуют ремонта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из них находятся в аварийном состоянии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274EC" w:rsidRPr="00717153" w:rsidRDefault="00F274EC" w:rsidP="0009729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7153">
              <w:rPr>
                <w:color w:val="000000"/>
                <w:sz w:val="22"/>
                <w:szCs w:val="22"/>
              </w:rPr>
              <w:t>строящиеся объекты в высокой степени строительной готовности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14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274EC" w:rsidRPr="00D87858" w:rsidRDefault="00F274EC" w:rsidP="00097293">
            <w:pPr>
              <w:jc w:val="center"/>
              <w:rPr>
                <w:b/>
                <w:color w:val="000000"/>
              </w:rPr>
            </w:pPr>
            <w:r w:rsidRPr="00D87858">
              <w:rPr>
                <w:b/>
                <w:color w:val="000000"/>
              </w:rPr>
              <w:t>14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Спортивные залы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 xml:space="preserve">Открытые плоскостные спортивные сооружения (всего), из </w:t>
            </w:r>
            <w:r>
              <w:rPr>
                <w:color w:val="000000"/>
              </w:rPr>
              <w:t>н</w:t>
            </w:r>
            <w:r w:rsidRPr="00717153">
              <w:rPr>
                <w:color w:val="000000"/>
                <w:sz w:val="22"/>
                <w:szCs w:val="22"/>
              </w:rPr>
              <w:t>их: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rPr>
          <w:trHeight w:val="77"/>
        </w:trPr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Футбольное поле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74EC" w:rsidRPr="00DA5B19" w:rsidRDefault="00F274EC" w:rsidP="00097293">
            <w:pPr>
              <w:rPr>
                <w:color w:val="000000"/>
                <w:sz w:val="22"/>
                <w:szCs w:val="22"/>
              </w:rPr>
            </w:pPr>
            <w:r w:rsidRPr="00DA5B19">
              <w:rPr>
                <w:color w:val="000000"/>
                <w:sz w:val="22"/>
                <w:szCs w:val="22"/>
              </w:rPr>
              <w:t>Баскетбольная площадка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Волейбольная площадка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Площадка для подвижных игр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Хоккейная или ледовая площадка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Тренажерная площадка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Спортивн</w:t>
            </w:r>
            <w:proofErr w:type="gramStart"/>
            <w:r w:rsidRPr="00B950EE"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</w:t>
            </w:r>
            <w:r w:rsidRPr="00B950EE">
              <w:rPr>
                <w:color w:val="000000"/>
              </w:rPr>
              <w:t>развивающая площадка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Иные спортивные площадки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Лыжная трасса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rPr>
          <w:trHeight w:val="77"/>
        </w:trPr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274EC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Беговые</w:t>
            </w:r>
            <w:r>
              <w:rPr>
                <w:color w:val="000000"/>
              </w:rPr>
              <w:t xml:space="preserve"> </w:t>
            </w:r>
            <w:proofErr w:type="spellStart"/>
            <w:r w:rsidRPr="00B950EE">
              <w:rPr>
                <w:color w:val="000000"/>
              </w:rPr>
              <w:t>доро</w:t>
            </w:r>
            <w:proofErr w:type="spellEnd"/>
          </w:p>
          <w:p w:rsidR="00F274EC" w:rsidRPr="00B950EE" w:rsidRDefault="00F274EC" w:rsidP="00097293">
            <w:pPr>
              <w:rPr>
                <w:color w:val="000000"/>
              </w:rPr>
            </w:pPr>
            <w:proofErr w:type="spellStart"/>
            <w:r w:rsidRPr="00B950EE">
              <w:rPr>
                <w:color w:val="000000"/>
              </w:rPr>
              <w:t>жки</w:t>
            </w:r>
            <w:proofErr w:type="spellEnd"/>
            <w:r w:rsidRPr="00B950EE">
              <w:rPr>
                <w:color w:val="000000"/>
              </w:rPr>
              <w:t xml:space="preserve"> (всего), из них: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A54AAA" w:rsidTr="00097293">
        <w:tc>
          <w:tcPr>
            <w:tcW w:w="567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274EC" w:rsidRPr="00A54AAA" w:rsidRDefault="00F274EC" w:rsidP="00097293">
            <w:pPr>
              <w:jc w:val="center"/>
              <w:rPr>
                <w:b/>
                <w:color w:val="000000"/>
              </w:rPr>
            </w:pPr>
            <w:r w:rsidRPr="00A54AAA">
              <w:rPr>
                <w:b/>
                <w:color w:val="000000"/>
              </w:rPr>
              <w:t>14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Сектор для прыжков в длину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Сектор для метания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Плавательные бассейны (всего), из них: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50-метровые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25-метровые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  <w:tr w:rsidR="00F274EC" w:rsidRPr="00B950EE" w:rsidTr="00097293">
        <w:tc>
          <w:tcPr>
            <w:tcW w:w="567" w:type="dxa"/>
            <w:shd w:val="clear" w:color="auto" w:fill="auto"/>
          </w:tcPr>
          <w:p w:rsidR="00F274EC" w:rsidRPr="00D87858" w:rsidRDefault="00F274EC" w:rsidP="00097293">
            <w:pPr>
              <w:rPr>
                <w:color w:val="000000"/>
              </w:rPr>
            </w:pPr>
            <w:r w:rsidRPr="00D87858">
              <w:rPr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274EC" w:rsidRPr="00B950EE" w:rsidRDefault="00F274EC" w:rsidP="00097293">
            <w:pPr>
              <w:rPr>
                <w:color w:val="000000"/>
              </w:rPr>
            </w:pPr>
            <w:r w:rsidRPr="00B950EE">
              <w:rPr>
                <w:color w:val="000000"/>
              </w:rPr>
              <w:t>Иных размеров</w:t>
            </w:r>
          </w:p>
        </w:tc>
        <w:tc>
          <w:tcPr>
            <w:tcW w:w="567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74EC" w:rsidRPr="00B950EE" w:rsidRDefault="00F274EC" w:rsidP="00097293">
            <w:pPr>
              <w:jc w:val="center"/>
              <w:rPr>
                <w:color w:val="000000"/>
              </w:rPr>
            </w:pPr>
            <w:r w:rsidRPr="00B950EE">
              <w:rPr>
                <w:color w:val="000000"/>
              </w:rPr>
              <w:t>0</w:t>
            </w:r>
          </w:p>
        </w:tc>
      </w:tr>
    </w:tbl>
    <w:p w:rsidR="00F274EC" w:rsidRPr="00F4177C" w:rsidRDefault="00F274EC" w:rsidP="00F274EC">
      <w:pPr>
        <w:ind w:left="709"/>
      </w:pPr>
    </w:p>
    <w:p w:rsidR="00F274EC" w:rsidRPr="00F4177C" w:rsidRDefault="00F274EC" w:rsidP="00F274EC">
      <w:pPr>
        <w:pStyle w:val="Style1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rPr>
          <w:b/>
        </w:rPr>
      </w:pPr>
      <w:r w:rsidRPr="00F4177C">
        <w:rPr>
          <w:b/>
        </w:rPr>
        <w:t>Сведения о реализованных мероприятиях, направленных на увеличение доли обучающихся, занимающихся физической культурой и с</w:t>
      </w:r>
      <w:r>
        <w:rPr>
          <w:b/>
        </w:rPr>
        <w:t>портом во внеурочное время</w:t>
      </w:r>
    </w:p>
    <w:p w:rsidR="00F274EC" w:rsidRDefault="00F274EC" w:rsidP="00F274EC">
      <w:pPr>
        <w:pStyle w:val="afffff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2014 году в Артемовском городском округе в соответствии с постановлением Правительства Российской Федерации от 31.03.2014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»,</w:t>
      </w:r>
      <w:r w:rsidRPr="00301C86">
        <w:rPr>
          <w:rFonts w:ascii="Times New Roman" w:hAnsi="Times New Roman"/>
          <w:sz w:val="24"/>
          <w:szCs w:val="24"/>
        </w:rPr>
        <w:t xml:space="preserve"> </w:t>
      </w:r>
      <w:r w:rsidRPr="003466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66D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постановлением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главы Артемовского городского округа</w:t>
      </w:r>
      <w:r w:rsidRPr="00F4177C">
        <w:rPr>
          <w:rFonts w:ascii="Times New Roman" w:hAnsi="Times New Roman"/>
          <w:iCs/>
          <w:sz w:val="24"/>
          <w:szCs w:val="24"/>
        </w:rPr>
        <w:t xml:space="preserve"> от </w:t>
      </w:r>
      <w:r>
        <w:rPr>
          <w:rFonts w:ascii="Times New Roman" w:hAnsi="Times New Roman"/>
          <w:iCs/>
          <w:sz w:val="24"/>
          <w:szCs w:val="24"/>
        </w:rPr>
        <w:t>13.08.2014</w:t>
      </w:r>
      <w:r w:rsidRPr="00F4177C"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</w:rPr>
        <w:t xml:space="preserve">54 </w:t>
      </w:r>
      <w:r w:rsidRPr="00F4177C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4177C">
        <w:rPr>
          <w:rFonts w:ascii="Times New Roman" w:hAnsi="Times New Roman"/>
          <w:iCs/>
          <w:sz w:val="24"/>
          <w:szCs w:val="24"/>
        </w:rPr>
        <w:t xml:space="preserve">ПГ </w:t>
      </w:r>
      <w:r w:rsidRPr="003466D1">
        <w:rPr>
          <w:rStyle w:val="32"/>
          <w:rFonts w:ascii="Times New Roman" w:hAnsi="Times New Roman"/>
          <w:spacing w:val="5"/>
        </w:rPr>
        <w:t>«Об</w:t>
      </w:r>
      <w:proofErr w:type="gramEnd"/>
      <w:r w:rsidRPr="003466D1">
        <w:rPr>
          <w:rStyle w:val="32"/>
          <w:rFonts w:ascii="Times New Roman" w:hAnsi="Times New Roman"/>
          <w:spacing w:val="5"/>
        </w:rPr>
        <w:t xml:space="preserve"> </w:t>
      </w:r>
      <w:proofErr w:type="gramStart"/>
      <w:r w:rsidRPr="003466D1">
        <w:rPr>
          <w:rStyle w:val="32"/>
          <w:rFonts w:ascii="Times New Roman" w:hAnsi="Times New Roman"/>
          <w:spacing w:val="5"/>
        </w:rPr>
        <w:t>утверждении комплекса мероприятий по созданию в муниципальных общеобразовательных учреждениях, расположенных в сельской местности, условий для занятий физической культурой и спортом в Артемовском городском округе в 2014 году</w:t>
      </w:r>
      <w:r>
        <w:rPr>
          <w:rStyle w:val="32"/>
          <w:rFonts w:ascii="Times New Roman" w:hAnsi="Times New Roman"/>
          <w:spacing w:val="5"/>
        </w:rPr>
        <w:t>»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начата реализация комплекса мероприятий по созданию в общеобразовательных организациях Артемовского городского округа, расположенных в сельской </w:t>
      </w:r>
      <w:r w:rsidRPr="003466D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местности, условий для занятий физической культурой и спортом за счёт субсидии, полученной из федерального бюджета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Комплекс мероприятий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3466D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. </w:t>
      </w:r>
      <w:proofErr w:type="gramStart"/>
      <w:r w:rsidRPr="003466D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</w:t>
      </w:r>
      <w:r w:rsidRPr="003466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3466D1">
        <w:rPr>
          <w:rFonts w:ascii="Times New Roman" w:hAnsi="Times New Roman"/>
          <w:sz w:val="24"/>
          <w:szCs w:val="24"/>
        </w:rPr>
        <w:t xml:space="preserve"> - 2016 годы в соответствии с </w:t>
      </w:r>
      <w:r w:rsidRPr="003466D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постановлением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главы Артемовского городского округа</w:t>
      </w:r>
      <w:r w:rsidRPr="00F4177C">
        <w:rPr>
          <w:rFonts w:ascii="Times New Roman" w:hAnsi="Times New Roman"/>
          <w:iCs/>
          <w:sz w:val="24"/>
          <w:szCs w:val="24"/>
        </w:rPr>
        <w:t xml:space="preserve"> от 16.06.2015 № 28-ПГ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F4177C">
        <w:rPr>
          <w:rFonts w:ascii="Times New Roman" w:hAnsi="Times New Roman"/>
          <w:sz w:val="24"/>
          <w:szCs w:val="24"/>
        </w:rPr>
        <w:t xml:space="preserve"> в 2015 году»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ем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главы Артемовского городского округа</w:t>
      </w:r>
      <w:r w:rsidRPr="00F4177C">
        <w:rPr>
          <w:rFonts w:ascii="Times New Roman" w:hAnsi="Times New Roman"/>
          <w:iCs/>
          <w:sz w:val="24"/>
          <w:szCs w:val="24"/>
        </w:rPr>
        <w:t xml:space="preserve"> от </w:t>
      </w:r>
      <w:r>
        <w:rPr>
          <w:rFonts w:ascii="Times New Roman" w:hAnsi="Times New Roman"/>
          <w:iCs/>
          <w:sz w:val="24"/>
          <w:szCs w:val="24"/>
        </w:rPr>
        <w:t>31.05.2016</w:t>
      </w:r>
      <w:r w:rsidRPr="00F4177C"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</w:rPr>
        <w:t>24</w:t>
      </w:r>
      <w:r w:rsidRPr="00F4177C">
        <w:rPr>
          <w:rFonts w:ascii="Times New Roman" w:hAnsi="Times New Roman"/>
          <w:iCs/>
          <w:sz w:val="24"/>
          <w:szCs w:val="24"/>
        </w:rPr>
        <w:t>-ПГ «Об утверждении и реализации перечня мероприятий по созданию</w:t>
      </w:r>
      <w:proofErr w:type="gramEnd"/>
      <w:r w:rsidRPr="00F4177C">
        <w:rPr>
          <w:rFonts w:ascii="Times New Roman" w:hAnsi="Times New Roman"/>
          <w:iCs/>
          <w:sz w:val="24"/>
          <w:szCs w:val="24"/>
        </w:rPr>
        <w:t xml:space="preserve">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F4177C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F4177C">
        <w:rPr>
          <w:rFonts w:ascii="Times New Roman" w:hAnsi="Times New Roman"/>
          <w:sz w:val="24"/>
          <w:szCs w:val="24"/>
        </w:rPr>
        <w:t xml:space="preserve"> году» Артемовский городской округ продолжил реализацию </w:t>
      </w:r>
      <w:r>
        <w:rPr>
          <w:rFonts w:ascii="Times New Roman" w:hAnsi="Times New Roman"/>
          <w:sz w:val="24"/>
          <w:szCs w:val="24"/>
        </w:rPr>
        <w:t>Комплекса</w:t>
      </w:r>
      <w:r w:rsidRPr="00F4177C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>.</w:t>
      </w:r>
      <w:r w:rsidRPr="00F4177C">
        <w:rPr>
          <w:rFonts w:ascii="Times New Roman" w:hAnsi="Times New Roman"/>
          <w:sz w:val="24"/>
          <w:szCs w:val="24"/>
        </w:rPr>
        <w:t xml:space="preserve"> </w:t>
      </w:r>
    </w:p>
    <w:p w:rsidR="00F274EC" w:rsidRPr="00F4177C" w:rsidRDefault="00F274EC" w:rsidP="00F274EC">
      <w:pPr>
        <w:pStyle w:val="afffff0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Целью Комплекса мероприятий в 2014-201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6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ы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являлось улучшение состояния здоровья детского населения, привлечение к регулярным занятиям физкультурой и спортом детей и подростков, населения, пропаганда физкультурно - спортивного движения в сельской 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местности, повышение роли физкультуры и спорта для профилактики правонарушений, преодоления распространения наркомании и алкоголизма.</w:t>
      </w:r>
    </w:p>
    <w:p w:rsidR="00F274EC" w:rsidRPr="00F4177C" w:rsidRDefault="00F274EC" w:rsidP="00F274EC">
      <w:pPr>
        <w:pStyle w:val="afffff0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Комплекса мероприятий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на 2014-201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6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годы определены:</w:t>
      </w:r>
    </w:p>
    <w:p w:rsidR="00F274EC" w:rsidRPr="00F4177C" w:rsidRDefault="00F274EC" w:rsidP="00F274EC">
      <w:pPr>
        <w:pStyle w:val="afffff0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- развитие материально - технической базы спортивных залов муниципальных общеобразовательных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организаций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 расположенных в сельской местности;</w:t>
      </w:r>
    </w:p>
    <w:p w:rsidR="00F274EC" w:rsidRPr="00F4177C" w:rsidRDefault="00F274EC" w:rsidP="00F274EC">
      <w:pPr>
        <w:pStyle w:val="afffff0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- приведение в соответствие с современными требованиями состояния спортивных залов муниципальных общеобразовательных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организаций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 расположенных в сельской местности;</w:t>
      </w:r>
    </w:p>
    <w:p w:rsidR="00F274EC" w:rsidRPr="00F4177C" w:rsidRDefault="00F274EC" w:rsidP="00F274EC">
      <w:pPr>
        <w:pStyle w:val="afffff0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- создание современных условий организации образовательного процесса в муниципальных общеобразовательных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организациях</w:t>
      </w:r>
      <w:r w:rsidRPr="00F4177C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 расположенных в сельской местности.</w:t>
      </w:r>
    </w:p>
    <w:p w:rsidR="00F274EC" w:rsidRPr="006C3EC0" w:rsidRDefault="00F274EC" w:rsidP="00F274EC">
      <w:pPr>
        <w:pStyle w:val="Style1"/>
        <w:widowControl/>
        <w:numPr>
          <w:ilvl w:val="2"/>
          <w:numId w:val="13"/>
        </w:numPr>
        <w:tabs>
          <w:tab w:val="left" w:pos="0"/>
        </w:tabs>
        <w:spacing w:line="240" w:lineRule="auto"/>
        <w:ind w:left="0" w:firstLine="709"/>
      </w:pPr>
      <w:r w:rsidRPr="006C3EC0">
        <w:t>Мероприятия, направленные на развитие инфраструктуры.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>В 2014 - 2016 годах в Артемовском городском округе осуществлена реализация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спортом.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C0">
        <w:rPr>
          <w:rFonts w:ascii="Times New Roman" w:hAnsi="Times New Roman" w:cs="Times New Roman"/>
          <w:sz w:val="24"/>
          <w:szCs w:val="24"/>
        </w:rPr>
        <w:t>Целью реализации мероприятий являлось создание в муниципальных общеобразовательных организациях, расположенных в сельской местности, современных условий организации образовательного процесса, поддержание и развитие физкультурно - спортивной инфраструктуры, улучшение состояния здоровья учащихся, привлечение учащихся к регулярным занятиям физической культурой и спортом во внеурочное время, пропаганда физкультурно-спортивного движения в сельской местности, повышение роли физической культуры и спорта для профилактики правонарушений среди учащихся.</w:t>
      </w:r>
      <w:proofErr w:type="gramEnd"/>
    </w:p>
    <w:p w:rsidR="00F274EC" w:rsidRPr="006C3EC0" w:rsidRDefault="00F274EC" w:rsidP="00F274EC">
      <w:pPr>
        <w:spacing w:line="247" w:lineRule="auto"/>
        <w:ind w:firstLine="709"/>
        <w:jc w:val="both"/>
      </w:pPr>
      <w:proofErr w:type="gramStart"/>
      <w:r w:rsidRPr="006C3EC0">
        <w:t xml:space="preserve">В 2014 - 2016 годах на создание в муниципальных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</w:t>
      </w:r>
      <w:r w:rsidRPr="009F278E">
        <w:rPr>
          <w:color w:val="000000"/>
        </w:rPr>
        <w:t>направлено 5 147 414,0 рублей, из них за счет средств федерального бюджета –2 143 535,0 рублей;  областного бюджета – 2 553 879,0 рублей; местного бюджета – 450 000,0.</w:t>
      </w:r>
      <w:proofErr w:type="gramEnd"/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>В Артемовском городском округе модернизация физкультурно-спортивной инфраструктуры муниципальных общеобразовательных организаций, расположенных в сельской местности, осуществлялась по следующим направлениям:</w:t>
      </w:r>
    </w:p>
    <w:p w:rsidR="00F274EC" w:rsidRPr="0073100E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 xml:space="preserve">- капитальный ремонт спортивных залов, развитие школьных спортивных клубов, </w:t>
      </w:r>
      <w:r w:rsidRPr="0073100E">
        <w:rPr>
          <w:rFonts w:ascii="Times New Roman" w:hAnsi="Times New Roman" w:cs="Times New Roman"/>
          <w:sz w:val="24"/>
          <w:szCs w:val="24"/>
        </w:rPr>
        <w:t>оснащение общеобразовательных организаций, расположенных в сельской местности, спортивным оборудованием и инвентарем (в 2014 году);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>- капитальный ремонт спортивных залов, развитие школьных спортивных клубов (в 2015 году);</w:t>
      </w:r>
    </w:p>
    <w:p w:rsidR="00F274EC" w:rsidRPr="006C3EC0" w:rsidRDefault="00F274EC" w:rsidP="00F274E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>- капитальный ремонт спортивных залов, развитие школьных спортивных клубов (в 2016 году).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 xml:space="preserve">Участниками </w:t>
      </w:r>
      <w:r w:rsidRPr="006C3EC0">
        <w:rPr>
          <w:rFonts w:ascii="Times New Roman" w:hAnsi="Times New Roman"/>
          <w:sz w:val="24"/>
          <w:szCs w:val="24"/>
        </w:rPr>
        <w:t>Комплекса мероприятий</w:t>
      </w:r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 xml:space="preserve"> в 2014 - 2016 годы были определены: МБОУ «СОШ № 9» (</w:t>
      </w:r>
      <w:proofErr w:type="spellStart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proofErr w:type="gramStart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>.Б</w:t>
      </w:r>
      <w:proofErr w:type="gramEnd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>уланаш</w:t>
      </w:r>
      <w:proofErr w:type="spellEnd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 xml:space="preserve"> Артемовского района); МБОУ СОШ № 4 (</w:t>
      </w:r>
      <w:proofErr w:type="spellStart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>с.Покровское</w:t>
      </w:r>
      <w:proofErr w:type="spellEnd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 xml:space="preserve"> Артемовского района); МБОУ «СОШ № 16» (</w:t>
      </w:r>
      <w:proofErr w:type="spellStart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>п.Сосновый</w:t>
      </w:r>
      <w:proofErr w:type="spellEnd"/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 xml:space="preserve"> Бор Артемовского района). </w:t>
      </w:r>
      <w:r w:rsidRPr="006C3EC0">
        <w:rPr>
          <w:rFonts w:ascii="Times New Roman" w:hAnsi="Times New Roman" w:cs="Times New Roman"/>
          <w:sz w:val="24"/>
          <w:szCs w:val="24"/>
        </w:rPr>
        <w:t>В качестве наиболее значимых результатов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</w:t>
      </w:r>
      <w:r w:rsidRPr="006C3EC0">
        <w:rPr>
          <w:rFonts w:ascii="Times New Roman" w:hAnsi="Times New Roman"/>
          <w:color w:val="000000"/>
          <w:spacing w:val="5"/>
          <w:sz w:val="24"/>
          <w:szCs w:val="24"/>
        </w:rPr>
        <w:t xml:space="preserve"> Артемовском городском округе </w:t>
      </w:r>
      <w:r w:rsidRPr="006C3EC0">
        <w:rPr>
          <w:rFonts w:ascii="Times New Roman" w:hAnsi="Times New Roman" w:cs="Times New Roman"/>
          <w:sz w:val="24"/>
          <w:szCs w:val="24"/>
        </w:rPr>
        <w:t>в 2014 - 2016 годах определено:</w:t>
      </w:r>
    </w:p>
    <w:p w:rsidR="00F274EC" w:rsidRPr="006C3EC0" w:rsidRDefault="00F274EC" w:rsidP="00F274EC">
      <w:pPr>
        <w:pStyle w:val="afffff0"/>
        <w:ind w:firstLine="709"/>
        <w:jc w:val="both"/>
        <w:rPr>
          <w:rFonts w:ascii="Times New Roman" w:hAnsi="Times New Roman"/>
          <w:sz w:val="24"/>
          <w:szCs w:val="24"/>
        </w:rPr>
      </w:pPr>
      <w:r w:rsidRPr="006C3EC0">
        <w:rPr>
          <w:rFonts w:ascii="Times New Roman" w:hAnsi="Times New Roman"/>
          <w:sz w:val="24"/>
          <w:szCs w:val="24"/>
        </w:rPr>
        <w:t xml:space="preserve">- осуществление капитального ремонта спортивных залов. </w:t>
      </w:r>
      <w:r w:rsidRPr="00940AA0">
        <w:rPr>
          <w:rFonts w:ascii="Times New Roman" w:hAnsi="Times New Roman"/>
          <w:sz w:val="24"/>
          <w:szCs w:val="24"/>
        </w:rPr>
        <w:t>П</w:t>
      </w:r>
      <w:r w:rsidRPr="00940AA0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роведены капитальные ремонты спортивных залов </w:t>
      </w:r>
      <w:r w:rsidRPr="009F278E">
        <w:rPr>
          <w:rFonts w:ascii="Times New Roman" w:hAnsi="Times New Roman"/>
          <w:color w:val="000000"/>
          <w:spacing w:val="5"/>
          <w:sz w:val="24"/>
          <w:szCs w:val="24"/>
        </w:rPr>
        <w:t xml:space="preserve">МБОУ «СОШ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</w:t>
      </w:r>
      <w:r w:rsidRPr="009F278E">
        <w:rPr>
          <w:rFonts w:ascii="Times New Roman" w:hAnsi="Times New Roman"/>
          <w:color w:val="000000"/>
          <w:spacing w:val="5"/>
          <w:sz w:val="24"/>
          <w:szCs w:val="24"/>
        </w:rPr>
        <w:t>№ 9»</w:t>
      </w:r>
      <w:r w:rsidRPr="009F278E">
        <w:rPr>
          <w:rFonts w:ascii="Times New Roman" w:hAnsi="Times New Roman"/>
          <w:sz w:val="24"/>
          <w:szCs w:val="24"/>
        </w:rPr>
        <w:t>,</w:t>
      </w:r>
      <w:r w:rsidRPr="00940AA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F278E">
        <w:rPr>
          <w:rFonts w:ascii="Times New Roman" w:hAnsi="Times New Roman"/>
          <w:color w:val="000000"/>
          <w:spacing w:val="5"/>
          <w:sz w:val="24"/>
          <w:szCs w:val="24"/>
        </w:rPr>
        <w:t>МБОУ СОШ № 4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Pr="00940AA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F278E">
        <w:rPr>
          <w:rFonts w:ascii="Times New Roman" w:hAnsi="Times New Roman"/>
          <w:color w:val="000000"/>
          <w:spacing w:val="5"/>
          <w:sz w:val="24"/>
          <w:szCs w:val="24"/>
        </w:rPr>
        <w:t>МБОУ «СОШ № 16»</w:t>
      </w:r>
      <w:r w:rsidRPr="00940AA0">
        <w:rPr>
          <w:rFonts w:ascii="Times New Roman" w:hAnsi="Times New Roman"/>
          <w:sz w:val="24"/>
          <w:szCs w:val="24"/>
        </w:rPr>
        <w:t xml:space="preserve"> </w:t>
      </w:r>
      <w:r w:rsidRPr="00940AA0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(ремонт электропроводки, </w:t>
      </w:r>
      <w:r w:rsidRPr="00940AA0">
        <w:rPr>
          <w:rFonts w:ascii="Times New Roman" w:hAnsi="Times New Roman"/>
          <w:sz w:val="24"/>
          <w:szCs w:val="24"/>
        </w:rPr>
        <w:t>ремонт стен, потолков, раздевалок, санитарных узлов, душевых, внутренних инженерных систем электро- и водоснабжения, замена освещения, оконных и дверных блоков, полов).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6C3E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3EC0">
        <w:rPr>
          <w:rFonts w:ascii="Times New Roman" w:hAnsi="Times New Roman" w:cs="Times New Roman"/>
          <w:sz w:val="24"/>
          <w:szCs w:val="24"/>
        </w:rPr>
        <w:t xml:space="preserve">азвитие школьных спортивных клубов. </w:t>
      </w:r>
      <w:proofErr w:type="gramStart"/>
      <w:r w:rsidRPr="006C3EC0">
        <w:rPr>
          <w:rFonts w:ascii="Times New Roman" w:hAnsi="Times New Roman" w:cs="Times New Roman"/>
          <w:sz w:val="24"/>
          <w:szCs w:val="24"/>
        </w:rPr>
        <w:t xml:space="preserve">В 3-х муниципальных  общеобразовательных организациях, расположенных в сельской местности, созданы условия для развития школьных спортивных клубов, функционирующих в соответствии с </w:t>
      </w:r>
      <w:hyperlink r:id="rId11" w:history="1">
        <w:r w:rsidRPr="006C3EC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C3EC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13.09.2013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3EC0">
        <w:rPr>
          <w:rFonts w:ascii="Times New Roman" w:hAnsi="Times New Roman" w:cs="Times New Roman"/>
          <w:sz w:val="24"/>
          <w:szCs w:val="24"/>
        </w:rPr>
        <w:t xml:space="preserve"> 1065 "Об утверждении порядка осуществления деятельности школьных спортивных клубов и студенческих спортивных клубов", в 2014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F278E">
        <w:rPr>
          <w:rFonts w:ascii="Times New Roman" w:hAnsi="Times New Roman"/>
          <w:color w:val="000000"/>
          <w:spacing w:val="5"/>
          <w:sz w:val="24"/>
          <w:szCs w:val="24"/>
        </w:rPr>
        <w:t>МБОУ «СОШ № 9»</w:t>
      </w:r>
      <w:r w:rsidRPr="009F278E">
        <w:rPr>
          <w:rFonts w:ascii="Times New Roman" w:hAnsi="Times New Roman" w:cs="Times New Roman"/>
          <w:sz w:val="24"/>
          <w:szCs w:val="24"/>
        </w:rPr>
        <w:t xml:space="preserve">, в 2015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F278E">
        <w:rPr>
          <w:rFonts w:ascii="Times New Roman" w:hAnsi="Times New Roman"/>
          <w:color w:val="000000"/>
          <w:spacing w:val="5"/>
          <w:sz w:val="24"/>
          <w:szCs w:val="24"/>
        </w:rPr>
        <w:t>МБОУ СОШ № 4</w:t>
      </w:r>
      <w:r w:rsidRPr="009F278E">
        <w:rPr>
          <w:rFonts w:ascii="Times New Roman" w:hAnsi="Times New Roman" w:cs="Times New Roman"/>
          <w:sz w:val="24"/>
          <w:szCs w:val="24"/>
        </w:rPr>
        <w:t xml:space="preserve">, в 2016 году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78E">
        <w:rPr>
          <w:rFonts w:ascii="Times New Roman" w:hAnsi="Times New Roman" w:cs="Times New Roman"/>
          <w:sz w:val="24"/>
          <w:szCs w:val="24"/>
        </w:rPr>
        <w:t xml:space="preserve"> </w:t>
      </w:r>
      <w:r w:rsidRPr="009F278E">
        <w:rPr>
          <w:rFonts w:ascii="Times New Roman" w:hAnsi="Times New Roman"/>
          <w:color w:val="000000"/>
          <w:spacing w:val="5"/>
          <w:sz w:val="24"/>
          <w:szCs w:val="24"/>
        </w:rPr>
        <w:t>МБОУ «СОШ № 16»</w:t>
      </w:r>
      <w:r w:rsidRPr="009F278E">
        <w:rPr>
          <w:rFonts w:ascii="Times New Roman" w:hAnsi="Times New Roman" w:cs="Times New Roman"/>
          <w:sz w:val="24"/>
          <w:szCs w:val="24"/>
        </w:rPr>
        <w:t>.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C0">
        <w:rPr>
          <w:rFonts w:ascii="Times New Roman" w:hAnsi="Times New Roman" w:cs="Times New Roman"/>
          <w:sz w:val="24"/>
          <w:szCs w:val="24"/>
        </w:rPr>
        <w:t xml:space="preserve">Реализация в Артемовском городском округе  в 2014 - 2016 годах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 позволила создать современные условия для занятия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</w:t>
      </w:r>
      <w:r w:rsidRPr="006C3EC0">
        <w:rPr>
          <w:rFonts w:ascii="Times New Roman" w:hAnsi="Times New Roman"/>
          <w:sz w:val="24"/>
          <w:szCs w:val="24"/>
        </w:rPr>
        <w:t xml:space="preserve"> 1013 учащихся (из них: в 2014 году – для </w:t>
      </w:r>
      <w:r w:rsidRPr="006C3EC0">
        <w:rPr>
          <w:rFonts w:ascii="Times New Roman" w:hAnsi="Times New Roman"/>
          <w:color w:val="000000"/>
          <w:sz w:val="24"/>
          <w:szCs w:val="24"/>
        </w:rPr>
        <w:t>582</w:t>
      </w:r>
      <w:proofErr w:type="gramEnd"/>
      <w:r w:rsidRPr="006C3EC0">
        <w:rPr>
          <w:rFonts w:ascii="Times New Roman" w:hAnsi="Times New Roman"/>
          <w:color w:val="000000"/>
          <w:sz w:val="24"/>
          <w:szCs w:val="24"/>
        </w:rPr>
        <w:t xml:space="preserve"> учащихся, в 2015 году – для 243 учащихся, в 2016 году – для 188 учащихся) 3-х общеобразовательных организаций, расположенных в сельской местности, составляющих </w:t>
      </w:r>
      <w:r w:rsidRPr="006C3EC0">
        <w:rPr>
          <w:rFonts w:ascii="Times New Roman" w:hAnsi="Times New Roman"/>
          <w:sz w:val="24"/>
          <w:szCs w:val="24"/>
        </w:rPr>
        <w:t>25,0 процентов от общего количества общеобразовательных организаций, расположенных в сельской местности</w:t>
      </w:r>
      <w:r>
        <w:rPr>
          <w:rFonts w:ascii="Times New Roman" w:hAnsi="Times New Roman"/>
          <w:sz w:val="24"/>
          <w:szCs w:val="24"/>
        </w:rPr>
        <w:t xml:space="preserve"> Артемовского городского округа</w:t>
      </w:r>
      <w:r w:rsidRPr="006C3EC0">
        <w:rPr>
          <w:rFonts w:ascii="Times New Roman" w:hAnsi="Times New Roman" w:cs="Times New Roman"/>
          <w:sz w:val="24"/>
          <w:szCs w:val="24"/>
        </w:rPr>
        <w:t>.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C0">
        <w:rPr>
          <w:rFonts w:ascii="Times New Roman" w:hAnsi="Times New Roman" w:cs="Times New Roman"/>
          <w:sz w:val="24"/>
          <w:szCs w:val="24"/>
        </w:rPr>
        <w:t xml:space="preserve">Прирост числа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C3EC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3EC0">
        <w:rPr>
          <w:rFonts w:ascii="Times New Roman" w:hAnsi="Times New Roman" w:cs="Times New Roman"/>
          <w:sz w:val="24"/>
          <w:szCs w:val="24"/>
        </w:rPr>
        <w:t xml:space="preserve">щихся, занимающихся физической культурой и спортом во внеурочное время, обеспечивался, в том числе за счет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C3EC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3EC0">
        <w:rPr>
          <w:rFonts w:ascii="Times New Roman" w:hAnsi="Times New Roman" w:cs="Times New Roman"/>
          <w:sz w:val="24"/>
          <w:szCs w:val="24"/>
        </w:rPr>
        <w:t>щихся общеобразовательных организаций, не участвовавших в реализации в 2014 - 2016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- участников мероприятий по созданию в общеобразовательных организациях, расположенных в</w:t>
      </w:r>
      <w:proofErr w:type="gramEnd"/>
      <w:r w:rsidRPr="006C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EC0">
        <w:rPr>
          <w:rFonts w:ascii="Times New Roman" w:hAnsi="Times New Roman" w:cs="Times New Roman"/>
          <w:sz w:val="24"/>
          <w:szCs w:val="24"/>
        </w:rPr>
        <w:t xml:space="preserve">сельской местности, условий для занятия физической культурой и спортом в Артемовском городском округе в 2014 - 2016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C3EC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3EC0">
        <w:rPr>
          <w:rFonts w:ascii="Times New Roman" w:hAnsi="Times New Roman" w:cs="Times New Roman"/>
          <w:sz w:val="24"/>
          <w:szCs w:val="24"/>
        </w:rPr>
        <w:t xml:space="preserve">щихся, привлечения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C3EC0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 во внеурочное время, формирования активной жизненной позиции.</w:t>
      </w:r>
      <w:proofErr w:type="gramEnd"/>
    </w:p>
    <w:p w:rsidR="00F274EC" w:rsidRPr="006C3EC0" w:rsidRDefault="00F274EC" w:rsidP="00F274EC">
      <w:pPr>
        <w:spacing w:line="247" w:lineRule="auto"/>
        <w:ind w:firstLine="709"/>
        <w:jc w:val="both"/>
      </w:pPr>
      <w:r w:rsidRPr="006C3EC0">
        <w:t xml:space="preserve"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</w:t>
      </w:r>
      <w:r>
        <w:t>об</w:t>
      </w:r>
      <w:r w:rsidRPr="006C3EC0">
        <w:t>уча</w:t>
      </w:r>
      <w:r>
        <w:t>ю</w:t>
      </w:r>
      <w:r w:rsidRPr="006C3EC0">
        <w:t xml:space="preserve">щихся, занимающихся физической культурой и спортом во внеурочное время. </w:t>
      </w:r>
      <w:r w:rsidRPr="006C3EC0">
        <w:rPr>
          <w:color w:val="000000"/>
        </w:rPr>
        <w:t>Благодаря реализованным мероприятиям за 2014–2016 годы доля обуч</w:t>
      </w:r>
      <w:r w:rsidRPr="006C3EC0">
        <w:rPr>
          <w:color w:val="000000"/>
        </w:rPr>
        <w:t>а</w:t>
      </w:r>
      <w:r w:rsidRPr="006C3EC0">
        <w:rPr>
          <w:color w:val="000000"/>
        </w:rPr>
        <w:t>ющихся, занимающихся физической культурой и спортом во внеурочное время, ув</w:t>
      </w:r>
      <w:r w:rsidRPr="006C3EC0">
        <w:rPr>
          <w:color w:val="000000"/>
        </w:rPr>
        <w:t>е</w:t>
      </w:r>
      <w:r w:rsidRPr="006C3EC0">
        <w:rPr>
          <w:color w:val="000000"/>
        </w:rPr>
        <w:t xml:space="preserve">личилась более чем на 6 процентов. </w:t>
      </w:r>
    </w:p>
    <w:p w:rsidR="00F274EC" w:rsidRPr="006C3EC0" w:rsidRDefault="00F274EC" w:rsidP="00F274EC">
      <w:pPr>
        <w:pStyle w:val="Style1"/>
        <w:widowControl/>
        <w:numPr>
          <w:ilvl w:val="2"/>
          <w:numId w:val="13"/>
        </w:numPr>
        <w:tabs>
          <w:tab w:val="left" w:pos="0"/>
        </w:tabs>
        <w:spacing w:line="240" w:lineRule="auto"/>
        <w:ind w:left="0" w:firstLine="709"/>
      </w:pPr>
      <w:r w:rsidRPr="006C3EC0">
        <w:t>Организационные мероприятия в системе общего и дополнительного образования.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>Обеспечение увеличения доли обучающихся, занимающихся физической культурой и спортом во внеурочное время, в Артемовском городском округе в период 2014 - 2016 годов осуществлялось посредством реализации следующих организационных мероприятий в системе общего и дополнительного образования: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E2">
        <w:rPr>
          <w:rFonts w:ascii="Times New Roman" w:hAnsi="Times New Roman" w:cs="Times New Roman"/>
          <w:sz w:val="24"/>
          <w:szCs w:val="24"/>
        </w:rPr>
        <w:t>- включение в муниципальную программу «Обеспечение развития и эффективного функционирования объектов системы образования Артемовского городского округа на 2014 - 2017 годы», утвержденную постановлением Администрации Артемовского городского округа от 25.04.2014  №532-ПА (с изменениями),  в муниципальную программу «Развитие системы образования</w:t>
      </w:r>
      <w:r w:rsidRPr="006C3EC0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 на период </w:t>
      </w:r>
      <w:r w:rsidRPr="009F278E">
        <w:rPr>
          <w:rFonts w:ascii="Times New Roman" w:hAnsi="Times New Roman" w:cs="Times New Roman"/>
          <w:sz w:val="24"/>
          <w:szCs w:val="24"/>
        </w:rPr>
        <w:t>2015 - 2020 годов»,</w:t>
      </w:r>
      <w:r w:rsidRPr="006C3E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Артемовского городского округа от 19.08.2014 №1198-ПА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3EC0">
        <w:rPr>
          <w:rFonts w:ascii="Times New Roman" w:hAnsi="Times New Roman" w:cs="Times New Roman"/>
          <w:sz w:val="24"/>
          <w:szCs w:val="24"/>
        </w:rPr>
        <w:t>с изменениями), мероприятий, направленных на развитие физкультурно-спортивной</w:t>
      </w:r>
      <w:proofErr w:type="gramEnd"/>
      <w:r w:rsidRPr="006C3EC0">
        <w:rPr>
          <w:rFonts w:ascii="Times New Roman" w:hAnsi="Times New Roman" w:cs="Times New Roman"/>
          <w:sz w:val="24"/>
          <w:szCs w:val="24"/>
        </w:rPr>
        <w:t xml:space="preserve"> инфраструктуры общеобразовательных организаций, расположенных в сельской местности;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 xml:space="preserve">- проведение мониторинга потребности муниципальных общеобразовательных организаций, расположенных в сельской местности, в развитии физкультурно-спортивной инфраструктуры и возможности увеличения количества обучающихся, занимающихся физической культурой и спортом </w:t>
      </w:r>
      <w:r w:rsidRPr="006C3EC0">
        <w:rPr>
          <w:rFonts w:ascii="Times New Roman" w:hAnsi="Times New Roman" w:cs="Times New Roman"/>
          <w:sz w:val="24"/>
          <w:szCs w:val="24"/>
        </w:rPr>
        <w:lastRenderedPageBreak/>
        <w:t>во внеурочное время, по результатам реализации мероприятий, направленных на развитие физкультурно-спортивной инфраструктуры муниципальных общеобразовательных организаций, расположенных в сельской местности;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C3EC0">
        <w:rPr>
          <w:rFonts w:ascii="Times New Roman" w:hAnsi="Times New Roman" w:cs="Times New Roman"/>
          <w:sz w:val="24"/>
          <w:szCs w:val="24"/>
        </w:rPr>
        <w:t xml:space="preserve"> правовых актов Артемовского городского округа, направленных на реализацию перечней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F274EC" w:rsidRPr="00024EC7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C0">
        <w:rPr>
          <w:rFonts w:ascii="Times New Roman" w:hAnsi="Times New Roman" w:cs="Times New Roman"/>
          <w:sz w:val="24"/>
          <w:szCs w:val="24"/>
        </w:rPr>
        <w:t>- участие Артемовского городского округа в конкурсных отборах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EC7">
        <w:rPr>
          <w:rFonts w:ascii="Times New Roman" w:hAnsi="Times New Roman" w:cs="Times New Roman"/>
          <w:sz w:val="24"/>
          <w:szCs w:val="24"/>
        </w:rPr>
        <w:t>расположенных на территории Свердловской области (далее – муниципальные образования), на предоставление субсидий из областного бюджета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спортом, проводимых Министерством общего и профессионального образования Свердловской области, с целью привлечения в Артемовский городской округ средств областного бюджета</w:t>
      </w:r>
      <w:proofErr w:type="gramEnd"/>
      <w:r w:rsidRPr="00024EC7">
        <w:rPr>
          <w:rFonts w:ascii="Times New Roman" w:hAnsi="Times New Roman" w:cs="Times New Roman"/>
          <w:sz w:val="24"/>
          <w:szCs w:val="24"/>
        </w:rPr>
        <w:t xml:space="preserve"> на создание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F274EC" w:rsidRPr="00024EC7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EC7">
        <w:rPr>
          <w:rFonts w:ascii="Times New Roman" w:hAnsi="Times New Roman" w:cs="Times New Roman"/>
          <w:sz w:val="24"/>
          <w:szCs w:val="24"/>
        </w:rPr>
        <w:t xml:space="preserve">- </w:t>
      </w:r>
      <w:r w:rsidRPr="001D7524">
        <w:rPr>
          <w:rFonts w:ascii="Times New Roman" w:hAnsi="Times New Roman" w:cs="Times New Roman"/>
          <w:sz w:val="24"/>
          <w:szCs w:val="24"/>
        </w:rPr>
        <w:t xml:space="preserve">заключение соглашений между Министерством общего и профессионального образования Свердловской области и Администрацией Артемовского городского округа о предоставлении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предусматривающих необходимость достижения запланированных значений показателей результативности использования данных субсидий, в том числе в отношении показателя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7524">
        <w:rPr>
          <w:rFonts w:ascii="Times New Roman" w:hAnsi="Times New Roman" w:cs="Times New Roman"/>
          <w:sz w:val="24"/>
          <w:szCs w:val="24"/>
        </w:rPr>
        <w:t>Увеличение доли обучающихся, занимающихся физической</w:t>
      </w:r>
      <w:proofErr w:type="gramEnd"/>
      <w:r w:rsidRPr="001D7524">
        <w:rPr>
          <w:rFonts w:ascii="Times New Roman" w:hAnsi="Times New Roman" w:cs="Times New Roman"/>
          <w:sz w:val="24"/>
          <w:szCs w:val="24"/>
        </w:rPr>
        <w:t xml:space="preserve"> культурой и спортом во внеурочное время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7524">
        <w:rPr>
          <w:rFonts w:ascii="Times New Roman" w:hAnsi="Times New Roman" w:cs="Times New Roman"/>
          <w:sz w:val="24"/>
          <w:szCs w:val="24"/>
        </w:rPr>
        <w:t xml:space="preserve">, и реализацию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7524">
        <w:rPr>
          <w:rFonts w:ascii="Times New Roman" w:hAnsi="Times New Roman" w:cs="Times New Roman"/>
          <w:sz w:val="24"/>
          <w:szCs w:val="24"/>
        </w:rPr>
        <w:t>Развитие школьных спортивных клубов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7524">
        <w:rPr>
          <w:rFonts w:ascii="Times New Roman" w:hAnsi="Times New Roman" w:cs="Times New Roman"/>
          <w:sz w:val="24"/>
          <w:szCs w:val="24"/>
        </w:rPr>
        <w:t>, позволяющего обеспечить значительный прирост числа обучающихся, занимающихся физической культурой и спортом во внеурочное время, посредством приобретения современного спортивного оборудования и инвентаря;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>- подготовка инструктивно-методических писем в муниципальные общеобразовательные организации Артемовского городского округа о реализации мероприятий по развитию физкультурно-спортивной инфраструктуры общеобразовательных организаций, расположенных в сельской местности, и необходимости проведения мероприятий, направленных на привлечение обучающихся к регулярным занятиям физической культурой и спортом во внеурочное время;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C0">
        <w:rPr>
          <w:rFonts w:ascii="Times New Roman" w:hAnsi="Times New Roman" w:cs="Times New Roman"/>
          <w:sz w:val="24"/>
          <w:szCs w:val="24"/>
        </w:rPr>
        <w:t xml:space="preserve">- проведение мониторинга достижения муниципальными общеобразовательными организациями запланированных значений показателей результативности использования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в том числе в отношении показателя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3EC0">
        <w:rPr>
          <w:rFonts w:ascii="Times New Roman" w:hAnsi="Times New Roman" w:cs="Times New Roman"/>
          <w:sz w:val="24"/>
          <w:szCs w:val="24"/>
        </w:rPr>
        <w:t>Увеличение доли обучающихся, занимающихся физической культурой и спортом во внеурочное время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3EC0">
        <w:rPr>
          <w:rFonts w:ascii="Times New Roman" w:hAnsi="Times New Roman" w:cs="Times New Roman"/>
          <w:sz w:val="24"/>
          <w:szCs w:val="24"/>
        </w:rPr>
        <w:t>, в рамках соглашений, заключенных между Министерством общего и профессионального образования</w:t>
      </w:r>
      <w:proofErr w:type="gramEnd"/>
      <w:r w:rsidRPr="006C3EC0">
        <w:rPr>
          <w:rFonts w:ascii="Times New Roman" w:hAnsi="Times New Roman" w:cs="Times New Roman"/>
          <w:sz w:val="24"/>
          <w:szCs w:val="24"/>
        </w:rPr>
        <w:t xml:space="preserve"> Свердловской области и Администрацией Артемовского городского округа о предоставлении данных субсидий;</w:t>
      </w:r>
    </w:p>
    <w:p w:rsidR="00F274EC" w:rsidRPr="006C3EC0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>- обеспечение публичной презентации Управлением образования Артемовского городского округа информации об осуществленном развитии физкультурно-спортивной инфраструктуры муниципальных общеобразовательных организаций, расположенных в сельской местности, и предоставлении обучающимся возможности занятия физической культурой и спортом во внеурочное время в современных условиях обучения;</w:t>
      </w:r>
    </w:p>
    <w:p w:rsidR="00F274EC" w:rsidRPr="004A15CC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0">
        <w:rPr>
          <w:rFonts w:ascii="Times New Roman" w:hAnsi="Times New Roman" w:cs="Times New Roman"/>
          <w:sz w:val="24"/>
          <w:szCs w:val="24"/>
        </w:rPr>
        <w:t xml:space="preserve">- осуществление должностными лицами Управления образования Артемовского городского округа выездов в муниципальные общеобразовательные организации для осуществления </w:t>
      </w:r>
      <w:proofErr w:type="gramStart"/>
      <w:r w:rsidRPr="006C3EC0">
        <w:rPr>
          <w:rFonts w:ascii="Times New Roman" w:hAnsi="Times New Roman" w:cs="Times New Roman"/>
          <w:sz w:val="24"/>
          <w:szCs w:val="24"/>
        </w:rPr>
        <w:t xml:space="preserve">проверки достижения запланированных значений показателей результативности </w:t>
      </w:r>
      <w:r w:rsidRPr="006C3EC0">
        <w:rPr>
          <w:rFonts w:ascii="Times New Roman" w:hAnsi="Times New Roman" w:cs="Times New Roman"/>
          <w:sz w:val="24"/>
          <w:szCs w:val="24"/>
        </w:rPr>
        <w:lastRenderedPageBreak/>
        <w:t>использования субсидий</w:t>
      </w:r>
      <w:proofErr w:type="gramEnd"/>
      <w:r w:rsidRPr="006C3EC0">
        <w:rPr>
          <w:rFonts w:ascii="Times New Roman" w:hAnsi="Times New Roman" w:cs="Times New Roman"/>
          <w:sz w:val="24"/>
          <w:szCs w:val="24"/>
        </w:rPr>
        <w:t xml:space="preserve">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F274EC" w:rsidRPr="000B11B2" w:rsidRDefault="00F274EC" w:rsidP="00F274EC">
      <w:pPr>
        <w:pStyle w:val="Style1"/>
        <w:widowControl/>
        <w:numPr>
          <w:ilvl w:val="2"/>
          <w:numId w:val="13"/>
        </w:numPr>
        <w:tabs>
          <w:tab w:val="left" w:pos="0"/>
        </w:tabs>
        <w:spacing w:line="240" w:lineRule="auto"/>
        <w:ind w:left="0" w:firstLine="709"/>
      </w:pPr>
      <w:r w:rsidRPr="000B11B2">
        <w:t>Мероприятия, направленные на развитие сети школьных спортивных клубов.</w:t>
      </w:r>
    </w:p>
    <w:p w:rsidR="00F274EC" w:rsidRPr="000B11B2" w:rsidRDefault="00F274EC" w:rsidP="00F274EC">
      <w:pPr>
        <w:pStyle w:val="afffff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11B2">
        <w:rPr>
          <w:rFonts w:ascii="Times New Roman" w:hAnsi="Times New Roman"/>
          <w:bCs/>
          <w:color w:val="000000"/>
          <w:sz w:val="24"/>
          <w:szCs w:val="24"/>
        </w:rPr>
        <w:t>В общеобразовательных организациях Артемовского городского округа ежегодно увеличивается количество школьных спортивных клубов.</w:t>
      </w:r>
      <w:r w:rsidRPr="000B11B2">
        <w:rPr>
          <w:rFonts w:ascii="Times New Roman" w:hAnsi="Times New Roman"/>
          <w:sz w:val="24"/>
          <w:szCs w:val="24"/>
        </w:rPr>
        <w:t xml:space="preserve"> Развитие деятельности школьного спортивного клуба осуществляется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клубов». 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>Благодаря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>мероприятиям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>проведенным в 2014-2016 год</w:t>
      </w:r>
      <w:r>
        <w:rPr>
          <w:rFonts w:ascii="Times New Roman" w:hAnsi="Times New Roman"/>
          <w:bCs/>
          <w:color w:val="000000"/>
          <w:sz w:val="24"/>
          <w:szCs w:val="24"/>
        </w:rPr>
        <w:t>ах,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 xml:space="preserve"> в сельских школах дополнительно </w:t>
      </w:r>
      <w:proofErr w:type="gramStart"/>
      <w:r w:rsidRPr="000B11B2">
        <w:rPr>
          <w:rFonts w:ascii="Times New Roman" w:hAnsi="Times New Roman"/>
          <w:bCs/>
          <w:color w:val="000000"/>
          <w:sz w:val="24"/>
          <w:szCs w:val="24"/>
        </w:rPr>
        <w:t>открыты</w:t>
      </w:r>
      <w:proofErr w:type="gramEnd"/>
      <w:r w:rsidRPr="000B11B2">
        <w:rPr>
          <w:rFonts w:ascii="Times New Roman" w:hAnsi="Times New Roman"/>
          <w:bCs/>
          <w:color w:val="000000"/>
          <w:sz w:val="24"/>
          <w:szCs w:val="24"/>
        </w:rPr>
        <w:t xml:space="preserve"> 3 школьных спортивных клуб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>. Всего в Артемовском городском округе действует 6 школ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>ных спортивных клубов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общеобразовательных организациях №№ 4,8,9,14,16,17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 xml:space="preserve">, в которых занимаются во внеурочное время </w:t>
      </w:r>
      <w:r>
        <w:rPr>
          <w:rFonts w:ascii="Times New Roman" w:hAnsi="Times New Roman"/>
          <w:bCs/>
          <w:color w:val="000000"/>
          <w:sz w:val="24"/>
          <w:szCs w:val="24"/>
        </w:rPr>
        <w:t>670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</w:t>
      </w:r>
      <w:r>
        <w:rPr>
          <w:rFonts w:ascii="Times New Roman" w:hAnsi="Times New Roman"/>
          <w:bCs/>
          <w:color w:val="000000"/>
          <w:sz w:val="24"/>
          <w:szCs w:val="24"/>
        </w:rPr>
        <w:t>, что составляет 11%</w:t>
      </w:r>
      <w:r w:rsidRPr="000B11B2">
        <w:rPr>
          <w:rFonts w:ascii="Times New Roman" w:hAnsi="Times New Roman"/>
          <w:bCs/>
          <w:color w:val="000000"/>
          <w:sz w:val="24"/>
          <w:szCs w:val="24"/>
        </w:rPr>
        <w:t xml:space="preserve"> от общего количества обучающихся в Артемовском городском округе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274EC" w:rsidRPr="00742F45" w:rsidRDefault="00F274EC" w:rsidP="00F274EC">
      <w:pPr>
        <w:tabs>
          <w:tab w:val="left" w:pos="0"/>
        </w:tabs>
        <w:ind w:firstLine="709"/>
        <w:jc w:val="both"/>
      </w:pPr>
      <w:r w:rsidRPr="0056026D">
        <w:rPr>
          <w:bCs/>
          <w:color w:val="000000"/>
        </w:rPr>
        <w:t>С</w:t>
      </w:r>
      <w:r w:rsidRPr="0056026D">
        <w:rPr>
          <w:color w:val="000000"/>
          <w:spacing w:val="5"/>
        </w:rPr>
        <w:t xml:space="preserve"> целью развития спортивных клубов </w:t>
      </w:r>
      <w:r>
        <w:rPr>
          <w:color w:val="000000"/>
          <w:spacing w:val="5"/>
        </w:rPr>
        <w:t xml:space="preserve">в </w:t>
      </w:r>
      <w:r w:rsidRPr="0056026D">
        <w:rPr>
          <w:color w:val="000000"/>
          <w:spacing w:val="5"/>
        </w:rPr>
        <w:t xml:space="preserve">МБОУ «СОШ № 9», МБОУ СОШ № 4 и МБОУ «СОШ № 16» приобретено </w:t>
      </w:r>
      <w:r>
        <w:rPr>
          <w:color w:val="000000"/>
          <w:spacing w:val="5"/>
        </w:rPr>
        <w:t>спортивное</w:t>
      </w:r>
      <w:r w:rsidRPr="0056026D">
        <w:rPr>
          <w:color w:val="000000"/>
          <w:spacing w:val="5"/>
        </w:rPr>
        <w:t xml:space="preserve"> оборудование</w:t>
      </w:r>
      <w:r>
        <w:rPr>
          <w:color w:val="000000"/>
          <w:spacing w:val="5"/>
        </w:rPr>
        <w:t xml:space="preserve"> и инвентарь (</w:t>
      </w:r>
      <w:r w:rsidRPr="0056026D">
        <w:rPr>
          <w:color w:val="000000"/>
          <w:spacing w:val="5"/>
        </w:rPr>
        <w:t xml:space="preserve">тренажеры: силовой комплекс, лыжный тренажер, силовая скамья, велотренажер, гребной тренажер, эллиптический магнитный тренажер, беговая дорожка, </w:t>
      </w:r>
      <w:proofErr w:type="spellStart"/>
      <w:r w:rsidRPr="0056026D">
        <w:rPr>
          <w:color w:val="000000"/>
          <w:spacing w:val="5"/>
        </w:rPr>
        <w:t>министеппер</w:t>
      </w:r>
      <w:proofErr w:type="spellEnd"/>
      <w:r w:rsidRPr="0056026D">
        <w:rPr>
          <w:color w:val="000000"/>
          <w:spacing w:val="5"/>
        </w:rPr>
        <w:t>)</w:t>
      </w:r>
      <w:r>
        <w:rPr>
          <w:color w:val="000000"/>
          <w:spacing w:val="5"/>
        </w:rPr>
        <w:t xml:space="preserve">. На приобретение спортивного оборудования </w:t>
      </w:r>
      <w:r w:rsidRPr="00742F45">
        <w:rPr>
          <w:spacing w:val="5"/>
        </w:rPr>
        <w:t>и инвентаря направлено</w:t>
      </w:r>
      <w:r w:rsidRPr="00742F45">
        <w:t xml:space="preserve"> 2 493,5 тыс. рублей за счет субсидий, полученных из федерального бюджета.</w:t>
      </w:r>
    </w:p>
    <w:p w:rsidR="00F274EC" w:rsidRPr="00F31353" w:rsidRDefault="00F274EC" w:rsidP="00F274EC">
      <w:pPr>
        <w:pStyle w:val="Style1"/>
        <w:widowControl/>
        <w:numPr>
          <w:ilvl w:val="2"/>
          <w:numId w:val="13"/>
        </w:numPr>
        <w:tabs>
          <w:tab w:val="left" w:pos="0"/>
        </w:tabs>
        <w:spacing w:line="240" w:lineRule="auto"/>
        <w:ind w:hanging="1429"/>
      </w:pPr>
      <w:r w:rsidRPr="00F31353">
        <w:t xml:space="preserve">Участие в общероссийских, региональных физкультурно-спортивных мероприятиях. </w:t>
      </w:r>
    </w:p>
    <w:p w:rsidR="00F274EC" w:rsidRPr="00F31353" w:rsidRDefault="00F274EC" w:rsidP="00F274EC">
      <w:pPr>
        <w:ind w:firstLine="709"/>
        <w:jc w:val="both"/>
      </w:pPr>
      <w:proofErr w:type="gramStart"/>
      <w:r w:rsidRPr="00F31353">
        <w:t xml:space="preserve">За период 2014 - 2016 годов обучающиеся муниципальных образовательных организаций Артемовского городского округа принимали </w:t>
      </w:r>
      <w:r w:rsidRPr="009F278E">
        <w:t xml:space="preserve">участие в региональных </w:t>
      </w:r>
      <w:r w:rsidRPr="00F31353">
        <w:t>и общероссийских соревнованиях:</w:t>
      </w:r>
      <w:proofErr w:type="gramEnd"/>
    </w:p>
    <w:p w:rsidR="00F274EC" w:rsidRPr="009F278E" w:rsidRDefault="00F274EC" w:rsidP="00F274EC">
      <w:pPr>
        <w:ind w:firstLine="709"/>
        <w:jc w:val="both"/>
      </w:pPr>
      <w:r w:rsidRPr="00F31353">
        <w:t>- во Всероссийских спортивных соревнованиях школьников «Президентские спортивные игры»</w:t>
      </w:r>
      <w:r>
        <w:t xml:space="preserve"> </w:t>
      </w:r>
      <w:r w:rsidRPr="009F278E">
        <w:t>(региональный и Всероссийский этапы) – команды обучающихся МБОУ «СОШ № 9»;</w:t>
      </w:r>
    </w:p>
    <w:p w:rsidR="00F274EC" w:rsidRPr="00F31353" w:rsidRDefault="00F274EC" w:rsidP="00F274EC">
      <w:pPr>
        <w:ind w:firstLine="709"/>
        <w:jc w:val="both"/>
      </w:pPr>
      <w:proofErr w:type="gramStart"/>
      <w:r w:rsidRPr="009F278E">
        <w:t>- во Всероссийских спортивных соревнованиях школьников «Президентские состязания» (региональный и Всероссийский этапы) – команды обучающихся МАОУ «Лицей № 21», МБОУ «СОШ №2», МБОУ «СОШ №3», МБОУ СОШ №4.</w:t>
      </w:r>
      <w:proofErr w:type="gramEnd"/>
    </w:p>
    <w:p w:rsidR="00F274EC" w:rsidRPr="00F31353" w:rsidRDefault="00F274EC" w:rsidP="00F274EC">
      <w:pPr>
        <w:ind w:firstLine="709"/>
        <w:jc w:val="both"/>
      </w:pPr>
      <w:r w:rsidRPr="00F31353">
        <w:rPr>
          <w:rFonts w:eastAsia="Calibri"/>
          <w:lang w:eastAsia="en-US"/>
        </w:rPr>
        <w:t xml:space="preserve">Среди высоких достижений в спортивной деятельности стоит отметить </w:t>
      </w:r>
      <w:proofErr w:type="spellStart"/>
      <w:r w:rsidRPr="00F31353">
        <w:rPr>
          <w:rFonts w:eastAsia="Calibri"/>
          <w:lang w:eastAsia="en-US"/>
        </w:rPr>
        <w:t>Терещук</w:t>
      </w:r>
      <w:proofErr w:type="spellEnd"/>
      <w:r w:rsidRPr="00F31353">
        <w:rPr>
          <w:rFonts w:eastAsia="Calibri"/>
          <w:lang w:eastAsia="en-US"/>
        </w:rPr>
        <w:t xml:space="preserve"> Ксению, обучающуюся МАОУ «Лицей № 21», которая стала </w:t>
      </w:r>
      <w:r w:rsidRPr="00F31353">
        <w:t>победителем Областного первенства по спортивному туризму «Школа безопасности», участником этапа российских соревнований и лауреатом премии для поддержки талантливой молодёжи (Приказ Министерства образования и науки Российской Федерации от 15.10.2015 №</w:t>
      </w:r>
      <w:r>
        <w:t xml:space="preserve"> </w:t>
      </w:r>
      <w:r w:rsidRPr="00F31353">
        <w:t>1151).</w:t>
      </w:r>
    </w:p>
    <w:p w:rsidR="00F274EC" w:rsidRPr="00F31353" w:rsidRDefault="00F274EC" w:rsidP="00F27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8E">
        <w:rPr>
          <w:rFonts w:ascii="Times New Roman" w:hAnsi="Times New Roman" w:cs="Times New Roman"/>
          <w:sz w:val="24"/>
          <w:szCs w:val="24"/>
        </w:rPr>
        <w:t>В 2014 году обучающиеся муниципальных образовательных организаций Артемовского городского округа приняли участие в 13 региональных мероприятиях и 2 российских мероприятиях, в 2015 году - в 14 региональных мероприятиях и 3 российских мероприятиях, в 2016 году - в 16 региональных мероприятиях и 2 российских мероприятиях.</w:t>
      </w:r>
      <w:proofErr w:type="gramEnd"/>
    </w:p>
    <w:p w:rsidR="00F274EC" w:rsidRPr="00F31353" w:rsidRDefault="00F274EC" w:rsidP="00F274EC">
      <w:pPr>
        <w:ind w:firstLine="709"/>
        <w:jc w:val="both"/>
      </w:pPr>
      <w:proofErr w:type="gramStart"/>
      <w:r w:rsidRPr="00F31353">
        <w:t xml:space="preserve">В 2014 году в мероприятиях спортивной направленности регионального и общероссийского уровня приняли участие 155 детей и подростков Артемовского городского округа, победителями и призерами стали </w:t>
      </w:r>
      <w:r w:rsidRPr="00F31353">
        <w:rPr>
          <w:rFonts w:eastAsia="Calibri"/>
          <w:lang w:eastAsia="en-US"/>
        </w:rPr>
        <w:t xml:space="preserve">61 человек, в 2015 году - </w:t>
      </w:r>
      <w:r w:rsidRPr="00F31353">
        <w:t>приняли участие 178 детей, победителями и призерами стали 76 человек,</w:t>
      </w:r>
      <w:r w:rsidRPr="00F31353">
        <w:rPr>
          <w:rFonts w:eastAsia="Calibri"/>
          <w:lang w:eastAsia="en-US"/>
        </w:rPr>
        <w:t xml:space="preserve"> в 2016 году - </w:t>
      </w:r>
      <w:r w:rsidRPr="00F31353">
        <w:t>приняли участие 210 детей, победителями и призерами стали 155 человек.</w:t>
      </w:r>
      <w:proofErr w:type="gramEnd"/>
    </w:p>
    <w:p w:rsidR="00F274EC" w:rsidRPr="00F013F0" w:rsidRDefault="00F274EC" w:rsidP="00F27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353">
        <w:rPr>
          <w:rFonts w:ascii="Times New Roman" w:hAnsi="Times New Roman" w:cs="Times New Roman"/>
          <w:sz w:val="24"/>
          <w:szCs w:val="24"/>
        </w:rPr>
        <w:t xml:space="preserve">Общее количество победителей и </w:t>
      </w:r>
      <w:proofErr w:type="gramStart"/>
      <w:r w:rsidRPr="00F31353">
        <w:rPr>
          <w:rFonts w:ascii="Times New Roman" w:hAnsi="Times New Roman" w:cs="Times New Roman"/>
          <w:sz w:val="24"/>
          <w:szCs w:val="24"/>
        </w:rPr>
        <w:t>призеров</w:t>
      </w:r>
      <w:proofErr w:type="gramEnd"/>
      <w:r w:rsidRPr="00F31353">
        <w:rPr>
          <w:rFonts w:ascii="Times New Roman" w:hAnsi="Times New Roman" w:cs="Times New Roman"/>
          <w:sz w:val="24"/>
          <w:szCs w:val="24"/>
        </w:rPr>
        <w:t xml:space="preserve"> региональных и общероссийских физкультурно-спортивных мероприятий за период 2014 - 2016 годов составляет 292 человека.</w:t>
      </w:r>
    </w:p>
    <w:p w:rsidR="00F274EC" w:rsidRDefault="00F274EC" w:rsidP="00F274EC">
      <w:pPr>
        <w:pStyle w:val="Style1"/>
        <w:widowControl/>
        <w:tabs>
          <w:tab w:val="left" w:pos="0"/>
        </w:tabs>
        <w:spacing w:line="240" w:lineRule="auto"/>
        <w:rPr>
          <w:b/>
        </w:rPr>
      </w:pPr>
      <w:r>
        <w:rPr>
          <w:b/>
        </w:rPr>
        <w:t>2.</w:t>
      </w:r>
      <w:r w:rsidRPr="00F4177C">
        <w:rPr>
          <w:b/>
        </w:rPr>
        <w:t xml:space="preserve">Реализация мероприятия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>
        <w:rPr>
          <w:b/>
        </w:rPr>
        <w:t>в 2017 году</w:t>
      </w:r>
    </w:p>
    <w:p w:rsidR="00F274EC" w:rsidRDefault="00F274EC" w:rsidP="00F274EC">
      <w:pPr>
        <w:pStyle w:val="afffff0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В системе образования Артемовского городского округа насчитывается 20 муниципальных общеобразовательных организаций, являющихся юридическими лицами; из них 12 расположены в сельской местности. Численность обучающихся муниципальных общеобразовательных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организаций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составляет 6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134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а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; из них обучаются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очной форме - 6060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человек. </w:t>
      </w:r>
      <w:proofErr w:type="gramStart"/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Численность обучающихся в муниципальных общеобразовательных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организациях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 расположенных в сельской местности, составляет 26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99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обучающихся, по сравнению с 201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6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годом наблюдается положительная динамика.</w:t>
      </w:r>
      <w:proofErr w:type="gramEnd"/>
    </w:p>
    <w:p w:rsidR="00F274EC" w:rsidRPr="00F4177C" w:rsidRDefault="00F274EC" w:rsidP="00F274EC">
      <w:pPr>
        <w:pStyle w:val="afffff0"/>
        <w:ind w:firstLine="709"/>
        <w:jc w:val="both"/>
        <w:rPr>
          <w:b/>
        </w:rPr>
      </w:pP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Муниципальные общеобразовательные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организации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Артемовского городского округа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 расположенные в сельской местности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имеют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22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спортивных объекта, в том числе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12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спортивных зал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ов (из них требуют ремонта – 8)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10 открытых плоскостных спортивных сооружений (из них требуют ремонта – </w:t>
      </w:r>
      <w:r w:rsidRPr="001510E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10). </w:t>
      </w:r>
    </w:p>
    <w:p w:rsidR="00F274EC" w:rsidRPr="003659DF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</w:rPr>
      </w:pPr>
      <w:r w:rsidRPr="003659DF">
        <w:rPr>
          <w:b/>
        </w:rPr>
        <w:t>2.1. Описание подходов к</w:t>
      </w:r>
      <w:r>
        <w:rPr>
          <w:b/>
        </w:rPr>
        <w:t xml:space="preserve"> реализации перечня мероприятий</w:t>
      </w:r>
    </w:p>
    <w:p w:rsidR="00F274EC" w:rsidRPr="0009600F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</w:pPr>
      <w:r w:rsidRPr="00D3333F">
        <w:t>Приоритетным направлением перечня мероприятий на 2017 год определено проведение капитального ремонта спортивных залов муниципальных общеобразовательных организаций, расположенных в сельской местности (ремонт стен, потолка, раздевалок, замена освещения и дверных блоков, полов, лаг).</w:t>
      </w:r>
      <w:r w:rsidRPr="00114CFE">
        <w:t xml:space="preserve"> Выполнение мероприятий в рамках реализации перечня</w:t>
      </w:r>
      <w:r>
        <w:t xml:space="preserve"> мероприятий</w:t>
      </w:r>
      <w:r w:rsidRPr="0009600F">
        <w:t xml:space="preserve"> позволит увеличить охват обучающихся, занимающихся физической культурой и спортом во внеурочное время, на 2</w:t>
      </w:r>
      <w:r>
        <w:t>,1%</w:t>
      </w:r>
      <w:r w:rsidRPr="0009600F">
        <w:t>.</w:t>
      </w:r>
    </w:p>
    <w:p w:rsidR="00F274EC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</w:pPr>
      <w:r w:rsidRPr="00057BE4">
        <w:t>2.1.1. Описание подходов к развитию физкультурно-спортивной инфраструктуры общеобразовательных организаций, расположенных в сельской местности в 2017 году.</w:t>
      </w:r>
    </w:p>
    <w:p w:rsidR="00F274EC" w:rsidRPr="001D7524" w:rsidRDefault="00F274EC" w:rsidP="00F274EC">
      <w:pPr>
        <w:pStyle w:val="afffff0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состоянию на 01 января 201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7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года потребность в улучшении условий для занятий физической культурой и спортом име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ется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еще в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8 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общеобразовательн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ых организациях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 расположенных в сельской местност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и. С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ледовательно, дальнейшая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является приоритетной задачей на 201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7</w:t>
      </w:r>
      <w:r w:rsidRPr="00057BE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год.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На</w:t>
      </w:r>
      <w:r w:rsidRPr="0009600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2017 год </w:t>
      </w:r>
      <w:r w:rsidRPr="001D7524">
        <w:rPr>
          <w:rFonts w:ascii="Times New Roman" w:hAnsi="Times New Roman"/>
          <w:spacing w:val="5"/>
          <w:sz w:val="24"/>
          <w:szCs w:val="24"/>
          <w:lang w:eastAsia="ru-RU"/>
        </w:rPr>
        <w:t xml:space="preserve">запланировано проведение капитального ремонта спортивного зала в 1 общеобразовательной организации Артемовского городского округа. </w:t>
      </w:r>
    </w:p>
    <w:p w:rsidR="00F274EC" w:rsidRPr="001D7524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</w:pPr>
      <w:r w:rsidRPr="001D7524">
        <w:t>2.1.2. Сведения об общеобразовательных организациях (порядке отбора общеобразовательных организаций), расположенных в сельской местности, в которых реализуются мероприятия в 2017 году.</w:t>
      </w:r>
    </w:p>
    <w:p w:rsidR="00F274EC" w:rsidRPr="001D7524" w:rsidRDefault="00F274EC" w:rsidP="00F274EC">
      <w:pPr>
        <w:ind w:firstLine="709"/>
        <w:jc w:val="both"/>
        <w:rPr>
          <w:spacing w:val="5"/>
        </w:rPr>
      </w:pPr>
      <w:r w:rsidRPr="001D7524">
        <w:rPr>
          <w:spacing w:val="5"/>
        </w:rPr>
        <w:t>Отбор муниципальной общеобразовательной организации, расположенной в сельской местности, для участия в реализации перечня мероприятий осуществлялся на основании следующих критериев: наличие в общеобразовательной организации действующего спортивного зала; потребность в проведении капитального ремонта действующего спортивного зала; количество обучающихся не менее 50 человек; реализация дополнительных общеобразовательных программ спортивной направленности; участие обучающихся общеобразовательной организации в спортивных соревнованиях муниципального, регионального и общероссийского уровней, а также наличие спортивных достижений обучающихся.</w:t>
      </w:r>
    </w:p>
    <w:p w:rsidR="00F274EC" w:rsidRPr="00057BE4" w:rsidRDefault="00F274EC" w:rsidP="00F274EC">
      <w:pPr>
        <w:ind w:firstLine="709"/>
        <w:jc w:val="both"/>
        <w:rPr>
          <w:b/>
          <w:bCs/>
        </w:rPr>
      </w:pPr>
      <w:r w:rsidRPr="001D7524">
        <w:rPr>
          <w:spacing w:val="5"/>
        </w:rPr>
        <w:t xml:space="preserve"> </w:t>
      </w:r>
      <w:r w:rsidRPr="001D7524">
        <w:t xml:space="preserve">В 2017 году планируется провести капитальный ремонт спортивного зала в </w:t>
      </w:r>
      <w:r w:rsidRPr="001D7524">
        <w:rPr>
          <w:spacing w:val="5"/>
        </w:rPr>
        <w:t>МБОУ «СОШ № 17» (</w:t>
      </w:r>
      <w:proofErr w:type="spellStart"/>
      <w:r w:rsidRPr="001D7524">
        <w:rPr>
          <w:spacing w:val="5"/>
        </w:rPr>
        <w:t>с</w:t>
      </w:r>
      <w:proofErr w:type="gramStart"/>
      <w:r w:rsidRPr="001D7524">
        <w:rPr>
          <w:spacing w:val="5"/>
        </w:rPr>
        <w:t>.Ш</w:t>
      </w:r>
      <w:proofErr w:type="gramEnd"/>
      <w:r w:rsidRPr="001D7524">
        <w:rPr>
          <w:spacing w:val="5"/>
        </w:rPr>
        <w:t>огринское</w:t>
      </w:r>
      <w:proofErr w:type="spellEnd"/>
      <w:r w:rsidRPr="00057BE4">
        <w:rPr>
          <w:color w:val="000000"/>
          <w:spacing w:val="5"/>
        </w:rPr>
        <w:t xml:space="preserve"> Артемовского района)</w:t>
      </w:r>
      <w:r w:rsidRPr="002A7E2E">
        <w:rPr>
          <w:color w:val="000000"/>
          <w:spacing w:val="5"/>
        </w:rPr>
        <w:t xml:space="preserve">: </w:t>
      </w:r>
      <w:r w:rsidRPr="002A7E2E">
        <w:t>ремонт стен, потолка, раздевалок</w:t>
      </w:r>
      <w:r>
        <w:t xml:space="preserve">, замена освещения и </w:t>
      </w:r>
      <w:r w:rsidRPr="002A7E2E">
        <w:t>дверных блоков, полов</w:t>
      </w:r>
      <w:r>
        <w:t>, лаг</w:t>
      </w:r>
      <w:r w:rsidRPr="002A7E2E">
        <w:t>.</w:t>
      </w:r>
      <w:r w:rsidRPr="0089536F">
        <w:t xml:space="preserve"> </w:t>
      </w:r>
      <w:r w:rsidRPr="00057BE4">
        <w:t xml:space="preserve">Реализация </w:t>
      </w:r>
      <w:r>
        <w:t>п</w:t>
      </w:r>
      <w:r w:rsidRPr="00057BE4">
        <w:t>еречня мероприятий в Артемовском городском округе в 201</w:t>
      </w:r>
      <w:r>
        <w:t>7</w:t>
      </w:r>
      <w:r w:rsidRPr="00057BE4">
        <w:t xml:space="preserve"> году позволит создать современные условия для занятия физической культурой и спортом для </w:t>
      </w:r>
      <w:r>
        <w:t xml:space="preserve">                    85 об</w:t>
      </w:r>
      <w:r w:rsidRPr="00057BE4">
        <w:t>уча</w:t>
      </w:r>
      <w:r>
        <w:t>ю</w:t>
      </w:r>
      <w:r w:rsidRPr="00057BE4">
        <w:t>щихся 1 общеобразовательной организации, расположенной в сельской местности.</w:t>
      </w:r>
      <w:r w:rsidRPr="006A76A8">
        <w:t xml:space="preserve"> Результатом запланированных мероприятий станет увеличение доли обучающихся, занимающихся </w:t>
      </w:r>
      <w:r>
        <w:t xml:space="preserve">физической культурой и спортом, в </w:t>
      </w:r>
      <w:r w:rsidRPr="006A76A8">
        <w:t xml:space="preserve">общеобразовательных организациях, расположенных в сельской местности, на </w:t>
      </w:r>
      <w:r>
        <w:t>2,1%</w:t>
      </w:r>
      <w:r w:rsidRPr="006A76A8">
        <w:t>.</w:t>
      </w:r>
    </w:p>
    <w:p w:rsidR="00F274EC" w:rsidRDefault="00F274EC" w:rsidP="00F274EC">
      <w:pPr>
        <w:ind w:firstLine="708"/>
        <w:jc w:val="both"/>
      </w:pPr>
      <w:r w:rsidRPr="00AA3481">
        <w:lastRenderedPageBreak/>
        <w:t>2.1.3.</w:t>
      </w:r>
      <w:r w:rsidRPr="00057BE4">
        <w:t xml:space="preserve"> </w:t>
      </w:r>
      <w:r w:rsidRPr="00AA3481">
        <w:t xml:space="preserve">Описание мероприятий, направленных на приобщение обучающихся к систематическим занятиям физической культурой и спортом. </w:t>
      </w:r>
    </w:p>
    <w:p w:rsidR="00F274EC" w:rsidRPr="00AA3481" w:rsidRDefault="00F274EC" w:rsidP="00F274EC">
      <w:pPr>
        <w:ind w:firstLine="708"/>
        <w:jc w:val="both"/>
      </w:pPr>
      <w:r w:rsidRPr="00AA3481">
        <w:t>Приобщение обучающихся к систематическим занятиям физической культурой и спортом на территории Артемовского городского округа осуществляется через внеурочную деятельность, реализацию дополнительных общеобразовательных программ, организацию и проведение спортивных мероприятий.</w:t>
      </w:r>
    </w:p>
    <w:p w:rsidR="00F274EC" w:rsidRDefault="00F274EC" w:rsidP="00F274EC">
      <w:pPr>
        <w:ind w:firstLine="708"/>
        <w:jc w:val="both"/>
      </w:pPr>
      <w:r w:rsidRPr="00AA3481">
        <w:t xml:space="preserve">Спортивно-оздоровительная внеурочная деятельность в сельских общеобразовательных </w:t>
      </w:r>
      <w:r>
        <w:t xml:space="preserve">организациях </w:t>
      </w:r>
      <w:r w:rsidRPr="00AA3481">
        <w:t xml:space="preserve">Артемовского городского округа в 2017 году реализуется через такие формы, как физкультурные праздники и соревнования, кружки, </w:t>
      </w:r>
      <w:r>
        <w:t xml:space="preserve">спортивные секции. </w:t>
      </w:r>
      <w:r w:rsidRPr="00AA3481">
        <w:t>В</w:t>
      </w:r>
      <w:r>
        <w:t xml:space="preserve"> сельских </w:t>
      </w:r>
      <w:r w:rsidRPr="00AA3481">
        <w:t xml:space="preserve"> школах реализуются </w:t>
      </w:r>
      <w:r>
        <w:t xml:space="preserve">образовательные </w:t>
      </w:r>
      <w:r w:rsidRPr="00AA3481">
        <w:t xml:space="preserve">программы: </w:t>
      </w:r>
      <w:proofErr w:type="gramStart"/>
      <w:r w:rsidRPr="00AA3481">
        <w:t>«Сильные, смелые, ловкие», «Ритмика и танец», «Лыжные гонки», «Даешь ГТО», «Спортивные игры», «Каратэ», «Легкая атлетика»,</w:t>
      </w:r>
      <w:r>
        <w:t xml:space="preserve"> «Чемпион» и др</w:t>
      </w:r>
      <w:r w:rsidRPr="00AA3481">
        <w:t xml:space="preserve">. Количество детей, охваченных внеурочной деятельностью спортивной направленности в сельских общеобразовательных </w:t>
      </w:r>
      <w:r>
        <w:t>организациях</w:t>
      </w:r>
      <w:r w:rsidRPr="00AA3481">
        <w:t xml:space="preserve"> Артемовского городского округа</w:t>
      </w:r>
      <w:r>
        <w:t>,</w:t>
      </w:r>
      <w:r w:rsidRPr="00AA3481">
        <w:t xml:space="preserve"> составляет 1661 </w:t>
      </w:r>
      <w:r>
        <w:t>человек</w:t>
      </w:r>
      <w:r w:rsidRPr="00AA3481">
        <w:t xml:space="preserve">, что составляет 62% от общего количества обучающихся в сельских общеобразовательных </w:t>
      </w:r>
      <w:r>
        <w:t>организациях</w:t>
      </w:r>
      <w:r w:rsidRPr="00AA3481">
        <w:t xml:space="preserve"> Артемовского городского округа Дополнительными общеобразовательными программами в </w:t>
      </w:r>
      <w:r>
        <w:t xml:space="preserve">сельских </w:t>
      </w:r>
      <w:r w:rsidRPr="00AA3481">
        <w:t xml:space="preserve">общеобразовательных </w:t>
      </w:r>
      <w:r>
        <w:t>организациях</w:t>
      </w:r>
      <w:r w:rsidRPr="00AA3481">
        <w:t xml:space="preserve"> Артемовского городского округа охвачено</w:t>
      </w:r>
      <w:proofErr w:type="gramEnd"/>
      <w:r w:rsidRPr="00AA3481">
        <w:t xml:space="preserve"> 719 детей и подростков. </w:t>
      </w:r>
      <w:proofErr w:type="gramStart"/>
      <w:r w:rsidRPr="00AA3481">
        <w:t>Учебно-тренировочные занятия ведутся по следующим видам спорта: баскетбол, волейбол, хоккей, футбол, настольный теннис, фитнес-аэробика, рукопашный бой, легкая атлетика, лыжные гонки.</w:t>
      </w:r>
      <w:proofErr w:type="gramEnd"/>
    </w:p>
    <w:p w:rsidR="00F274EC" w:rsidRPr="00AA3481" w:rsidRDefault="00F274EC" w:rsidP="00F274E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C6CC4">
        <w:rPr>
          <w:rFonts w:ascii="Times New Roman" w:hAnsi="Times New Roman" w:cs="Times New Roman"/>
          <w:sz w:val="24"/>
          <w:szCs w:val="24"/>
        </w:rPr>
        <w:t xml:space="preserve">Результатом проведения в Артемовском городском округе в 2017 году </w:t>
      </w:r>
      <w:r w:rsidRPr="001D7524">
        <w:rPr>
          <w:rFonts w:ascii="Times New Roman" w:hAnsi="Times New Roman" w:cs="Times New Roman"/>
          <w:sz w:val="24"/>
          <w:szCs w:val="24"/>
        </w:rPr>
        <w:t>капитального ремонта спортивного зала будет являться возможность реализации мероприятий по приобщению обучающихся к систематическим занятиям физической культурой</w:t>
      </w:r>
      <w:r w:rsidRPr="00DC6CC4">
        <w:rPr>
          <w:rFonts w:ascii="Times New Roman" w:hAnsi="Times New Roman" w:cs="Times New Roman"/>
          <w:sz w:val="24"/>
          <w:szCs w:val="24"/>
        </w:rPr>
        <w:t xml:space="preserve"> и спортом: проведение физкультурно-оздоровительных, спортивно-массовых мероприятий муниципального уровня на постоянной основе (соревнования, состязания, физкультурно-спортивные праздники), реализация Всероссийского физк</w:t>
      </w:r>
      <w:r>
        <w:rPr>
          <w:rFonts w:ascii="Times New Roman" w:hAnsi="Times New Roman" w:cs="Times New Roman"/>
          <w:sz w:val="24"/>
          <w:szCs w:val="24"/>
        </w:rPr>
        <w:t>ультурно-спортивного комплекса «</w:t>
      </w:r>
      <w:r w:rsidRPr="00DC6CC4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6CC4">
        <w:rPr>
          <w:rFonts w:ascii="Times New Roman" w:hAnsi="Times New Roman" w:cs="Times New Roman"/>
          <w:sz w:val="24"/>
          <w:szCs w:val="24"/>
        </w:rPr>
        <w:t>, в том числе через сетевое взаимодействие муниципальных общеобразовательных организаций.</w:t>
      </w:r>
      <w:proofErr w:type="gramEnd"/>
    </w:p>
    <w:p w:rsidR="00F274EC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</w:pPr>
      <w:r w:rsidRPr="00057BE4">
        <w:t>2.1.4. Описание мероприятий, направленных на развитие сети школьных спортивных клубов, а также критерии создания школьных спортивных клубов.</w:t>
      </w:r>
    </w:p>
    <w:p w:rsidR="00F274EC" w:rsidRPr="00F274EC" w:rsidRDefault="00F274EC" w:rsidP="00F274EC">
      <w:pPr>
        <w:pStyle w:val="affff6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274EC">
        <w:rPr>
          <w:rFonts w:ascii="Times New Roman" w:hAnsi="Times New Roman" w:cs="Times New Roman"/>
        </w:rPr>
        <w:t>Для вовлечения обучающихся в систематические занятия физической культурой и спортом и формирования у них мотивации и устойчивого интереса к укреплению здоровья, в общеобразовательных организациях Артемовского городского округа осуществляют свою деятельность школьные спортивные клубы.</w:t>
      </w:r>
      <w:proofErr w:type="gramEnd"/>
      <w:r w:rsidRPr="00F274EC">
        <w:rPr>
          <w:rFonts w:ascii="Times New Roman" w:hAnsi="Times New Roman" w:cs="Times New Roman"/>
        </w:rPr>
        <w:t xml:space="preserve"> Одним из направлений деятельности школьных спортивных клубов является обновление содержания и форм внеурочной спортивно-оздоровительной деятельности учащихся, вовлечение семей обучающихся в процесс физического воспитания, проведение культурно-массовых мероприятий спортивной направленности с участием родительской общественности и педагогов. </w:t>
      </w:r>
      <w:proofErr w:type="gramStart"/>
      <w:r w:rsidRPr="00F274EC">
        <w:rPr>
          <w:rFonts w:ascii="Times New Roman" w:hAnsi="Times New Roman" w:cs="Times New Roman"/>
          <w:color w:val="000000"/>
        </w:rPr>
        <w:t>На базе 6 общеобразовательных организаций, расположенных в сельской местности, в том числе в МБОУ «СОШ №17» - участнике Комплекса мероприятий 2017 года, запланированы мероприятия по развитию деятельности  школьных спортивных клубов (организация новых направлений и форм деятельности в школьном спортивном клубе; увеличение количества занимающихся физкультурно-спортивной деятельностью, привлечение родителей и жителей села и района;</w:t>
      </w:r>
      <w:proofErr w:type="gramEnd"/>
      <w:r w:rsidRPr="00F274EC">
        <w:rPr>
          <w:rFonts w:ascii="Times New Roman" w:hAnsi="Times New Roman" w:cs="Times New Roman"/>
          <w:color w:val="000000"/>
        </w:rPr>
        <w:t xml:space="preserve"> организация деятельности с учащимися, оказавшимися в трудной жизненной ситуации, стоящих на учете в ПДН, сирот, детей из малообеспеченных семей).</w:t>
      </w:r>
    </w:p>
    <w:p w:rsidR="00F274EC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</w:pPr>
      <w:r w:rsidRPr="003C03D6">
        <w:rPr>
          <w:color w:val="000000"/>
        </w:rPr>
        <w:t xml:space="preserve">При создании школьных спортивных клубов учитываются критерии: наличие спортивной материально-технической базы; наличие в школе не менее </w:t>
      </w:r>
      <w:r>
        <w:rPr>
          <w:color w:val="000000"/>
        </w:rPr>
        <w:t xml:space="preserve">2 </w:t>
      </w:r>
      <w:r w:rsidRPr="003C03D6">
        <w:rPr>
          <w:color w:val="000000"/>
        </w:rPr>
        <w:t>секций спортивной направленности; активное участие в спортивно-массовых мероприятиях и соревнованиях</w:t>
      </w:r>
      <w:r>
        <w:rPr>
          <w:color w:val="000000"/>
        </w:rPr>
        <w:t>.</w:t>
      </w:r>
      <w:r w:rsidRPr="003C03D6">
        <w:rPr>
          <w:color w:val="000000"/>
        </w:rPr>
        <w:t xml:space="preserve"> </w:t>
      </w:r>
    </w:p>
    <w:p w:rsidR="00F274EC" w:rsidRDefault="00F274EC" w:rsidP="00F274EC">
      <w:pPr>
        <w:pStyle w:val="ConsPlusNormal"/>
        <w:ind w:firstLine="709"/>
        <w:jc w:val="both"/>
        <w:rPr>
          <w:sz w:val="24"/>
          <w:szCs w:val="24"/>
        </w:rPr>
      </w:pPr>
      <w:r w:rsidRPr="00114CFE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осуществления мероприятий по развитию школьных спортивных клубов в общеобразовательных организациях, расположенных в сельской местности, будет обеспечена активизация физкультурно-спортивной деятельности в общеобразовательных организациях, расположенных в сельской местности, созданы условия для привлечения учащихся и взрослого населения к регулярным занятиям физической культурой и спортом во внеурочное время. Во всех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14CFE">
        <w:rPr>
          <w:rFonts w:ascii="Times New Roman" w:hAnsi="Times New Roman" w:cs="Times New Roman"/>
          <w:sz w:val="24"/>
          <w:szCs w:val="24"/>
        </w:rPr>
        <w:t>общеобразовательных организациях, расположенных в сельской местности, в которых в 2017 году будут созданы школьные спортивные клубы, будет обеспечено активное участие обучающихся в физкультурно-оздоровительных, спортивно-массовых мероприятиях и соревнованиях.</w:t>
      </w:r>
    </w:p>
    <w:p w:rsidR="00F274EC" w:rsidRPr="001260B9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</w:rPr>
      </w:pPr>
      <w:r w:rsidRPr="001260B9">
        <w:rPr>
          <w:b/>
        </w:rPr>
        <w:t>2.2. Показатели результативности использования субсидии: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867"/>
        <w:gridCol w:w="4613"/>
      </w:tblGrid>
      <w:tr w:rsidR="00F274EC" w:rsidRPr="00F4177C" w:rsidTr="00097293">
        <w:tc>
          <w:tcPr>
            <w:tcW w:w="837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№</w:t>
            </w:r>
          </w:p>
        </w:tc>
        <w:tc>
          <w:tcPr>
            <w:tcW w:w="8867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 xml:space="preserve">Наименование показателя </w:t>
            </w:r>
            <w:r w:rsidRPr="00F4177C">
              <w:rPr>
                <w:bCs/>
              </w:rPr>
              <w:t>результативности</w:t>
            </w:r>
          </w:p>
        </w:tc>
        <w:tc>
          <w:tcPr>
            <w:tcW w:w="4613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Плановое значение показателя результативности</w:t>
            </w:r>
          </w:p>
        </w:tc>
      </w:tr>
      <w:tr w:rsidR="00F274EC" w:rsidRPr="00F4177C" w:rsidTr="00097293">
        <w:tc>
          <w:tcPr>
            <w:tcW w:w="837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1</w:t>
            </w:r>
          </w:p>
        </w:tc>
        <w:tc>
          <w:tcPr>
            <w:tcW w:w="8867" w:type="dxa"/>
            <w:tcBorders>
              <w:bottom w:val="single" w:sz="4" w:space="0" w:color="auto"/>
            </w:tcBorders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  <w:r w:rsidRPr="00F4177C">
              <w:rPr>
                <w:rFonts w:eastAsia="Calibri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Pr="00F4177C">
              <w:t xml:space="preserve"> (единиц)</w:t>
            </w:r>
          </w:p>
        </w:tc>
        <w:tc>
          <w:tcPr>
            <w:tcW w:w="4613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1</w:t>
            </w:r>
          </w:p>
        </w:tc>
      </w:tr>
      <w:tr w:rsidR="00F274EC" w:rsidRPr="00F4177C" w:rsidTr="00097293">
        <w:tc>
          <w:tcPr>
            <w:tcW w:w="837" w:type="dxa"/>
            <w:vMerge w:val="restart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2</w:t>
            </w:r>
          </w:p>
        </w:tc>
        <w:tc>
          <w:tcPr>
            <w:tcW w:w="8867" w:type="dxa"/>
            <w:shd w:val="clear" w:color="auto" w:fill="auto"/>
          </w:tcPr>
          <w:p w:rsidR="00F274EC" w:rsidRPr="00F4177C" w:rsidRDefault="00F274EC" w:rsidP="00097293">
            <w:r w:rsidRPr="00F4177C">
              <w:rPr>
                <w:rFonts w:eastAsia="Calibri"/>
              </w:rPr>
              <w:t>Увеличение доли учащихся, занимающихся физической культурой и спортом во внеурочное время, по следующим уровням общего образования*</w:t>
            </w:r>
            <w:r w:rsidRPr="00F4177C">
              <w:t>:</w:t>
            </w:r>
          </w:p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  <w:r w:rsidRPr="00F4177C">
              <w:t>начальное общее образование (в процентах)</w:t>
            </w:r>
          </w:p>
        </w:tc>
        <w:tc>
          <w:tcPr>
            <w:tcW w:w="4613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</w:p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</w:p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1,9</w:t>
            </w:r>
          </w:p>
        </w:tc>
      </w:tr>
      <w:tr w:rsidR="00F274EC" w:rsidRPr="00F4177C" w:rsidTr="00097293">
        <w:tc>
          <w:tcPr>
            <w:tcW w:w="837" w:type="dxa"/>
            <w:vMerge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</w:p>
        </w:tc>
        <w:tc>
          <w:tcPr>
            <w:tcW w:w="8867" w:type="dxa"/>
            <w:shd w:val="clear" w:color="auto" w:fill="auto"/>
          </w:tcPr>
          <w:p w:rsidR="00F274EC" w:rsidRPr="00F4177C" w:rsidRDefault="00F274EC" w:rsidP="00097293">
            <w:pPr>
              <w:suppressAutoHyphens/>
              <w:autoSpaceDE w:val="0"/>
              <w:autoSpaceDN w:val="0"/>
              <w:adjustRightInd w:val="0"/>
            </w:pPr>
            <w:r w:rsidRPr="00F4177C">
              <w:t>основное общее образование (в процентах)</w:t>
            </w:r>
          </w:p>
        </w:tc>
        <w:tc>
          <w:tcPr>
            <w:tcW w:w="4613" w:type="dxa"/>
            <w:shd w:val="clear" w:color="auto" w:fill="auto"/>
          </w:tcPr>
          <w:p w:rsidR="00F274EC" w:rsidRPr="008619B4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8619B4">
              <w:rPr>
                <w:color w:val="000000"/>
              </w:rPr>
              <w:t>2,5</w:t>
            </w:r>
          </w:p>
        </w:tc>
      </w:tr>
      <w:tr w:rsidR="00F274EC" w:rsidRPr="00F4177C" w:rsidTr="00097293">
        <w:tc>
          <w:tcPr>
            <w:tcW w:w="837" w:type="dxa"/>
            <w:vMerge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</w:p>
        </w:tc>
        <w:tc>
          <w:tcPr>
            <w:tcW w:w="8867" w:type="dxa"/>
            <w:shd w:val="clear" w:color="auto" w:fill="auto"/>
          </w:tcPr>
          <w:p w:rsidR="00F274EC" w:rsidRPr="00F4177C" w:rsidRDefault="00F274EC" w:rsidP="00097293">
            <w:pPr>
              <w:suppressAutoHyphens/>
              <w:autoSpaceDE w:val="0"/>
              <w:autoSpaceDN w:val="0"/>
              <w:adjustRightInd w:val="0"/>
            </w:pPr>
            <w:r w:rsidRPr="00F4177C">
              <w:t>среднее общее образование (в процентах)</w:t>
            </w:r>
          </w:p>
        </w:tc>
        <w:tc>
          <w:tcPr>
            <w:tcW w:w="4613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1,0</w:t>
            </w:r>
          </w:p>
        </w:tc>
      </w:tr>
      <w:tr w:rsidR="00F274EC" w:rsidRPr="00F4177C" w:rsidTr="00097293">
        <w:tc>
          <w:tcPr>
            <w:tcW w:w="837" w:type="dxa"/>
            <w:vMerge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</w:p>
        </w:tc>
        <w:tc>
          <w:tcPr>
            <w:tcW w:w="8867" w:type="dxa"/>
            <w:shd w:val="clear" w:color="auto" w:fill="auto"/>
          </w:tcPr>
          <w:p w:rsidR="00F274EC" w:rsidRPr="00F4177C" w:rsidRDefault="00F274EC" w:rsidP="00097293">
            <w:pPr>
              <w:suppressAutoHyphens/>
              <w:autoSpaceDE w:val="0"/>
              <w:autoSpaceDN w:val="0"/>
              <w:adjustRightInd w:val="0"/>
            </w:pPr>
            <w:r w:rsidRPr="00F4177C">
              <w:t>всего (в процентах)</w:t>
            </w:r>
          </w:p>
        </w:tc>
        <w:tc>
          <w:tcPr>
            <w:tcW w:w="4613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2,1</w:t>
            </w:r>
          </w:p>
        </w:tc>
      </w:tr>
      <w:tr w:rsidR="00F274EC" w:rsidRPr="00F4177C" w:rsidTr="00097293">
        <w:tc>
          <w:tcPr>
            <w:tcW w:w="837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3</w:t>
            </w:r>
          </w:p>
        </w:tc>
        <w:tc>
          <w:tcPr>
            <w:tcW w:w="8867" w:type="dxa"/>
            <w:shd w:val="clear" w:color="auto" w:fill="auto"/>
          </w:tcPr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  <w:r w:rsidRPr="00F4177C">
              <w:t xml:space="preserve">Срок реализации перечня мероприятий </w:t>
            </w:r>
            <w:r>
              <w:rPr>
                <w:color w:val="000000"/>
              </w:rPr>
              <w:t>в Артемовском городском округе</w:t>
            </w:r>
            <w:r w:rsidRPr="00F4177C">
              <w:rPr>
                <w:color w:val="000000"/>
              </w:rPr>
              <w:t xml:space="preserve"> </w:t>
            </w:r>
            <w:r w:rsidRPr="00F4177C">
              <w:rPr>
                <w:bCs/>
              </w:rPr>
              <w:t>по созданию в общеобразовательных организациях, расположенных в сельской местности, условий для занятия физической культурой и спортом в 2017 году</w:t>
            </w:r>
          </w:p>
        </w:tc>
        <w:tc>
          <w:tcPr>
            <w:tcW w:w="4613" w:type="dxa"/>
            <w:shd w:val="clear" w:color="auto" w:fill="auto"/>
          </w:tcPr>
          <w:p w:rsidR="00F274EC" w:rsidRPr="00F4177C" w:rsidRDefault="00F274EC" w:rsidP="00097293">
            <w:pPr>
              <w:tabs>
                <w:tab w:val="left" w:pos="878"/>
              </w:tabs>
              <w:jc w:val="center"/>
            </w:pPr>
            <w:r w:rsidRPr="00F4177C">
              <w:t>не позднее 15 декабря</w:t>
            </w:r>
          </w:p>
          <w:p w:rsidR="00F274EC" w:rsidRPr="00F4177C" w:rsidRDefault="00F274EC" w:rsidP="00097293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F4177C">
              <w:t>2017 года</w:t>
            </w:r>
          </w:p>
        </w:tc>
      </w:tr>
    </w:tbl>
    <w:p w:rsidR="00F274EC" w:rsidRPr="00F4177C" w:rsidRDefault="00F274EC" w:rsidP="00F274EC">
      <w:pPr>
        <w:autoSpaceDE w:val="0"/>
        <w:autoSpaceDN w:val="0"/>
        <w:adjustRightInd w:val="0"/>
        <w:ind w:firstLine="720"/>
        <w:jc w:val="both"/>
      </w:pPr>
      <w:r w:rsidRPr="00F4177C">
        <w:t>Примечания:</w:t>
      </w:r>
    </w:p>
    <w:p w:rsidR="00F274EC" w:rsidRPr="00F4177C" w:rsidRDefault="00F274EC" w:rsidP="00F274EC">
      <w:pPr>
        <w:autoSpaceDE w:val="0"/>
        <w:autoSpaceDN w:val="0"/>
        <w:adjustRightInd w:val="0"/>
        <w:ind w:firstLine="720"/>
        <w:jc w:val="both"/>
      </w:pPr>
      <w:r w:rsidRPr="00F4177C">
        <w:t>*</w:t>
      </w:r>
      <w:r w:rsidRPr="00F4177C">
        <w:rPr>
          <w:bCs/>
        </w:rPr>
        <w:t xml:space="preserve"> Рассчитывается по формуле:</w:t>
      </w:r>
      <w:r w:rsidRPr="00F4177C">
        <w:t xml:space="preserve"> </w:t>
      </w:r>
    </w:p>
    <w:p w:rsidR="00F274EC" w:rsidRPr="00F4177C" w:rsidRDefault="00F274EC" w:rsidP="00F274EC"/>
    <w:p w:rsidR="00F274EC" w:rsidRPr="00F4177C" w:rsidRDefault="00F274EC" w:rsidP="00F274EC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 w:rsidRPr="00F4177C">
        <w:rPr>
          <w:bCs/>
        </w:rPr>
        <w:object w:dxaOrig="9355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7.5pt">
            <v:imagedata r:id="rId12" o:title=""/>
          </v:shape>
        </w:object>
      </w:r>
    </w:p>
    <w:p w:rsidR="00F274EC" w:rsidRPr="00F4177C" w:rsidRDefault="00F274EC" w:rsidP="00F274EC">
      <w:pPr>
        <w:tabs>
          <w:tab w:val="left" w:pos="709"/>
          <w:tab w:val="left" w:pos="1134"/>
        </w:tabs>
        <w:ind w:firstLine="709"/>
        <w:jc w:val="both"/>
        <w:rPr>
          <w:color w:val="000000"/>
        </w:rPr>
      </w:pPr>
      <w:r w:rsidRPr="00F4177C">
        <w:rPr>
          <w:lang w:val="en-US"/>
        </w:rPr>
        <w:t>D</w:t>
      </w:r>
      <w:r w:rsidRPr="00F4177C">
        <w:t xml:space="preserve"> – </w:t>
      </w:r>
      <w:proofErr w:type="gramStart"/>
      <w:r w:rsidRPr="00F4177C">
        <w:t>достигнутое</w:t>
      </w:r>
      <w:proofErr w:type="gramEnd"/>
      <w:r w:rsidRPr="00F4177C">
        <w:t xml:space="preserve"> значение увеличения доли учащихся, занимающихся физической культурой и спортом во внеурочное время (по каждому уровню общего образования)</w:t>
      </w:r>
      <w:r w:rsidRPr="00F4177C">
        <w:rPr>
          <w:color w:val="000000"/>
        </w:rPr>
        <w:t xml:space="preserve"> в Муниципальном образовании, выраженное  в процентах;</w:t>
      </w:r>
    </w:p>
    <w:p w:rsidR="00F274EC" w:rsidRPr="00F4177C" w:rsidRDefault="00F274EC" w:rsidP="00F274EC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 w:rsidRPr="00F4177C">
        <w:rPr>
          <w:bCs/>
          <w:lang w:val="en-US"/>
        </w:rPr>
        <w:t>N</w:t>
      </w:r>
      <w:r w:rsidRPr="00F4177C">
        <w:rPr>
          <w:bCs/>
        </w:rPr>
        <w:t xml:space="preserve"> – </w:t>
      </w:r>
      <w:proofErr w:type="gramStart"/>
      <w:r w:rsidRPr="00F4177C">
        <w:t>численность</w:t>
      </w:r>
      <w:proofErr w:type="gramEnd"/>
      <w:r w:rsidRPr="00F4177C">
        <w:t xml:space="preserve"> учащихся в Муниципальном образовании на начало 2016/2017 учебного года </w:t>
      </w:r>
      <w:r w:rsidRPr="00F4177C">
        <w:rPr>
          <w:lang w:eastAsia="en-US"/>
        </w:rPr>
        <w:t>(</w:t>
      </w:r>
      <w:r w:rsidRPr="00F4177C">
        <w:t>по каждому уровню общего образования), выраженная в количестве человек;</w:t>
      </w:r>
    </w:p>
    <w:p w:rsidR="00F274EC" w:rsidRPr="00F4177C" w:rsidRDefault="00F274EC" w:rsidP="00F274EC">
      <w:pPr>
        <w:tabs>
          <w:tab w:val="left" w:pos="426"/>
        </w:tabs>
        <w:ind w:firstLine="709"/>
        <w:jc w:val="both"/>
      </w:pPr>
      <w:r w:rsidRPr="00F4177C">
        <w:rPr>
          <w:lang w:val="en-US"/>
        </w:rPr>
        <w:t>Fi</w:t>
      </w:r>
      <w:r w:rsidRPr="00F4177C">
        <w:t xml:space="preserve"> – 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образования), выраженная в количестве человек;</w:t>
      </w:r>
    </w:p>
    <w:p w:rsidR="00F274EC" w:rsidRPr="00F4177C" w:rsidRDefault="00F274EC" w:rsidP="00F274EC">
      <w:pPr>
        <w:suppressAutoHyphens/>
        <w:ind w:firstLine="709"/>
        <w:jc w:val="both"/>
      </w:pPr>
      <w:r w:rsidRPr="00F4177C">
        <w:rPr>
          <w:lang w:val="en-US"/>
        </w:rPr>
        <w:t>P</w:t>
      </w:r>
      <w:r w:rsidRPr="00F4177C">
        <w:t xml:space="preserve"> – общий прирост численности учащихся, занимающихся физической культурой и спортом в результате реализации в Муниципальном образовании в 2017 году перечня мероприятий по созданию в общеобразовательных организациях, расположенных в сельской местности, условий </w:t>
      </w:r>
      <w:r w:rsidRPr="00F4177C">
        <w:lastRenderedPageBreak/>
        <w:t xml:space="preserve">для занятия физической культурой по каждому уровню общего образования), выраженный в количестве человек (в том числе за счет учащихся общеобразовательных организаций, использующих на основании статьи 15 Федерального закона от 29 декабря 2012 года № 273-ФЗ «Об образовании в Российской Федерации» физкультурно-спортивную инфраструктуру общеобразовательных организаций –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 w:rsidRPr="00F4177C">
        <w:rPr>
          <w:bCs/>
        </w:rPr>
        <w:t>для организации и проведения физкультурно-оздоровительных, спортивно-массовых мероприятий).</w:t>
      </w:r>
    </w:p>
    <w:p w:rsidR="00F274EC" w:rsidRPr="00F4177C" w:rsidRDefault="00F274EC" w:rsidP="00F274EC">
      <w:pPr>
        <w:pStyle w:val="Style1"/>
        <w:widowControl/>
        <w:tabs>
          <w:tab w:val="left" w:pos="1276"/>
        </w:tabs>
        <w:spacing w:line="240" w:lineRule="auto"/>
        <w:ind w:firstLine="709"/>
      </w:pPr>
    </w:p>
    <w:p w:rsidR="00F274EC" w:rsidRPr="009F278E" w:rsidRDefault="00F274EC" w:rsidP="00F274EC">
      <w:pPr>
        <w:numPr>
          <w:ilvl w:val="0"/>
          <w:numId w:val="11"/>
        </w:numPr>
        <w:ind w:left="709" w:firstLine="0"/>
        <w:jc w:val="both"/>
        <w:rPr>
          <w:b/>
        </w:rPr>
      </w:pPr>
      <w:r w:rsidRPr="009F278E">
        <w:rPr>
          <w:b/>
        </w:rPr>
        <w:t>Сведения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местности, в 2017 году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555"/>
        <w:gridCol w:w="5528"/>
        <w:gridCol w:w="2410"/>
        <w:gridCol w:w="2126"/>
      </w:tblGrid>
      <w:tr w:rsidR="00F274EC" w:rsidRPr="001D7524" w:rsidTr="00097293">
        <w:trPr>
          <w:trHeight w:val="612"/>
        </w:trPr>
        <w:tc>
          <w:tcPr>
            <w:tcW w:w="698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both"/>
            </w:pPr>
            <w:r w:rsidRPr="001D7524">
              <w:t>№</w:t>
            </w:r>
          </w:p>
        </w:tc>
        <w:tc>
          <w:tcPr>
            <w:tcW w:w="3555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Наименование мероприятия</w:t>
            </w:r>
          </w:p>
        </w:tc>
        <w:tc>
          <w:tcPr>
            <w:tcW w:w="5528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Содержание мероприятия</w:t>
            </w:r>
          </w:p>
        </w:tc>
        <w:tc>
          <w:tcPr>
            <w:tcW w:w="2410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Дата начала мероприятия</w:t>
            </w:r>
          </w:p>
        </w:tc>
        <w:tc>
          <w:tcPr>
            <w:tcW w:w="2126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Дата окончания мероприятия</w:t>
            </w:r>
          </w:p>
        </w:tc>
      </w:tr>
      <w:tr w:rsidR="00F274EC" w:rsidRPr="001D7524" w:rsidTr="00097293">
        <w:tc>
          <w:tcPr>
            <w:tcW w:w="698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both"/>
            </w:pPr>
            <w:r w:rsidRPr="001D7524">
              <w:t>1</w:t>
            </w:r>
          </w:p>
        </w:tc>
        <w:tc>
          <w:tcPr>
            <w:tcW w:w="3555" w:type="dxa"/>
            <w:shd w:val="clear" w:color="auto" w:fill="auto"/>
          </w:tcPr>
          <w:p w:rsidR="00F274EC" w:rsidRPr="001D7524" w:rsidRDefault="00F274EC" w:rsidP="00097293">
            <w:r w:rsidRPr="001D7524">
              <w:t>Проведение контрольных мероприятий по расходованию финансовых средств, выполнению запланированных объемов работ, достижению муниципальной образовательной организацией запланированных значений показателей результативности использования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528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</w:pPr>
            <w:r w:rsidRPr="001D7524">
              <w:t xml:space="preserve"> - согласование видов работ по капитальному ремонту спортивного зала;</w:t>
            </w:r>
          </w:p>
          <w:p w:rsidR="00F274EC" w:rsidRPr="001D7524" w:rsidRDefault="00F274EC" w:rsidP="00097293">
            <w:pPr>
              <w:tabs>
                <w:tab w:val="left" w:pos="1134"/>
              </w:tabs>
            </w:pPr>
            <w:r w:rsidRPr="001D7524">
              <w:t>- мониторинг размещения конкурсной документации;</w:t>
            </w:r>
          </w:p>
          <w:p w:rsidR="00F274EC" w:rsidRPr="001D7524" w:rsidRDefault="00F274EC" w:rsidP="00097293">
            <w:pPr>
              <w:tabs>
                <w:tab w:val="left" w:pos="1134"/>
              </w:tabs>
            </w:pPr>
            <w:r w:rsidRPr="001D7524">
              <w:t>- мониторинг сроков заключения контрактов и договоров на выполнение работ по капитальному ремонту спортивного зала;</w:t>
            </w:r>
          </w:p>
          <w:p w:rsidR="00F274EC" w:rsidRPr="001D7524" w:rsidRDefault="00F274EC" w:rsidP="00097293">
            <w:pPr>
              <w:tabs>
                <w:tab w:val="left" w:pos="1134"/>
              </w:tabs>
              <w:rPr>
                <w:b/>
              </w:rPr>
            </w:pPr>
            <w:r w:rsidRPr="001D7524">
              <w:t>- сбор и предоставление отчетов об освоении бюджетных средств, достижении показателей результативности использования субсидии на создание в общеобразовательных организациях, расположенных в сельской местности, условий для занятия физической культурой и спортом;</w:t>
            </w:r>
          </w:p>
          <w:p w:rsidR="00F274EC" w:rsidRPr="001D7524" w:rsidRDefault="00F274EC" w:rsidP="00097293">
            <w:pPr>
              <w:tabs>
                <w:tab w:val="left" w:pos="1134"/>
              </w:tabs>
              <w:rPr>
                <w:b/>
              </w:rPr>
            </w:pPr>
            <w:r w:rsidRPr="001D7524">
              <w:t>- выездные проверки объекта капитального ремонта.</w:t>
            </w:r>
          </w:p>
        </w:tc>
        <w:tc>
          <w:tcPr>
            <w:tcW w:w="2410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01.03.2017</w:t>
            </w:r>
          </w:p>
        </w:tc>
        <w:tc>
          <w:tcPr>
            <w:tcW w:w="2126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15.12.2017</w:t>
            </w:r>
          </w:p>
        </w:tc>
      </w:tr>
      <w:tr w:rsidR="00F274EC" w:rsidRPr="001D7524" w:rsidTr="00097293">
        <w:tc>
          <w:tcPr>
            <w:tcW w:w="698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both"/>
            </w:pPr>
            <w:r w:rsidRPr="001D7524">
              <w:t>2</w:t>
            </w:r>
          </w:p>
        </w:tc>
        <w:tc>
          <w:tcPr>
            <w:tcW w:w="3555" w:type="dxa"/>
            <w:shd w:val="clear" w:color="auto" w:fill="auto"/>
          </w:tcPr>
          <w:p w:rsidR="00F274EC" w:rsidRPr="001D7524" w:rsidRDefault="00F274EC" w:rsidP="00097293">
            <w:r w:rsidRPr="001D7524">
              <w:t>Оказание консультативной п</w:t>
            </w:r>
            <w:r w:rsidRPr="001D7524">
              <w:t>о</w:t>
            </w:r>
            <w:r w:rsidRPr="001D7524">
              <w:t>мощи по созданию условий для занятия физической кул</w:t>
            </w:r>
            <w:r w:rsidRPr="001D7524">
              <w:t>ь</w:t>
            </w:r>
            <w:r w:rsidRPr="001D7524">
              <w:t>турой и спортом</w:t>
            </w:r>
          </w:p>
        </w:tc>
        <w:tc>
          <w:tcPr>
            <w:tcW w:w="5528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</w:pPr>
            <w:r w:rsidRPr="001D7524">
              <w:t>- проведение консультаций для руководителей общеобразовательных организаций и учителей физкультуры</w:t>
            </w:r>
          </w:p>
        </w:tc>
        <w:tc>
          <w:tcPr>
            <w:tcW w:w="2410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01.04.2017</w:t>
            </w:r>
          </w:p>
        </w:tc>
        <w:tc>
          <w:tcPr>
            <w:tcW w:w="2126" w:type="dxa"/>
            <w:shd w:val="clear" w:color="auto" w:fill="auto"/>
          </w:tcPr>
          <w:p w:rsidR="00F274EC" w:rsidRPr="001D7524" w:rsidRDefault="00F274EC" w:rsidP="00097293">
            <w:pPr>
              <w:tabs>
                <w:tab w:val="left" w:pos="1134"/>
              </w:tabs>
              <w:jc w:val="center"/>
            </w:pPr>
            <w:r w:rsidRPr="001D7524">
              <w:t>15.12.2017</w:t>
            </w:r>
          </w:p>
        </w:tc>
      </w:tr>
    </w:tbl>
    <w:p w:rsidR="00F274EC" w:rsidRPr="00F4177C" w:rsidRDefault="00F274EC" w:rsidP="00F274EC">
      <w:pPr>
        <w:rPr>
          <w:vanish/>
        </w:rPr>
      </w:pPr>
    </w:p>
    <w:p w:rsidR="00F274EC" w:rsidRDefault="00F274EC" w:rsidP="003C515A"/>
    <w:sectPr w:rsidR="00F274EC" w:rsidSect="00F274EC">
      <w:pgSz w:w="16838" w:h="11906" w:orient="landscape" w:code="9"/>
      <w:pgMar w:top="1701" w:right="678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10" w:rsidRDefault="00DA6610">
      <w:r>
        <w:separator/>
      </w:r>
    </w:p>
  </w:endnote>
  <w:endnote w:type="continuationSeparator" w:id="0">
    <w:p w:rsidR="00DA6610" w:rsidRDefault="00DA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10" w:rsidRDefault="00DA6610">
      <w:r>
        <w:separator/>
      </w:r>
    </w:p>
  </w:footnote>
  <w:footnote w:type="continuationSeparator" w:id="0">
    <w:p w:rsidR="00DA6610" w:rsidRDefault="00DA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8F" w:rsidRDefault="009D4F8F">
    <w:pPr>
      <w:pStyle w:val="affff8"/>
      <w:jc w:val="center"/>
    </w:pPr>
  </w:p>
  <w:p w:rsidR="009D4F8F" w:rsidRDefault="009D4F8F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45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B96"/>
    <w:multiLevelType w:val="multilevel"/>
    <w:tmpl w:val="5D82D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7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0877A7"/>
    <w:multiLevelType w:val="multilevel"/>
    <w:tmpl w:val="4BBA92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0245E99"/>
    <w:multiLevelType w:val="hybridMultilevel"/>
    <w:tmpl w:val="89F27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1E1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1F7661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4913"/>
    <w:rsid w:val="0028623E"/>
    <w:rsid w:val="00287773"/>
    <w:rsid w:val="00287CBB"/>
    <w:rsid w:val="002906F6"/>
    <w:rsid w:val="00292FD3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C261B"/>
    <w:rsid w:val="002C2649"/>
    <w:rsid w:val="002C2EE9"/>
    <w:rsid w:val="002C2FB4"/>
    <w:rsid w:val="002C7ACA"/>
    <w:rsid w:val="002D0458"/>
    <w:rsid w:val="002D069D"/>
    <w:rsid w:val="002D2461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7D0C"/>
    <w:rsid w:val="00352B8D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5EA1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4B5D"/>
    <w:rsid w:val="004B7B55"/>
    <w:rsid w:val="004B7FAA"/>
    <w:rsid w:val="004C0C33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D41"/>
    <w:rsid w:val="00601C9F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5536"/>
    <w:rsid w:val="00765C2E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6F70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420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07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4692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365C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A54"/>
    <w:rsid w:val="00B11FE0"/>
    <w:rsid w:val="00B20B58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19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FDD"/>
    <w:rsid w:val="00C85DA8"/>
    <w:rsid w:val="00C90DAD"/>
    <w:rsid w:val="00C9189E"/>
    <w:rsid w:val="00C91FA0"/>
    <w:rsid w:val="00C93087"/>
    <w:rsid w:val="00C96D9B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6610"/>
    <w:rsid w:val="00DA7F52"/>
    <w:rsid w:val="00DB1213"/>
    <w:rsid w:val="00DB14B2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1C42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7D4"/>
    <w:rsid w:val="00E879CA"/>
    <w:rsid w:val="00E87F13"/>
    <w:rsid w:val="00E9105C"/>
    <w:rsid w:val="00E91D39"/>
    <w:rsid w:val="00E962CB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8B4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274EC"/>
    <w:rsid w:val="00F31F21"/>
    <w:rsid w:val="00F32B58"/>
    <w:rsid w:val="00F3584E"/>
    <w:rsid w:val="00F366AC"/>
    <w:rsid w:val="00F447BB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57B6"/>
    <w:rsid w:val="00FA5D63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F274EC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32">
    <w:name w:val="Основной текст Знак3"/>
    <w:uiPriority w:val="99"/>
    <w:semiHidden/>
    <w:rsid w:val="00F274EC"/>
    <w:rPr>
      <w:rFonts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2A49F5D0086CB6F026B178BB16D655FA8A2638806122B461BB551FB8K07E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C58A-67A3-4B5F-8A4D-08C15981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Надежда В. Евтюгина</cp:lastModifiedBy>
  <cp:revision>55</cp:revision>
  <cp:lastPrinted>2017-04-04T01:51:00Z</cp:lastPrinted>
  <dcterms:created xsi:type="dcterms:W3CDTF">2014-06-09T06:55:00Z</dcterms:created>
  <dcterms:modified xsi:type="dcterms:W3CDTF">2017-04-19T10:55:00Z</dcterms:modified>
</cp:coreProperties>
</file>