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9B" w:rsidRPr="00150AFB" w:rsidRDefault="0070299B" w:rsidP="0070299B">
      <w:pPr>
        <w:spacing w:after="0"/>
        <w:jc w:val="center"/>
        <w:rPr>
          <w:rFonts w:ascii="Times New Roman" w:hAnsi="Times New Roman" w:cs="Times New Roman"/>
          <w:b/>
          <w:i/>
          <w:sz w:val="28"/>
        </w:rPr>
      </w:pPr>
      <w:r w:rsidRPr="00150AFB">
        <w:rPr>
          <w:rFonts w:ascii="Times New Roman" w:hAnsi="Times New Roman" w:cs="Times New Roman"/>
          <w:b/>
          <w:i/>
          <w:sz w:val="28"/>
        </w:rPr>
        <w:t>Педагогическая конференция работников муниципальных образовательных организаций Артемовского городского округа</w:t>
      </w:r>
    </w:p>
    <w:p w:rsidR="0070299B" w:rsidRPr="00150AFB" w:rsidRDefault="0070299B" w:rsidP="0070299B">
      <w:pPr>
        <w:spacing w:after="0"/>
        <w:jc w:val="center"/>
        <w:rPr>
          <w:rFonts w:ascii="Times New Roman" w:hAnsi="Times New Roman" w:cs="Times New Roman"/>
          <w:b/>
          <w:i/>
          <w:sz w:val="28"/>
        </w:rPr>
      </w:pPr>
      <w:r w:rsidRPr="00150AFB">
        <w:rPr>
          <w:rFonts w:ascii="Times New Roman" w:hAnsi="Times New Roman" w:cs="Times New Roman"/>
          <w:b/>
          <w:i/>
          <w:sz w:val="28"/>
        </w:rPr>
        <w:t xml:space="preserve">«Профессиональное развитие педагогов как условие </w:t>
      </w:r>
    </w:p>
    <w:p w:rsidR="0070299B" w:rsidRPr="00150AFB" w:rsidRDefault="0070299B" w:rsidP="0070299B">
      <w:pPr>
        <w:spacing w:after="0"/>
        <w:jc w:val="center"/>
        <w:rPr>
          <w:rFonts w:ascii="Times New Roman" w:hAnsi="Times New Roman" w:cs="Times New Roman"/>
          <w:b/>
          <w:i/>
          <w:sz w:val="28"/>
        </w:rPr>
      </w:pPr>
      <w:r w:rsidRPr="00150AFB">
        <w:rPr>
          <w:rFonts w:ascii="Times New Roman" w:hAnsi="Times New Roman" w:cs="Times New Roman"/>
          <w:b/>
          <w:i/>
          <w:sz w:val="28"/>
        </w:rPr>
        <w:t xml:space="preserve">обеспечения качества образования» </w:t>
      </w:r>
    </w:p>
    <w:p w:rsidR="0070299B" w:rsidRPr="00150AFB" w:rsidRDefault="0070299B" w:rsidP="0070299B">
      <w:pPr>
        <w:pStyle w:val="a3"/>
        <w:shd w:val="clear" w:color="auto" w:fill="FFFFFF"/>
        <w:spacing w:before="0" w:beforeAutospacing="0" w:after="150" w:afterAutospacing="0"/>
        <w:jc w:val="center"/>
        <w:rPr>
          <w:rFonts w:ascii="Arial" w:hAnsi="Arial" w:cs="Arial"/>
          <w:i/>
          <w:sz w:val="28"/>
          <w:szCs w:val="28"/>
        </w:rPr>
      </w:pPr>
      <w:r w:rsidRPr="00150AFB">
        <w:rPr>
          <w:b/>
          <w:bCs/>
          <w:i/>
          <w:sz w:val="28"/>
          <w:szCs w:val="28"/>
        </w:rPr>
        <w:t>2018 год</w:t>
      </w:r>
    </w:p>
    <w:p w:rsidR="0070299B" w:rsidRPr="00150AFB" w:rsidRDefault="0070299B" w:rsidP="0070299B">
      <w:pPr>
        <w:pStyle w:val="a3"/>
        <w:shd w:val="clear" w:color="auto" w:fill="FFFFFF"/>
        <w:spacing w:before="0" w:beforeAutospacing="0" w:after="150" w:afterAutospacing="0"/>
        <w:jc w:val="center"/>
        <w:rPr>
          <w:rFonts w:ascii="Arial" w:hAnsi="Arial" w:cs="Arial"/>
          <w:b/>
          <w:bCs/>
          <w:sz w:val="27"/>
          <w:szCs w:val="27"/>
        </w:rPr>
      </w:pPr>
    </w:p>
    <w:p w:rsidR="0070299B" w:rsidRPr="00D0719C" w:rsidRDefault="0070299B" w:rsidP="0070299B">
      <w:pPr>
        <w:pStyle w:val="a3"/>
        <w:shd w:val="clear" w:color="auto" w:fill="FFFFFF"/>
        <w:spacing w:before="0" w:beforeAutospacing="0" w:after="150" w:afterAutospacing="0"/>
        <w:jc w:val="center"/>
        <w:rPr>
          <w:b/>
          <w:bCs/>
          <w:sz w:val="28"/>
          <w:szCs w:val="28"/>
        </w:rPr>
      </w:pPr>
      <w:r w:rsidRPr="00D0719C">
        <w:rPr>
          <w:b/>
          <w:bCs/>
          <w:sz w:val="28"/>
          <w:szCs w:val="28"/>
        </w:rPr>
        <w:t>Доклад начальника Управления образования Артемовского городского округа</w:t>
      </w:r>
    </w:p>
    <w:p w:rsidR="0070299B" w:rsidRPr="00D0719C" w:rsidRDefault="0070299B" w:rsidP="0070299B">
      <w:pPr>
        <w:pStyle w:val="a3"/>
        <w:shd w:val="clear" w:color="auto" w:fill="FFFFFF"/>
        <w:spacing w:before="0" w:beforeAutospacing="0" w:after="150" w:afterAutospacing="0"/>
        <w:jc w:val="center"/>
        <w:rPr>
          <w:b/>
          <w:sz w:val="28"/>
          <w:szCs w:val="28"/>
        </w:rPr>
      </w:pPr>
      <w:r w:rsidRPr="00D0719C">
        <w:rPr>
          <w:b/>
          <w:sz w:val="28"/>
        </w:rPr>
        <w:t xml:space="preserve">«Основные итоги и приоритетные направления деятельности муниципальной </w:t>
      </w:r>
      <w:r w:rsidRPr="00D0719C">
        <w:rPr>
          <w:b/>
          <w:sz w:val="28"/>
          <w:szCs w:val="28"/>
        </w:rPr>
        <w:t>системы образования Артемовского городского округа»</w:t>
      </w:r>
    </w:p>
    <w:p w:rsidR="007432F8" w:rsidRPr="00150AFB" w:rsidRDefault="007432F8" w:rsidP="00D0719C">
      <w:pPr>
        <w:pStyle w:val="a3"/>
        <w:shd w:val="clear" w:color="auto" w:fill="FFFFFF"/>
        <w:spacing w:before="0" w:beforeAutospacing="0" w:after="0" w:afterAutospacing="0"/>
        <w:ind w:firstLine="708"/>
        <w:jc w:val="both"/>
        <w:rPr>
          <w:sz w:val="28"/>
          <w:szCs w:val="28"/>
          <w:shd w:val="clear" w:color="auto" w:fill="FFFFFF"/>
        </w:rPr>
      </w:pPr>
      <w:r w:rsidRPr="00150AFB">
        <w:rPr>
          <w:bCs/>
          <w:sz w:val="28"/>
          <w:szCs w:val="28"/>
          <w:shd w:val="clear" w:color="auto" w:fill="FFFFFF"/>
        </w:rPr>
        <w:t>Образование</w:t>
      </w:r>
      <w:r w:rsidRPr="00150AFB">
        <w:rPr>
          <w:sz w:val="28"/>
          <w:szCs w:val="28"/>
          <w:shd w:val="clear" w:color="auto" w:fill="FFFFFF"/>
        </w:rPr>
        <w:t xml:space="preserve"> -</w:t>
      </w:r>
      <w:r w:rsidR="00C60695" w:rsidRPr="00150AFB">
        <w:rPr>
          <w:sz w:val="28"/>
          <w:szCs w:val="28"/>
          <w:shd w:val="clear" w:color="auto" w:fill="FFFFFF"/>
        </w:rPr>
        <w:t xml:space="preserve"> единый целенаправленный процесс воспитания и обучения, а также совокупность приобретаемых знаний, умений, навыков, ценностных установок, опыта деятельности и компетенции</w:t>
      </w:r>
      <w:r w:rsidRPr="00150AFB">
        <w:rPr>
          <w:sz w:val="28"/>
          <w:szCs w:val="28"/>
          <w:shd w:val="clear" w:color="auto" w:fill="FFFFFF"/>
        </w:rPr>
        <w:t>.</w:t>
      </w:r>
    </w:p>
    <w:p w:rsidR="006F7287" w:rsidRPr="00150AFB" w:rsidRDefault="006F7287" w:rsidP="00D0719C">
      <w:pPr>
        <w:tabs>
          <w:tab w:val="left" w:pos="2100"/>
        </w:tabs>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Деятельность системы образования Артемовского городского округа  в 2017-2018 учебном году осуществлялась в соответствии с законодательством Российской Федерации, Свердловской области и была направлена на реализацию основополагающих документов Президента Российской Федерации и Правительства Российской Федерации, указов Президента Российской Федерации от 7 мая 2012 № 597 «О мероприятиях по реализации государственной социальной политики», № 599 от 7 мая 2012 года «О мерах по реализации государственной политики в области образования и науки», № 761 от 1 июня 2012 года «О национальной стратегии действий в интересах детей на 2012-2017 годы, а также Стратегии социально-экономического развития Свердловской области на 2016-2030 годы.</w:t>
      </w:r>
    </w:p>
    <w:p w:rsidR="00C719FF" w:rsidRPr="00150AFB" w:rsidRDefault="00C61A78" w:rsidP="00D0719C">
      <w:pPr>
        <w:pStyle w:val="a3"/>
        <w:shd w:val="clear" w:color="auto" w:fill="FFFFFF"/>
        <w:spacing w:before="0" w:beforeAutospacing="0" w:after="0" w:afterAutospacing="0"/>
        <w:ind w:firstLine="708"/>
        <w:jc w:val="both"/>
        <w:rPr>
          <w:sz w:val="28"/>
          <w:szCs w:val="28"/>
        </w:rPr>
      </w:pPr>
      <w:r w:rsidRPr="00150AFB">
        <w:rPr>
          <w:sz w:val="28"/>
          <w:szCs w:val="28"/>
        </w:rPr>
        <w:t xml:space="preserve">Главным </w:t>
      </w:r>
      <w:r w:rsidR="007432F8" w:rsidRPr="00150AFB">
        <w:rPr>
          <w:sz w:val="28"/>
          <w:szCs w:val="28"/>
        </w:rPr>
        <w:t>результатом деятель</w:t>
      </w:r>
      <w:r w:rsidRPr="00150AFB">
        <w:rPr>
          <w:sz w:val="28"/>
          <w:szCs w:val="28"/>
        </w:rPr>
        <w:t>ности системы образован</w:t>
      </w:r>
      <w:r w:rsidR="007432F8" w:rsidRPr="00150AFB">
        <w:rPr>
          <w:sz w:val="28"/>
          <w:szCs w:val="28"/>
        </w:rPr>
        <w:t>и</w:t>
      </w:r>
      <w:r w:rsidRPr="00150AFB">
        <w:rPr>
          <w:sz w:val="28"/>
          <w:szCs w:val="28"/>
        </w:rPr>
        <w:t>я</w:t>
      </w:r>
      <w:r w:rsidR="007432F8" w:rsidRPr="00150AFB">
        <w:rPr>
          <w:sz w:val="28"/>
          <w:szCs w:val="28"/>
        </w:rPr>
        <w:t>,</w:t>
      </w:r>
      <w:r w:rsidRPr="00150AFB">
        <w:rPr>
          <w:sz w:val="28"/>
          <w:szCs w:val="28"/>
        </w:rPr>
        <w:t xml:space="preserve"> образовательной организации</w:t>
      </w:r>
      <w:r w:rsidR="007432F8" w:rsidRPr="00150AFB">
        <w:rPr>
          <w:sz w:val="28"/>
          <w:szCs w:val="28"/>
        </w:rPr>
        <w:t>,</w:t>
      </w:r>
      <w:r w:rsidRPr="00150AFB">
        <w:rPr>
          <w:sz w:val="28"/>
          <w:szCs w:val="28"/>
        </w:rPr>
        <w:t xml:space="preserve"> педагогического коллектива</w:t>
      </w:r>
      <w:r w:rsidR="007432F8" w:rsidRPr="00150AFB">
        <w:rPr>
          <w:sz w:val="28"/>
          <w:szCs w:val="28"/>
        </w:rPr>
        <w:t>,</w:t>
      </w:r>
      <w:r w:rsidRPr="00150AFB">
        <w:rPr>
          <w:sz w:val="28"/>
          <w:szCs w:val="28"/>
        </w:rPr>
        <w:t xml:space="preserve"> каждого учителя –</w:t>
      </w:r>
      <w:r w:rsidR="007432F8" w:rsidRPr="00150AFB">
        <w:rPr>
          <w:sz w:val="28"/>
          <w:szCs w:val="28"/>
        </w:rPr>
        <w:t xml:space="preserve"> </w:t>
      </w:r>
      <w:r w:rsidRPr="00150AFB">
        <w:rPr>
          <w:sz w:val="28"/>
          <w:szCs w:val="28"/>
          <w:u w:val="single"/>
        </w:rPr>
        <w:t>это выпускник.</w:t>
      </w:r>
      <w:r w:rsidRPr="00150AFB">
        <w:rPr>
          <w:sz w:val="28"/>
          <w:szCs w:val="28"/>
        </w:rPr>
        <w:t xml:space="preserve"> </w:t>
      </w:r>
    </w:p>
    <w:p w:rsidR="00C61A78" w:rsidRPr="00150AFB" w:rsidRDefault="00C61A78" w:rsidP="00D0719C">
      <w:pPr>
        <w:pStyle w:val="a3"/>
        <w:shd w:val="clear" w:color="auto" w:fill="FFFFFF"/>
        <w:spacing w:before="0" w:beforeAutospacing="0" w:after="0" w:afterAutospacing="0"/>
        <w:ind w:firstLine="708"/>
        <w:jc w:val="both"/>
        <w:rPr>
          <w:sz w:val="28"/>
          <w:szCs w:val="28"/>
        </w:rPr>
      </w:pPr>
      <w:r w:rsidRPr="00150AFB">
        <w:rPr>
          <w:sz w:val="28"/>
          <w:szCs w:val="28"/>
          <w:u w:val="single"/>
        </w:rPr>
        <w:t xml:space="preserve">Насколько он успешен, компетентен, адаптирован к современным реалиям </w:t>
      </w:r>
      <w:r w:rsidR="007432F8" w:rsidRPr="00150AFB">
        <w:rPr>
          <w:sz w:val="28"/>
          <w:szCs w:val="28"/>
          <w:u w:val="single"/>
        </w:rPr>
        <w:t xml:space="preserve">- </w:t>
      </w:r>
      <w:r w:rsidRPr="00150AFB">
        <w:rPr>
          <w:sz w:val="28"/>
          <w:szCs w:val="28"/>
          <w:u w:val="single"/>
        </w:rPr>
        <w:t>это результат нашей работы на всех уровнях</w:t>
      </w:r>
      <w:r w:rsidRPr="00150AFB">
        <w:rPr>
          <w:sz w:val="28"/>
          <w:szCs w:val="28"/>
        </w:rPr>
        <w:t>.</w:t>
      </w:r>
    </w:p>
    <w:p w:rsidR="00BF5F2E" w:rsidRPr="00150AFB" w:rsidRDefault="00BF5F2E" w:rsidP="00D0719C">
      <w:pPr>
        <w:pStyle w:val="a3"/>
        <w:spacing w:before="0" w:beforeAutospacing="0" w:after="0" w:afterAutospacing="0" w:line="0" w:lineRule="atLeast"/>
        <w:ind w:firstLine="709"/>
        <w:jc w:val="both"/>
        <w:rPr>
          <w:rFonts w:eastAsia="Calibri"/>
          <w:sz w:val="28"/>
          <w:szCs w:val="28"/>
          <w:lang w:eastAsia="en-US"/>
        </w:rPr>
      </w:pPr>
      <w:r w:rsidRPr="00150AFB">
        <w:rPr>
          <w:rFonts w:eastAsia="Calibri"/>
          <w:sz w:val="28"/>
          <w:szCs w:val="28"/>
          <w:lang w:eastAsia="en-US"/>
        </w:rPr>
        <w:t>Государственная</w:t>
      </w:r>
      <w:r w:rsidRPr="00150AFB">
        <w:rPr>
          <w:rFonts w:eastAsia="Calibri"/>
          <w:b/>
          <w:sz w:val="28"/>
          <w:szCs w:val="28"/>
          <w:lang w:eastAsia="en-US"/>
        </w:rPr>
        <w:t xml:space="preserve"> </w:t>
      </w:r>
      <w:r w:rsidRPr="00150AFB">
        <w:rPr>
          <w:rFonts w:eastAsia="Calibri"/>
          <w:sz w:val="28"/>
          <w:szCs w:val="28"/>
          <w:lang w:eastAsia="en-US"/>
        </w:rPr>
        <w:t xml:space="preserve">итоговая аттестация выпускников представляет собой форму </w:t>
      </w:r>
      <w:r w:rsidR="00936CA2" w:rsidRPr="00150AFB">
        <w:rPr>
          <w:sz w:val="28"/>
          <w:szCs w:val="28"/>
          <w:shd w:val="clear" w:color="auto" w:fill="FFFFFF"/>
        </w:rPr>
        <w:t>оценки степени и уровня</w:t>
      </w:r>
      <w:r w:rsidR="00936CA2" w:rsidRPr="00150AFB">
        <w:rPr>
          <w:rFonts w:ascii="Arial" w:hAnsi="Arial" w:cs="Arial"/>
          <w:shd w:val="clear" w:color="auto" w:fill="FFFFFF"/>
        </w:rPr>
        <w:t xml:space="preserve"> </w:t>
      </w:r>
      <w:r w:rsidRPr="00150AFB">
        <w:rPr>
          <w:rFonts w:eastAsia="Calibri"/>
          <w:sz w:val="28"/>
          <w:szCs w:val="28"/>
          <w:lang w:eastAsia="en-US"/>
        </w:rPr>
        <w:t>освоения выпускниками основны</w:t>
      </w:r>
      <w:r w:rsidR="007432F8" w:rsidRPr="00150AFB">
        <w:rPr>
          <w:rFonts w:eastAsia="Calibri"/>
          <w:sz w:val="28"/>
          <w:szCs w:val="28"/>
          <w:lang w:eastAsia="en-US"/>
        </w:rPr>
        <w:t xml:space="preserve">х общеобразовательных программ </w:t>
      </w:r>
      <w:r w:rsidRPr="00150AFB">
        <w:rPr>
          <w:rFonts w:eastAsia="Calibri"/>
          <w:sz w:val="28"/>
          <w:szCs w:val="28"/>
          <w:lang w:eastAsia="en-US"/>
        </w:rPr>
        <w:t xml:space="preserve">основного и среднего общего образования в соответствии с требованиями федерального государственного образовательного стандарта.                                                                     </w:t>
      </w:r>
    </w:p>
    <w:p w:rsidR="00BF5F2E" w:rsidRPr="00150AFB" w:rsidRDefault="00BF5F2E"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В 2018 году к государственной итоговой аттестации были допущены 209 обучающихся 11(12)-х классов муниципальных образовательных организаций Артемовского городского округа. Охват выпускников муниципальных образовательных организаций единым государственным экзаменом (далее – ЕГЭ) в целом по округу составил 100%.</w:t>
      </w:r>
    </w:p>
    <w:p w:rsidR="00BF5F2E" w:rsidRPr="00150AFB" w:rsidRDefault="00BF5F2E"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 xml:space="preserve">В ЕГЭ по русскому языку приняли участие 207 выпускников текущего года муниципальных общеобразовательных организаций. Доля участников ЕГЭ по русскому языку, преодолевших минимальный порог, составила по </w:t>
      </w:r>
      <w:r w:rsidRPr="00150AFB">
        <w:rPr>
          <w:rFonts w:ascii="Times New Roman" w:hAnsi="Times New Roman" w:cs="Times New Roman"/>
          <w:sz w:val="28"/>
          <w:szCs w:val="28"/>
        </w:rPr>
        <w:lastRenderedPageBreak/>
        <w:t>Артемовскому городскому округу 100%. Показали высокие результаты по данному предмету, набрав выше 80 тестовых баллов 22 человека, что составило 10,6% от общего количества участников ЕГЭ по русскому языку (АППГ – 21,1%).</w:t>
      </w:r>
    </w:p>
    <w:p w:rsidR="00BF5F2E" w:rsidRPr="00150AFB" w:rsidRDefault="00BF5F2E"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ЕГЭ по математике базового уровня сдавали 183 выпускника, что на 7,8% меньше, чем в 2017 году. Не набрали минимальное количество баллов 3 человека – 1,6% (АППГ – 1,4%) – обучающиеся МБОУ «СОШ № 6» (2 человека), МАОУ «СОШ № 1» (1 человек).</w:t>
      </w:r>
    </w:p>
    <w:p w:rsidR="00BF5F2E" w:rsidRPr="00150AFB" w:rsidRDefault="00BF5F2E"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В ЕГЭ по математике профильного уровня принимали участие 137 выпускников. Анализ результатов ЕГЭ по математике профильного уровня выявил снижение доли участников, не преодолевших минимальный порог в 27 баллов, до 4,4% – 6 человек (АППГ – 11,1%). Такая тенденция объясн</w:t>
      </w:r>
      <w:r w:rsidR="006F7287" w:rsidRPr="00150AFB">
        <w:rPr>
          <w:rFonts w:ascii="Times New Roman" w:hAnsi="Times New Roman" w:cs="Times New Roman"/>
          <w:sz w:val="28"/>
          <w:szCs w:val="28"/>
        </w:rPr>
        <w:t>яется более осознанным выбором выпускника, которому</w:t>
      </w:r>
      <w:r w:rsidRPr="00150AFB">
        <w:rPr>
          <w:rFonts w:ascii="Times New Roman" w:hAnsi="Times New Roman" w:cs="Times New Roman"/>
          <w:sz w:val="28"/>
          <w:szCs w:val="28"/>
        </w:rPr>
        <w:t xml:space="preserve"> результаты данного экзамена не</w:t>
      </w:r>
      <w:r w:rsidR="006F7287" w:rsidRPr="00150AFB">
        <w:rPr>
          <w:rFonts w:ascii="Times New Roman" w:hAnsi="Times New Roman" w:cs="Times New Roman"/>
          <w:sz w:val="28"/>
          <w:szCs w:val="28"/>
        </w:rPr>
        <w:t xml:space="preserve">обходимы для продолжения </w:t>
      </w:r>
      <w:r w:rsidRPr="00150AFB">
        <w:rPr>
          <w:rFonts w:ascii="Times New Roman" w:hAnsi="Times New Roman" w:cs="Times New Roman"/>
          <w:sz w:val="28"/>
          <w:szCs w:val="28"/>
        </w:rPr>
        <w:t>обучения в образовательных организациях высшего образования по техническим направлениям подготовки.</w:t>
      </w:r>
    </w:p>
    <w:p w:rsidR="00BF5F2E" w:rsidRPr="00150AFB" w:rsidRDefault="00BF5F2E"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Общий проце</w:t>
      </w:r>
      <w:r w:rsidR="006F7287" w:rsidRPr="00150AFB">
        <w:rPr>
          <w:rFonts w:ascii="Times New Roman" w:hAnsi="Times New Roman" w:cs="Times New Roman"/>
          <w:sz w:val="28"/>
          <w:szCs w:val="28"/>
        </w:rPr>
        <w:t xml:space="preserve">нт сдавших ЕГЭ по обязательным </w:t>
      </w:r>
      <w:r w:rsidRPr="00150AFB">
        <w:rPr>
          <w:rFonts w:ascii="Times New Roman" w:hAnsi="Times New Roman" w:cs="Times New Roman"/>
          <w:sz w:val="28"/>
          <w:szCs w:val="28"/>
        </w:rPr>
        <w:t>предметам в территории – 97,6% (АППГ – 96,6%). Доля обучающихся, не подтвердивших освоение образовательных программ среднего общего образования по Артемовскому городскому округу, составила 2,4 (АППГ – 3,4).</w:t>
      </w:r>
    </w:p>
    <w:p w:rsidR="00BF5F2E" w:rsidRPr="00150AFB" w:rsidRDefault="00BF5F2E" w:rsidP="00D0719C">
      <w:pPr>
        <w:spacing w:after="0" w:line="240" w:lineRule="auto"/>
        <w:ind w:firstLine="567"/>
        <w:jc w:val="both"/>
        <w:rPr>
          <w:rFonts w:ascii="Times New Roman" w:hAnsi="Times New Roman" w:cs="Times New Roman"/>
          <w:sz w:val="28"/>
          <w:szCs w:val="28"/>
        </w:rPr>
      </w:pPr>
      <w:r w:rsidRPr="00150AFB">
        <w:rPr>
          <w:rFonts w:ascii="Times New Roman" w:hAnsi="Times New Roman" w:cs="Times New Roman"/>
          <w:sz w:val="28"/>
          <w:szCs w:val="28"/>
        </w:rPr>
        <w:t xml:space="preserve">Важным </w:t>
      </w:r>
      <w:r w:rsidRPr="00150AFB">
        <w:rPr>
          <w:rFonts w:ascii="Times New Roman" w:hAnsi="Times New Roman" w:cs="Times New Roman"/>
          <w:b/>
          <w:sz w:val="28"/>
          <w:szCs w:val="28"/>
        </w:rPr>
        <w:t>показателем подготовки</w:t>
      </w:r>
      <w:r w:rsidRPr="00150AFB">
        <w:rPr>
          <w:rFonts w:ascii="Times New Roman" w:hAnsi="Times New Roman" w:cs="Times New Roman"/>
          <w:sz w:val="28"/>
          <w:szCs w:val="28"/>
        </w:rPr>
        <w:t xml:space="preserve"> обучающихся, с одной стороны, и профессиональных предпочтений, с другой, являются сведения о выборе участниками ГИА экзаменов по учебным предметам. Как и в предыдущие годы, в 2018 году в Артемовском городском округе наиболее массовыми среди предметов по выбору были «Обществознание» (104 человека), «Физика» (57 человек), «Биология» (34 человека). </w:t>
      </w:r>
    </w:p>
    <w:p w:rsidR="00BF5F2E" w:rsidRPr="00150AFB" w:rsidRDefault="00BF5F2E" w:rsidP="00D0719C">
      <w:pPr>
        <w:spacing w:after="0" w:line="240" w:lineRule="auto"/>
        <w:ind w:firstLine="567"/>
        <w:jc w:val="both"/>
        <w:rPr>
          <w:rFonts w:ascii="Times New Roman" w:hAnsi="Times New Roman" w:cs="Times New Roman"/>
          <w:sz w:val="28"/>
          <w:szCs w:val="28"/>
        </w:rPr>
      </w:pPr>
    </w:p>
    <w:p w:rsidR="00BF5F2E" w:rsidRPr="00150AFB" w:rsidRDefault="00BF5F2E" w:rsidP="00D0719C">
      <w:pPr>
        <w:spacing w:after="0" w:line="240" w:lineRule="auto"/>
        <w:ind w:firstLine="567"/>
        <w:jc w:val="both"/>
        <w:rPr>
          <w:rFonts w:ascii="Times New Roman" w:hAnsi="Times New Roman" w:cs="Times New Roman"/>
          <w:sz w:val="28"/>
          <w:szCs w:val="28"/>
        </w:rPr>
      </w:pPr>
      <w:r w:rsidRPr="00150AFB">
        <w:rPr>
          <w:noProof/>
          <w:lang w:eastAsia="ru-RU"/>
        </w:rPr>
        <w:drawing>
          <wp:inline distT="0" distB="0" distL="0" distR="0" wp14:anchorId="051E8A54" wp14:editId="7FAD6DA3">
            <wp:extent cx="5638800" cy="35052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5F2E" w:rsidRPr="00150AFB" w:rsidRDefault="00BF5F2E" w:rsidP="00D0719C">
      <w:pPr>
        <w:spacing w:after="0" w:line="240" w:lineRule="auto"/>
        <w:ind w:firstLine="851"/>
        <w:jc w:val="both"/>
        <w:rPr>
          <w:rFonts w:ascii="Times New Roman" w:hAnsi="Times New Roman" w:cs="Times New Roman"/>
          <w:sz w:val="28"/>
          <w:szCs w:val="28"/>
        </w:rPr>
      </w:pPr>
    </w:p>
    <w:p w:rsidR="00C719FF" w:rsidRPr="00150AFB" w:rsidRDefault="00BF5F2E" w:rsidP="00D0719C">
      <w:pPr>
        <w:spacing w:after="0" w:line="240" w:lineRule="auto"/>
        <w:ind w:firstLine="851"/>
        <w:jc w:val="both"/>
        <w:rPr>
          <w:rFonts w:ascii="Times New Roman" w:hAnsi="Times New Roman" w:cs="Times New Roman"/>
          <w:sz w:val="28"/>
          <w:szCs w:val="28"/>
        </w:rPr>
      </w:pPr>
      <w:r w:rsidRPr="00150AFB">
        <w:rPr>
          <w:rFonts w:ascii="Times New Roman" w:hAnsi="Times New Roman" w:cs="Times New Roman"/>
          <w:sz w:val="28"/>
          <w:szCs w:val="28"/>
        </w:rPr>
        <w:t xml:space="preserve">Общее число </w:t>
      </w:r>
      <w:proofErr w:type="spellStart"/>
      <w:r w:rsidRPr="00150AFB">
        <w:rPr>
          <w:rFonts w:ascii="Times New Roman" w:hAnsi="Times New Roman" w:cs="Times New Roman"/>
          <w:sz w:val="28"/>
          <w:szCs w:val="28"/>
        </w:rPr>
        <w:t>высокобалльников</w:t>
      </w:r>
      <w:proofErr w:type="spellEnd"/>
      <w:r w:rsidRPr="00150AFB">
        <w:rPr>
          <w:rFonts w:ascii="Times New Roman" w:hAnsi="Times New Roman" w:cs="Times New Roman"/>
          <w:sz w:val="28"/>
          <w:szCs w:val="28"/>
        </w:rPr>
        <w:t xml:space="preserve"> в 2018 году составило 27 человек (13% от количества выпускников муниципальных общеобразовательных организаций, участвовавших в ЕГЭ). </w:t>
      </w:r>
    </w:p>
    <w:p w:rsidR="00C719FF" w:rsidRPr="00150AFB" w:rsidRDefault="00BF5F2E" w:rsidP="00D0719C">
      <w:pPr>
        <w:spacing w:after="0" w:line="240" w:lineRule="auto"/>
        <w:ind w:firstLine="851"/>
        <w:jc w:val="both"/>
        <w:rPr>
          <w:rFonts w:ascii="Times New Roman" w:hAnsi="Times New Roman" w:cs="Times New Roman"/>
          <w:sz w:val="28"/>
          <w:szCs w:val="28"/>
        </w:rPr>
      </w:pPr>
      <w:r w:rsidRPr="00150AFB">
        <w:rPr>
          <w:rFonts w:ascii="Times New Roman" w:hAnsi="Times New Roman" w:cs="Times New Roman"/>
          <w:sz w:val="28"/>
          <w:szCs w:val="28"/>
          <w:u w:val="single"/>
        </w:rPr>
        <w:t>Это ниже аналогичного показателя за 2017 год на 9%</w:t>
      </w:r>
      <w:r w:rsidRPr="00150AFB">
        <w:rPr>
          <w:rFonts w:ascii="Times New Roman" w:hAnsi="Times New Roman" w:cs="Times New Roman"/>
          <w:sz w:val="28"/>
          <w:szCs w:val="28"/>
        </w:rPr>
        <w:t xml:space="preserve">. </w:t>
      </w:r>
    </w:p>
    <w:p w:rsidR="00BF5F2E" w:rsidRPr="00150AFB" w:rsidRDefault="00BF5F2E" w:rsidP="00D0719C">
      <w:pPr>
        <w:spacing w:after="0" w:line="240" w:lineRule="auto"/>
        <w:ind w:firstLine="851"/>
        <w:jc w:val="both"/>
        <w:rPr>
          <w:rFonts w:ascii="Times New Roman" w:hAnsi="Times New Roman" w:cs="Times New Roman"/>
          <w:sz w:val="28"/>
          <w:szCs w:val="28"/>
        </w:rPr>
      </w:pPr>
      <w:r w:rsidRPr="00150AFB">
        <w:rPr>
          <w:rFonts w:ascii="Times New Roman" w:hAnsi="Times New Roman" w:cs="Times New Roman"/>
          <w:sz w:val="28"/>
          <w:szCs w:val="28"/>
        </w:rPr>
        <w:t xml:space="preserve">По русскому языку количество участников экзамена, набравших более 80 баллов, составило 22 человека, по информатике и ИКТ – 4 человека, по обществознанию – 2 человека, по биологии – 1. </w:t>
      </w:r>
    </w:p>
    <w:p w:rsidR="00BF5F2E" w:rsidRPr="00150AFB" w:rsidRDefault="00BF5F2E" w:rsidP="00D0719C">
      <w:pPr>
        <w:spacing w:after="0" w:line="240" w:lineRule="auto"/>
        <w:ind w:firstLine="851"/>
        <w:jc w:val="both"/>
        <w:rPr>
          <w:rFonts w:ascii="Times New Roman" w:hAnsi="Times New Roman" w:cs="Times New Roman"/>
          <w:sz w:val="28"/>
          <w:szCs w:val="28"/>
        </w:rPr>
      </w:pPr>
      <w:r w:rsidRPr="00150AFB">
        <w:rPr>
          <w:rFonts w:ascii="Times New Roman" w:hAnsi="Times New Roman" w:cs="Times New Roman"/>
          <w:sz w:val="28"/>
          <w:szCs w:val="28"/>
        </w:rPr>
        <w:t xml:space="preserve">Наибольшее количество выпускников, получивших на ЕГЭ более 80 баллов, обучалось в МАОУ «Лицей № 21» (12 человек по 3 предметам). В МАОУ СОШ № 56 высокие результаты показали </w:t>
      </w:r>
      <w:r w:rsidR="00904075" w:rsidRPr="00150AFB">
        <w:rPr>
          <w:rFonts w:ascii="Times New Roman" w:hAnsi="Times New Roman" w:cs="Times New Roman"/>
          <w:sz w:val="28"/>
          <w:szCs w:val="28"/>
        </w:rPr>
        <w:t xml:space="preserve">4 выпускника по русскому языку </w:t>
      </w:r>
      <w:r w:rsidRPr="00150AFB">
        <w:rPr>
          <w:rFonts w:ascii="Times New Roman" w:hAnsi="Times New Roman" w:cs="Times New Roman"/>
          <w:sz w:val="28"/>
          <w:szCs w:val="28"/>
        </w:rPr>
        <w:t xml:space="preserve">и по обществознанию. </w:t>
      </w:r>
    </w:p>
    <w:p w:rsidR="003371DF" w:rsidRPr="00150AFB" w:rsidRDefault="00BF5F2E" w:rsidP="00D0719C">
      <w:pPr>
        <w:spacing w:after="0" w:line="240" w:lineRule="auto"/>
        <w:ind w:firstLine="851"/>
        <w:jc w:val="both"/>
        <w:rPr>
          <w:rFonts w:ascii="Times New Roman" w:hAnsi="Times New Roman" w:cs="Times New Roman"/>
          <w:sz w:val="28"/>
          <w:szCs w:val="28"/>
        </w:rPr>
      </w:pPr>
      <w:r w:rsidRPr="00150AFB">
        <w:rPr>
          <w:rFonts w:ascii="Times New Roman" w:hAnsi="Times New Roman" w:cs="Times New Roman"/>
          <w:sz w:val="28"/>
          <w:szCs w:val="28"/>
        </w:rPr>
        <w:t xml:space="preserve">По результатам государственной итоговой аттестации 2018 года 15  выпускников муниципальных общеобразовательных организаций получили аттестаты с отличием и медали «За особые успехи в учении». </w:t>
      </w:r>
    </w:p>
    <w:p w:rsidR="0061123F" w:rsidRPr="00150AFB" w:rsidRDefault="003371DF" w:rsidP="00D0719C">
      <w:pPr>
        <w:shd w:val="clear" w:color="auto" w:fill="FFFFFF"/>
        <w:spacing w:after="0" w:line="240" w:lineRule="auto"/>
        <w:ind w:firstLine="708"/>
        <w:jc w:val="both"/>
        <w:rPr>
          <w:rFonts w:ascii="Times New Roman" w:eastAsia="Times New Roman" w:hAnsi="Times New Roman" w:cs="Times New Roman"/>
          <w:sz w:val="28"/>
          <w:szCs w:val="28"/>
          <w:u w:val="single"/>
          <w:lang w:eastAsia="ru-RU"/>
        </w:rPr>
      </w:pPr>
      <w:r w:rsidRPr="00150AFB">
        <w:rPr>
          <w:rFonts w:ascii="Times New Roman" w:eastAsia="Times New Roman" w:hAnsi="Times New Roman" w:cs="Times New Roman"/>
          <w:sz w:val="28"/>
          <w:szCs w:val="28"/>
          <w:u w:val="single"/>
          <w:lang w:eastAsia="ru-RU"/>
        </w:rPr>
        <w:t>Совсем недавно медаль «</w:t>
      </w:r>
      <w:r w:rsidRPr="00150AFB">
        <w:rPr>
          <w:rFonts w:ascii="Times New Roman" w:eastAsia="Times New Roman" w:hAnsi="Times New Roman" w:cs="Times New Roman"/>
          <w:b/>
          <w:bCs/>
          <w:sz w:val="28"/>
          <w:szCs w:val="28"/>
          <w:u w:val="single"/>
          <w:lang w:eastAsia="ru-RU"/>
        </w:rPr>
        <w:t>За особые успехи в обучении</w:t>
      </w:r>
      <w:r w:rsidRPr="00150AFB">
        <w:rPr>
          <w:rFonts w:ascii="Times New Roman" w:eastAsia="Times New Roman" w:hAnsi="Times New Roman" w:cs="Times New Roman"/>
          <w:sz w:val="28"/>
          <w:szCs w:val="28"/>
          <w:u w:val="single"/>
          <w:lang w:eastAsia="ru-RU"/>
        </w:rPr>
        <w:t>» открывала двери всех ВУЗов, однако последние годы её престижность значительно сдала свои позиции и не все ВУЗы реагируют на нее</w:t>
      </w:r>
      <w:r w:rsidR="003A3138" w:rsidRPr="00150AFB">
        <w:rPr>
          <w:rFonts w:ascii="Times New Roman" w:eastAsia="Times New Roman" w:hAnsi="Times New Roman" w:cs="Times New Roman"/>
          <w:sz w:val="28"/>
          <w:szCs w:val="28"/>
          <w:u w:val="single"/>
          <w:lang w:eastAsia="ru-RU"/>
        </w:rPr>
        <w:t xml:space="preserve"> наличие - </w:t>
      </w:r>
      <w:r w:rsidR="003A3138" w:rsidRPr="00150AFB">
        <w:rPr>
          <w:rFonts w:ascii="Times New Roman" w:hAnsi="Times New Roman" w:cs="Times New Roman"/>
          <w:sz w:val="28"/>
          <w:szCs w:val="28"/>
          <w:u w:val="single"/>
        </w:rPr>
        <w:t xml:space="preserve">ЕГЭ </w:t>
      </w:r>
      <w:r w:rsidR="003A3138" w:rsidRPr="00150AFB">
        <w:rPr>
          <w:rFonts w:ascii="Times New Roman" w:eastAsia="Times New Roman" w:hAnsi="Times New Roman" w:cs="Times New Roman"/>
          <w:sz w:val="28"/>
          <w:szCs w:val="28"/>
          <w:u w:val="single"/>
          <w:lang w:eastAsia="ru-RU"/>
        </w:rPr>
        <w:t xml:space="preserve"> показывает </w:t>
      </w:r>
      <w:r w:rsidR="0061123F" w:rsidRPr="00150AFB">
        <w:rPr>
          <w:rFonts w:ascii="Times New Roman" w:eastAsia="Times New Roman" w:hAnsi="Times New Roman" w:cs="Times New Roman"/>
          <w:sz w:val="28"/>
          <w:szCs w:val="28"/>
          <w:u w:val="single"/>
          <w:lang w:eastAsia="ru-RU"/>
        </w:rPr>
        <w:t xml:space="preserve">некорректное оценивание </w:t>
      </w:r>
      <w:r w:rsidR="003A3138" w:rsidRPr="00150AFB">
        <w:rPr>
          <w:rFonts w:ascii="Times New Roman" w:eastAsia="Times New Roman" w:hAnsi="Times New Roman" w:cs="Times New Roman"/>
          <w:sz w:val="28"/>
          <w:szCs w:val="28"/>
          <w:u w:val="single"/>
          <w:lang w:eastAsia="ru-RU"/>
        </w:rPr>
        <w:t>знаний выпускника.</w:t>
      </w:r>
      <w:r w:rsidR="0061123F" w:rsidRPr="00150AFB">
        <w:rPr>
          <w:rFonts w:ascii="Times New Roman" w:eastAsia="Times New Roman" w:hAnsi="Times New Roman" w:cs="Times New Roman"/>
          <w:sz w:val="28"/>
          <w:szCs w:val="28"/>
          <w:u w:val="single"/>
          <w:lang w:eastAsia="ru-RU"/>
        </w:rPr>
        <w:t xml:space="preserve"> </w:t>
      </w:r>
    </w:p>
    <w:p w:rsidR="00802C96" w:rsidRPr="00150AFB" w:rsidRDefault="00802C96" w:rsidP="00D0719C">
      <w:pPr>
        <w:shd w:val="clear" w:color="auto" w:fill="FFFFFF"/>
        <w:spacing w:after="0" w:line="240" w:lineRule="auto"/>
        <w:ind w:firstLine="245"/>
        <w:jc w:val="both"/>
        <w:rPr>
          <w:rFonts w:ascii="Arial" w:eastAsia="Times New Roman" w:hAnsi="Arial" w:cs="Arial"/>
          <w:sz w:val="23"/>
          <w:szCs w:val="23"/>
          <w:lang w:eastAsia="ru-RU"/>
        </w:rPr>
      </w:pPr>
      <w:r w:rsidRPr="00150AFB">
        <w:rPr>
          <w:rFonts w:ascii="Arial" w:eastAsia="Times New Roman" w:hAnsi="Arial" w:cs="Arial"/>
          <w:sz w:val="23"/>
          <w:szCs w:val="23"/>
          <w:lang w:eastAsia="ru-RU"/>
        </w:rPr>
        <w:t> </w:t>
      </w:r>
    </w:p>
    <w:p w:rsidR="00C719FF" w:rsidRPr="00150AFB" w:rsidRDefault="00BF5F2E"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b/>
          <w:sz w:val="28"/>
          <w:szCs w:val="28"/>
        </w:rPr>
        <w:t xml:space="preserve">По </w:t>
      </w:r>
      <w:r w:rsidR="006F7287" w:rsidRPr="00150AFB">
        <w:rPr>
          <w:rFonts w:ascii="Times New Roman" w:hAnsi="Times New Roman" w:cs="Times New Roman"/>
          <w:b/>
          <w:sz w:val="28"/>
          <w:szCs w:val="28"/>
        </w:rPr>
        <w:t xml:space="preserve">данным мониторинга результатов </w:t>
      </w:r>
      <w:r w:rsidRPr="00150AFB">
        <w:rPr>
          <w:rFonts w:ascii="Times New Roman" w:hAnsi="Times New Roman" w:cs="Times New Roman"/>
          <w:b/>
          <w:sz w:val="28"/>
          <w:szCs w:val="28"/>
        </w:rPr>
        <w:t>государственной итоговой аттестации по программам основного общего</w:t>
      </w:r>
      <w:r w:rsidRPr="00150AFB">
        <w:rPr>
          <w:rFonts w:ascii="Times New Roman" w:hAnsi="Times New Roman" w:cs="Times New Roman"/>
          <w:sz w:val="28"/>
          <w:szCs w:val="28"/>
        </w:rPr>
        <w:t xml:space="preserve"> образования </w:t>
      </w:r>
      <w:proofErr w:type="gramStart"/>
      <w:r w:rsidRPr="00150AFB">
        <w:rPr>
          <w:rFonts w:ascii="Times New Roman" w:hAnsi="Times New Roman" w:cs="Times New Roman"/>
          <w:sz w:val="28"/>
          <w:szCs w:val="28"/>
        </w:rPr>
        <w:t>на конец</w:t>
      </w:r>
      <w:proofErr w:type="gramEnd"/>
      <w:r w:rsidRPr="00150AFB">
        <w:rPr>
          <w:rFonts w:ascii="Times New Roman" w:hAnsi="Times New Roman" w:cs="Times New Roman"/>
          <w:sz w:val="28"/>
          <w:szCs w:val="28"/>
        </w:rPr>
        <w:t xml:space="preserve"> 2017 – 2018 учебного года в 9-х классах обучалось 519 человек, к итоговой аттестации допущен 501 выпускник, что составило 96,5% от общего кол</w:t>
      </w:r>
      <w:r w:rsidR="006F7287" w:rsidRPr="00150AFB">
        <w:rPr>
          <w:rFonts w:ascii="Times New Roman" w:hAnsi="Times New Roman" w:cs="Times New Roman"/>
          <w:sz w:val="28"/>
          <w:szCs w:val="28"/>
        </w:rPr>
        <w:t>ичества обучающихся 9-х классов</w:t>
      </w:r>
      <w:r w:rsidRPr="00150AFB">
        <w:rPr>
          <w:rFonts w:ascii="Times New Roman" w:hAnsi="Times New Roman" w:cs="Times New Roman"/>
          <w:sz w:val="28"/>
          <w:szCs w:val="28"/>
        </w:rPr>
        <w:t xml:space="preserve"> (АППГ – 93,2%). </w:t>
      </w:r>
    </w:p>
    <w:p w:rsidR="00BF5F2E" w:rsidRPr="00150AFB" w:rsidRDefault="00BF5F2E" w:rsidP="00D0719C">
      <w:pPr>
        <w:spacing w:after="0" w:line="240" w:lineRule="auto"/>
        <w:ind w:firstLine="709"/>
        <w:jc w:val="both"/>
        <w:rPr>
          <w:rFonts w:ascii="Times New Roman" w:hAnsi="Times New Roman" w:cs="Times New Roman"/>
          <w:sz w:val="28"/>
          <w:szCs w:val="28"/>
        </w:rPr>
      </w:pPr>
      <w:proofErr w:type="gramStart"/>
      <w:r w:rsidRPr="00150AFB">
        <w:rPr>
          <w:rFonts w:ascii="Times New Roman" w:hAnsi="Times New Roman" w:cs="Times New Roman"/>
          <w:sz w:val="28"/>
          <w:szCs w:val="28"/>
        </w:rPr>
        <w:t xml:space="preserve">Не допущены к прохождению государственной итоговой аттестации 18 человек, из них 15 человек с интеллектуальными нарушениями завершили свое обучение по адаптированным основным общеобразовательным программам и получили свидетельство об обучении государственного образца. </w:t>
      </w:r>
      <w:proofErr w:type="gramEnd"/>
    </w:p>
    <w:p w:rsidR="00BF5F2E" w:rsidRPr="00150AFB" w:rsidRDefault="00BF5F2E"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Доля выпускников, окончивших основную школу на «4» и «5», увеличилась по сравнению с прошлым годом на 3,2 и составила 28,7 (АППГ – 25,5</w:t>
      </w:r>
      <w:r w:rsidRPr="00150AFB">
        <w:rPr>
          <w:rFonts w:ascii="Times New Roman" w:eastAsia="Calibri" w:hAnsi="Times New Roman" w:cs="Times New Roman"/>
          <w:sz w:val="28"/>
          <w:szCs w:val="28"/>
        </w:rPr>
        <w:t xml:space="preserve">). Кроме того, 23 </w:t>
      </w:r>
      <w:r w:rsidRPr="00150AFB">
        <w:rPr>
          <w:rFonts w:ascii="Times New Roman" w:hAnsi="Times New Roman" w:cs="Times New Roman"/>
          <w:sz w:val="28"/>
          <w:szCs w:val="28"/>
        </w:rPr>
        <w:t xml:space="preserve">выпускника </w:t>
      </w:r>
      <w:r w:rsidRPr="00150AFB">
        <w:rPr>
          <w:rFonts w:ascii="Times New Roman" w:eastAsia="Calibri" w:hAnsi="Times New Roman" w:cs="Times New Roman"/>
          <w:sz w:val="28"/>
          <w:szCs w:val="28"/>
        </w:rPr>
        <w:t>окончили школу с отличием и получили аттестат об основном общем образовании особого образца (АППГ – 21 человек)</w:t>
      </w:r>
      <w:r w:rsidRPr="00150AFB">
        <w:rPr>
          <w:rFonts w:ascii="Times New Roman" w:hAnsi="Times New Roman" w:cs="Times New Roman"/>
          <w:sz w:val="28"/>
          <w:szCs w:val="28"/>
        </w:rPr>
        <w:t xml:space="preserve">.                                                                                                                                                                                                                                                                                                                                                                                                                                                                                                                                                                                                                                                                                                                                                                                                                                                                                                                                                                                                                                                                                                                                                                                                                                                                                                                                                                                                                                                                                                                                                                                                                                                                                                                                                                                                                                                                                                                                                                                                                                                                                                                                                                                                                                                                                                                                                                                                                                                                                                                                                                                                                                                                                                                                                                                                                                                                                                                                                                                                                                                                                                                                                                                                                                                                                                                                                                                                                                                                                                                                                                                                                                                                                                                                                                                                                                                                                                                                                                                                                                                                                                                                                                                                                                                                                                                                                                                                                                                                                                                                                                                                                                                                                                                                                                                                                                                                                                                                                                                                                                                                                                                                                                                                                                                                                                                                                                                                                                                                                                                                                                                                                                                                                                                                                                                                                                                                                                                                                                                                                                                                                                                                                                                                                                                                                                                                                                                                                                                                                                                                                                                                                                                                                                                                                                                                                                                                                                                                                                                                                                                                                                                                                                                     </w:t>
      </w:r>
    </w:p>
    <w:p w:rsidR="00BF5F2E" w:rsidRPr="00150AFB" w:rsidRDefault="00BF5F2E" w:rsidP="00D0719C">
      <w:pPr>
        <w:spacing w:after="0" w:line="240" w:lineRule="auto"/>
        <w:ind w:firstLine="709"/>
        <w:jc w:val="both"/>
        <w:rPr>
          <w:sz w:val="28"/>
          <w:szCs w:val="28"/>
        </w:rPr>
      </w:pPr>
      <w:r w:rsidRPr="00150AFB">
        <w:rPr>
          <w:rFonts w:ascii="Times New Roman" w:hAnsi="Times New Roman" w:cs="Times New Roman"/>
          <w:sz w:val="28"/>
          <w:szCs w:val="28"/>
        </w:rPr>
        <w:t>Охват выпускников муниципальных образовательных организаций основным государственным экзаменом (далее – ОГЭ) в 2018 году составил 92,4% – 463 человека (АППГ – 87,1%); проходивших государственную итоговую аттестацию  в форме государственного выпускного экзамена (далее – ГВЭ)  – 38 обучающихся (АППГ – 58 обучающихся</w:t>
      </w:r>
      <w:r w:rsidRPr="00150AFB">
        <w:rPr>
          <w:sz w:val="28"/>
          <w:szCs w:val="28"/>
        </w:rPr>
        <w:t xml:space="preserve">). </w:t>
      </w:r>
    </w:p>
    <w:p w:rsidR="00BF5F2E" w:rsidRDefault="00BF5F2E" w:rsidP="00D0719C">
      <w:pPr>
        <w:spacing w:after="0" w:line="240" w:lineRule="auto"/>
        <w:ind w:right="-6" w:firstLine="709"/>
        <w:jc w:val="both"/>
        <w:rPr>
          <w:rFonts w:ascii="Times New Roman" w:hAnsi="Times New Roman" w:cs="Times New Roman"/>
          <w:sz w:val="28"/>
          <w:szCs w:val="28"/>
        </w:rPr>
      </w:pPr>
      <w:r w:rsidRPr="00150AFB">
        <w:rPr>
          <w:rFonts w:ascii="Times New Roman" w:hAnsi="Times New Roman" w:cs="Times New Roman"/>
          <w:sz w:val="28"/>
          <w:szCs w:val="28"/>
        </w:rPr>
        <w:t xml:space="preserve">ОГЭ по математике сдавали 462 выпускника муниципальных образовательных организаций. Доля участников ОГЭ по Артемовскому городскому округу, сдавших экзамен составила 93,7 (АППГ – 96,4). </w:t>
      </w:r>
    </w:p>
    <w:p w:rsidR="00150AFB" w:rsidRPr="00150AFB" w:rsidRDefault="00150AFB" w:rsidP="00D0719C">
      <w:pPr>
        <w:spacing w:after="0" w:line="240" w:lineRule="auto"/>
        <w:ind w:right="-6" w:firstLine="709"/>
        <w:jc w:val="both"/>
        <w:rPr>
          <w:rFonts w:ascii="Times New Roman" w:hAnsi="Times New Roman" w:cs="Times New Roman"/>
          <w:sz w:val="28"/>
          <w:szCs w:val="28"/>
        </w:rPr>
      </w:pPr>
    </w:p>
    <w:p w:rsidR="00BF5F2E" w:rsidRPr="00150AFB" w:rsidRDefault="00BF5F2E" w:rsidP="00BF5F2E">
      <w:pPr>
        <w:spacing w:after="0" w:line="240" w:lineRule="auto"/>
        <w:jc w:val="center"/>
        <w:rPr>
          <w:rFonts w:ascii="Times New Roman" w:eastAsia="Times New Roman" w:hAnsi="Times New Roman" w:cs="Times New Roman"/>
          <w:b/>
          <w:i/>
          <w:sz w:val="24"/>
          <w:szCs w:val="24"/>
        </w:rPr>
      </w:pPr>
    </w:p>
    <w:p w:rsidR="00BF5F2E" w:rsidRPr="00150AFB" w:rsidRDefault="00BF5F2E" w:rsidP="00BF5F2E">
      <w:pPr>
        <w:spacing w:after="0" w:line="240" w:lineRule="auto"/>
        <w:jc w:val="center"/>
        <w:rPr>
          <w:rFonts w:ascii="Times New Roman" w:eastAsia="Times New Roman" w:hAnsi="Times New Roman" w:cs="Times New Roman"/>
          <w:b/>
          <w:i/>
          <w:sz w:val="24"/>
          <w:szCs w:val="24"/>
        </w:rPr>
      </w:pPr>
      <w:r w:rsidRPr="00150AFB">
        <w:rPr>
          <w:rFonts w:ascii="Times New Roman" w:eastAsia="Times New Roman" w:hAnsi="Times New Roman" w:cs="Times New Roman"/>
          <w:b/>
          <w:i/>
          <w:sz w:val="24"/>
          <w:szCs w:val="24"/>
        </w:rPr>
        <w:lastRenderedPageBreak/>
        <w:t>Результаты основного государственного экзамена по математике</w:t>
      </w:r>
    </w:p>
    <w:tbl>
      <w:tblPr>
        <w:tblpPr w:leftFromText="180" w:rightFromText="180" w:vertAnchor="text" w:horzAnchor="margin" w:tblpY="48"/>
        <w:tblW w:w="9447" w:type="dxa"/>
        <w:tblLook w:val="04A0" w:firstRow="1" w:lastRow="0" w:firstColumn="1" w:lastColumn="0" w:noHBand="0" w:noVBand="1"/>
      </w:tblPr>
      <w:tblGrid>
        <w:gridCol w:w="1276"/>
        <w:gridCol w:w="1509"/>
        <w:gridCol w:w="1564"/>
        <w:gridCol w:w="993"/>
        <w:gridCol w:w="992"/>
        <w:gridCol w:w="876"/>
        <w:gridCol w:w="1103"/>
        <w:gridCol w:w="1134"/>
      </w:tblGrid>
      <w:tr w:rsidR="00150AFB" w:rsidRPr="00150AFB" w:rsidTr="00936CA2">
        <w:trPr>
          <w:trHeight w:val="51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BF5F2E" w:rsidRPr="00150AFB" w:rsidRDefault="00BF5F2E" w:rsidP="00936CA2">
            <w:pPr>
              <w:spacing w:after="0" w:line="240" w:lineRule="auto"/>
              <w:jc w:val="center"/>
              <w:rPr>
                <w:rFonts w:ascii="Times New Roman" w:eastAsia="Times New Roman" w:hAnsi="Times New Roman" w:cs="Times New Roman"/>
                <w:b/>
                <w:i/>
                <w:sz w:val="24"/>
                <w:szCs w:val="24"/>
              </w:rPr>
            </w:pPr>
            <w:r w:rsidRPr="00150AFB">
              <w:rPr>
                <w:rFonts w:ascii="Times New Roman" w:eastAsia="Times New Roman" w:hAnsi="Times New Roman" w:cs="Times New Roman"/>
                <w:b/>
                <w:i/>
                <w:sz w:val="24"/>
                <w:szCs w:val="24"/>
              </w:rPr>
              <w:t>№ МОУ</w:t>
            </w:r>
          </w:p>
        </w:tc>
        <w:tc>
          <w:tcPr>
            <w:tcW w:w="1509" w:type="dxa"/>
            <w:tcBorders>
              <w:top w:val="single" w:sz="4" w:space="0" w:color="auto"/>
              <w:left w:val="nil"/>
              <w:bottom w:val="single" w:sz="4" w:space="0" w:color="auto"/>
              <w:right w:val="single" w:sz="4" w:space="0" w:color="auto"/>
            </w:tcBorders>
            <w:shd w:val="clear" w:color="auto" w:fill="auto"/>
            <w:noWrap/>
            <w:hideMark/>
          </w:tcPr>
          <w:p w:rsidR="00BF5F2E" w:rsidRPr="00150AFB" w:rsidRDefault="00BF5F2E" w:rsidP="00936CA2">
            <w:pPr>
              <w:spacing w:after="0" w:line="240" w:lineRule="auto"/>
              <w:jc w:val="center"/>
              <w:rPr>
                <w:rFonts w:ascii="Times New Roman" w:eastAsia="Times New Roman" w:hAnsi="Times New Roman" w:cs="Times New Roman"/>
                <w:b/>
                <w:i/>
                <w:sz w:val="24"/>
                <w:szCs w:val="24"/>
              </w:rPr>
            </w:pPr>
            <w:r w:rsidRPr="00150AFB">
              <w:rPr>
                <w:rFonts w:ascii="Times New Roman" w:eastAsia="Times New Roman" w:hAnsi="Times New Roman" w:cs="Times New Roman"/>
                <w:b/>
                <w:i/>
                <w:sz w:val="24"/>
                <w:szCs w:val="24"/>
              </w:rPr>
              <w:t>Количество участников ОГЭ</w:t>
            </w:r>
          </w:p>
        </w:tc>
        <w:tc>
          <w:tcPr>
            <w:tcW w:w="1564" w:type="dxa"/>
            <w:tcBorders>
              <w:top w:val="single" w:sz="4" w:space="0" w:color="auto"/>
              <w:left w:val="nil"/>
              <w:bottom w:val="single" w:sz="4" w:space="0" w:color="auto"/>
              <w:right w:val="single" w:sz="4" w:space="0" w:color="auto"/>
            </w:tcBorders>
            <w:shd w:val="clear" w:color="auto" w:fill="auto"/>
            <w:hideMark/>
          </w:tcPr>
          <w:p w:rsidR="00BF5F2E" w:rsidRPr="00150AFB" w:rsidRDefault="00BF5F2E" w:rsidP="00936CA2">
            <w:pPr>
              <w:spacing w:after="0" w:line="240" w:lineRule="auto"/>
              <w:jc w:val="center"/>
              <w:rPr>
                <w:rFonts w:ascii="Times New Roman" w:eastAsia="Times New Roman" w:hAnsi="Times New Roman" w:cs="Times New Roman"/>
                <w:b/>
                <w:i/>
                <w:sz w:val="24"/>
                <w:szCs w:val="24"/>
              </w:rPr>
            </w:pPr>
            <w:r w:rsidRPr="00150AFB">
              <w:rPr>
                <w:rFonts w:ascii="Times New Roman" w:eastAsia="Times New Roman" w:hAnsi="Times New Roman" w:cs="Times New Roman"/>
                <w:b/>
                <w:i/>
                <w:sz w:val="24"/>
                <w:szCs w:val="24"/>
              </w:rPr>
              <w:t xml:space="preserve">Количество </w:t>
            </w:r>
          </w:p>
          <w:p w:rsidR="00BF5F2E" w:rsidRPr="00150AFB" w:rsidRDefault="00BF5F2E" w:rsidP="00936CA2">
            <w:pPr>
              <w:spacing w:after="0" w:line="240" w:lineRule="auto"/>
              <w:jc w:val="center"/>
              <w:rPr>
                <w:rFonts w:ascii="Times New Roman" w:eastAsia="Times New Roman" w:hAnsi="Times New Roman" w:cs="Times New Roman"/>
                <w:b/>
                <w:i/>
                <w:sz w:val="24"/>
                <w:szCs w:val="24"/>
              </w:rPr>
            </w:pPr>
            <w:r w:rsidRPr="00150AFB">
              <w:rPr>
                <w:rFonts w:ascii="Times New Roman" w:eastAsia="Times New Roman" w:hAnsi="Times New Roman" w:cs="Times New Roman"/>
                <w:b/>
                <w:i/>
                <w:sz w:val="24"/>
                <w:szCs w:val="24"/>
              </w:rPr>
              <w:t>не сдавших</w:t>
            </w:r>
          </w:p>
        </w:tc>
        <w:tc>
          <w:tcPr>
            <w:tcW w:w="993" w:type="dxa"/>
            <w:tcBorders>
              <w:top w:val="single" w:sz="4" w:space="0" w:color="auto"/>
              <w:left w:val="nil"/>
              <w:bottom w:val="single" w:sz="4" w:space="0" w:color="auto"/>
              <w:right w:val="single" w:sz="4" w:space="0" w:color="auto"/>
            </w:tcBorders>
            <w:shd w:val="clear" w:color="auto" w:fill="auto"/>
            <w:hideMark/>
          </w:tcPr>
          <w:p w:rsidR="00BF5F2E" w:rsidRPr="00150AFB" w:rsidRDefault="00BF5F2E" w:rsidP="00936CA2">
            <w:pPr>
              <w:spacing w:after="0" w:line="240" w:lineRule="auto"/>
              <w:jc w:val="center"/>
              <w:rPr>
                <w:rFonts w:ascii="Times New Roman" w:eastAsia="Times New Roman" w:hAnsi="Times New Roman" w:cs="Times New Roman"/>
                <w:b/>
                <w:i/>
                <w:sz w:val="24"/>
                <w:szCs w:val="24"/>
              </w:rPr>
            </w:pPr>
            <w:r w:rsidRPr="00150AFB">
              <w:rPr>
                <w:rFonts w:ascii="Times New Roman" w:eastAsia="Times New Roman" w:hAnsi="Times New Roman" w:cs="Times New Roman"/>
                <w:b/>
                <w:i/>
                <w:sz w:val="24"/>
                <w:szCs w:val="24"/>
              </w:rPr>
              <w:t>"3"</w:t>
            </w:r>
          </w:p>
        </w:tc>
        <w:tc>
          <w:tcPr>
            <w:tcW w:w="992" w:type="dxa"/>
            <w:tcBorders>
              <w:top w:val="single" w:sz="4" w:space="0" w:color="auto"/>
              <w:left w:val="nil"/>
              <w:bottom w:val="single" w:sz="4" w:space="0" w:color="auto"/>
              <w:right w:val="single" w:sz="4" w:space="0" w:color="auto"/>
            </w:tcBorders>
            <w:shd w:val="clear" w:color="auto" w:fill="auto"/>
            <w:hideMark/>
          </w:tcPr>
          <w:p w:rsidR="00BF5F2E" w:rsidRPr="00150AFB" w:rsidRDefault="00BF5F2E" w:rsidP="00936CA2">
            <w:pPr>
              <w:spacing w:after="0" w:line="240" w:lineRule="auto"/>
              <w:jc w:val="center"/>
              <w:rPr>
                <w:rFonts w:ascii="Times New Roman" w:eastAsia="Times New Roman" w:hAnsi="Times New Roman" w:cs="Times New Roman"/>
                <w:b/>
                <w:i/>
                <w:sz w:val="24"/>
                <w:szCs w:val="24"/>
              </w:rPr>
            </w:pPr>
            <w:r w:rsidRPr="00150AFB">
              <w:rPr>
                <w:rFonts w:ascii="Times New Roman" w:eastAsia="Times New Roman" w:hAnsi="Times New Roman" w:cs="Times New Roman"/>
                <w:b/>
                <w:i/>
                <w:sz w:val="24"/>
                <w:szCs w:val="24"/>
              </w:rPr>
              <w:t>"4"</w:t>
            </w:r>
          </w:p>
        </w:tc>
        <w:tc>
          <w:tcPr>
            <w:tcW w:w="876" w:type="dxa"/>
            <w:tcBorders>
              <w:top w:val="single" w:sz="4" w:space="0" w:color="auto"/>
              <w:left w:val="nil"/>
              <w:bottom w:val="single" w:sz="4" w:space="0" w:color="auto"/>
              <w:right w:val="single" w:sz="4" w:space="0" w:color="auto"/>
            </w:tcBorders>
            <w:shd w:val="clear" w:color="auto" w:fill="auto"/>
            <w:hideMark/>
          </w:tcPr>
          <w:p w:rsidR="00BF5F2E" w:rsidRPr="00150AFB" w:rsidRDefault="00BF5F2E" w:rsidP="00936CA2">
            <w:pPr>
              <w:spacing w:after="0" w:line="240" w:lineRule="auto"/>
              <w:jc w:val="center"/>
              <w:rPr>
                <w:rFonts w:ascii="Times New Roman" w:eastAsia="Times New Roman" w:hAnsi="Times New Roman" w:cs="Times New Roman"/>
                <w:b/>
                <w:i/>
                <w:sz w:val="24"/>
                <w:szCs w:val="24"/>
              </w:rPr>
            </w:pPr>
            <w:r w:rsidRPr="00150AFB">
              <w:rPr>
                <w:rFonts w:ascii="Times New Roman" w:eastAsia="Times New Roman" w:hAnsi="Times New Roman" w:cs="Times New Roman"/>
                <w:b/>
                <w:i/>
                <w:sz w:val="24"/>
                <w:szCs w:val="24"/>
              </w:rPr>
              <w:t>"5"</w:t>
            </w:r>
          </w:p>
        </w:tc>
        <w:tc>
          <w:tcPr>
            <w:tcW w:w="1103" w:type="dxa"/>
            <w:tcBorders>
              <w:top w:val="single" w:sz="4" w:space="0" w:color="auto"/>
              <w:left w:val="nil"/>
              <w:bottom w:val="single" w:sz="4" w:space="0" w:color="auto"/>
              <w:right w:val="nil"/>
            </w:tcBorders>
          </w:tcPr>
          <w:p w:rsidR="00BF5F2E" w:rsidRPr="00150AFB" w:rsidRDefault="00BF5F2E" w:rsidP="00936CA2">
            <w:pPr>
              <w:spacing w:after="0" w:line="240" w:lineRule="auto"/>
              <w:jc w:val="center"/>
              <w:rPr>
                <w:rFonts w:ascii="Times New Roman" w:eastAsia="Times New Roman" w:hAnsi="Times New Roman" w:cs="Times New Roman"/>
                <w:b/>
                <w:i/>
                <w:sz w:val="24"/>
                <w:szCs w:val="24"/>
              </w:rPr>
            </w:pPr>
            <w:r w:rsidRPr="00150AFB">
              <w:rPr>
                <w:rFonts w:ascii="Times New Roman" w:eastAsia="Times New Roman" w:hAnsi="Times New Roman" w:cs="Times New Roman"/>
                <w:b/>
                <w:i/>
                <w:sz w:val="24"/>
                <w:szCs w:val="24"/>
              </w:rPr>
              <w:t>Средняя  оценка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F2E" w:rsidRPr="00150AFB" w:rsidRDefault="00BF5F2E" w:rsidP="00936CA2">
            <w:pPr>
              <w:spacing w:after="0" w:line="240" w:lineRule="auto"/>
              <w:jc w:val="center"/>
              <w:rPr>
                <w:rFonts w:ascii="Times New Roman" w:eastAsia="Times New Roman" w:hAnsi="Times New Roman" w:cs="Times New Roman"/>
                <w:b/>
                <w:i/>
                <w:sz w:val="24"/>
                <w:szCs w:val="24"/>
              </w:rPr>
            </w:pPr>
            <w:r w:rsidRPr="00150AFB">
              <w:rPr>
                <w:rFonts w:ascii="Times New Roman" w:eastAsia="Times New Roman" w:hAnsi="Times New Roman" w:cs="Times New Roman"/>
                <w:b/>
                <w:i/>
                <w:sz w:val="24"/>
                <w:szCs w:val="24"/>
              </w:rPr>
              <w:t>Средний  балл</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35</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2</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18</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11</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3</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13</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2</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23</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6</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8</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6</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3</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3</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12</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3</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15</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9</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5</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3</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13</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4</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14</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8</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15</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5</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10</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8</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3</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13</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6</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21</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5</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12</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0</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3</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9</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7</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6</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18</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8</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51</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1</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14</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20</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16</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18</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9</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46</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14</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16</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16</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18</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10</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23</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3</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7</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8</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5</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15</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11</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7</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1</w:t>
            </w:r>
          </w:p>
        </w:tc>
        <w:tc>
          <w:tcPr>
            <w:tcW w:w="993" w:type="dxa"/>
            <w:tcBorders>
              <w:top w:val="nil"/>
              <w:left w:val="nil"/>
              <w:bottom w:val="nil"/>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2</w:t>
            </w:r>
          </w:p>
        </w:tc>
        <w:tc>
          <w:tcPr>
            <w:tcW w:w="992" w:type="dxa"/>
            <w:tcBorders>
              <w:top w:val="nil"/>
              <w:left w:val="nil"/>
              <w:bottom w:val="nil"/>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3</w:t>
            </w:r>
          </w:p>
        </w:tc>
        <w:tc>
          <w:tcPr>
            <w:tcW w:w="876" w:type="dxa"/>
            <w:tcBorders>
              <w:top w:val="nil"/>
              <w:left w:val="nil"/>
              <w:bottom w:val="nil"/>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3</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12</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12</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44</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17</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5</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3</w:t>
            </w:r>
          </w:p>
        </w:tc>
        <w:tc>
          <w:tcPr>
            <w:tcW w:w="1134" w:type="dxa"/>
            <w:tcBorders>
              <w:top w:val="nil"/>
              <w:left w:val="single" w:sz="4" w:space="0" w:color="auto"/>
              <w:bottom w:val="nil"/>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14</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14</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28</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5</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15</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7</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11</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16</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22</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9</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9</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15</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17</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8</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3</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0</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3</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12</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18</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7</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1</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0</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3</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11</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19</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7</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3</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0</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3</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12</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21</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41</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18</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19</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21</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27</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5</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3</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16</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56</w:t>
            </w:r>
          </w:p>
        </w:tc>
        <w:tc>
          <w:tcPr>
            <w:tcW w:w="1509"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49</w:t>
            </w:r>
          </w:p>
        </w:tc>
        <w:tc>
          <w:tcPr>
            <w:tcW w:w="156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2</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19</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22</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6</w:t>
            </w:r>
          </w:p>
        </w:tc>
        <w:tc>
          <w:tcPr>
            <w:tcW w:w="1103" w:type="dxa"/>
            <w:tcBorders>
              <w:top w:val="single" w:sz="4" w:space="0" w:color="auto"/>
              <w:left w:val="nil"/>
              <w:bottom w:val="single" w:sz="4" w:space="0" w:color="auto"/>
              <w:right w:val="nil"/>
            </w:tcBorders>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4</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sz w:val="24"/>
                <w:szCs w:val="24"/>
              </w:rPr>
            </w:pPr>
            <w:r w:rsidRPr="00150AFB">
              <w:rPr>
                <w:rFonts w:ascii="Times New Roman" w:eastAsia="Times New Roman" w:hAnsi="Times New Roman" w:cs="Times New Roman"/>
                <w:sz w:val="24"/>
                <w:szCs w:val="24"/>
              </w:rPr>
              <w:t>15</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2018</w:t>
            </w:r>
          </w:p>
        </w:tc>
        <w:tc>
          <w:tcPr>
            <w:tcW w:w="1509"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462</w:t>
            </w:r>
          </w:p>
        </w:tc>
        <w:tc>
          <w:tcPr>
            <w:tcW w:w="1564"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29</w:t>
            </w:r>
          </w:p>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6,3%</w:t>
            </w:r>
          </w:p>
        </w:tc>
        <w:tc>
          <w:tcPr>
            <w:tcW w:w="993"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179</w:t>
            </w:r>
          </w:p>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38,7%</w:t>
            </w:r>
          </w:p>
        </w:tc>
        <w:tc>
          <w:tcPr>
            <w:tcW w:w="992"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168</w:t>
            </w:r>
          </w:p>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36,4%</w:t>
            </w:r>
          </w:p>
        </w:tc>
        <w:tc>
          <w:tcPr>
            <w:tcW w:w="876"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86</w:t>
            </w:r>
          </w:p>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18,6%</w:t>
            </w:r>
          </w:p>
        </w:tc>
        <w:tc>
          <w:tcPr>
            <w:tcW w:w="1103" w:type="dxa"/>
            <w:tcBorders>
              <w:top w:val="single" w:sz="4" w:space="0" w:color="auto"/>
              <w:left w:val="nil"/>
              <w:bottom w:val="single" w:sz="4" w:space="0" w:color="auto"/>
              <w:right w:val="nil"/>
            </w:tcBorders>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4</w:t>
            </w:r>
          </w:p>
        </w:tc>
        <w:tc>
          <w:tcPr>
            <w:tcW w:w="1134" w:type="dxa"/>
            <w:tcBorders>
              <w:top w:val="nil"/>
              <w:left w:val="single" w:sz="4" w:space="0" w:color="auto"/>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15</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2017</w:t>
            </w:r>
          </w:p>
        </w:tc>
        <w:tc>
          <w:tcPr>
            <w:tcW w:w="1509"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392</w:t>
            </w:r>
          </w:p>
        </w:tc>
        <w:tc>
          <w:tcPr>
            <w:tcW w:w="1564"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14</w:t>
            </w:r>
          </w:p>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3,6%</w:t>
            </w:r>
          </w:p>
        </w:tc>
        <w:tc>
          <w:tcPr>
            <w:tcW w:w="993"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163</w:t>
            </w:r>
          </w:p>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41,6%</w:t>
            </w:r>
          </w:p>
        </w:tc>
        <w:tc>
          <w:tcPr>
            <w:tcW w:w="992"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158</w:t>
            </w:r>
          </w:p>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40,3%</w:t>
            </w:r>
          </w:p>
        </w:tc>
        <w:tc>
          <w:tcPr>
            <w:tcW w:w="876"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57</w:t>
            </w:r>
          </w:p>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14,5%</w:t>
            </w:r>
          </w:p>
        </w:tc>
        <w:tc>
          <w:tcPr>
            <w:tcW w:w="1103" w:type="dxa"/>
            <w:tcBorders>
              <w:top w:val="single" w:sz="4" w:space="0" w:color="auto"/>
              <w:left w:val="nil"/>
              <w:bottom w:val="single" w:sz="4" w:space="0" w:color="auto"/>
              <w:right w:val="nil"/>
            </w:tcBorders>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3,7</w:t>
            </w:r>
          </w:p>
        </w:tc>
        <w:tc>
          <w:tcPr>
            <w:tcW w:w="1134" w:type="dxa"/>
            <w:tcBorders>
              <w:top w:val="nil"/>
              <w:left w:val="single" w:sz="4" w:space="0" w:color="auto"/>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bCs/>
                <w:sz w:val="24"/>
                <w:szCs w:val="24"/>
              </w:rPr>
            </w:pPr>
            <w:r w:rsidRPr="00150AFB">
              <w:rPr>
                <w:rFonts w:ascii="Times New Roman" w:eastAsia="Times New Roman" w:hAnsi="Times New Roman" w:cs="Times New Roman"/>
                <w:b/>
                <w:bCs/>
                <w:sz w:val="24"/>
                <w:szCs w:val="24"/>
              </w:rPr>
              <w:t>15,7</w:t>
            </w:r>
          </w:p>
        </w:tc>
      </w:tr>
      <w:tr w:rsidR="00150AFB" w:rsidRPr="00150AFB" w:rsidTr="00936CA2">
        <w:trPr>
          <w:trHeight w:val="255"/>
        </w:trPr>
        <w:tc>
          <w:tcPr>
            <w:tcW w:w="1276" w:type="dxa"/>
            <w:tcBorders>
              <w:top w:val="nil"/>
              <w:left w:val="single" w:sz="4" w:space="0" w:color="auto"/>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2016</w:t>
            </w:r>
          </w:p>
        </w:tc>
        <w:tc>
          <w:tcPr>
            <w:tcW w:w="1509"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459</w:t>
            </w:r>
          </w:p>
        </w:tc>
        <w:tc>
          <w:tcPr>
            <w:tcW w:w="1564"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21</w:t>
            </w:r>
          </w:p>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4,6%</w:t>
            </w:r>
          </w:p>
        </w:tc>
        <w:tc>
          <w:tcPr>
            <w:tcW w:w="993"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228 49,7%</w:t>
            </w:r>
          </w:p>
        </w:tc>
        <w:tc>
          <w:tcPr>
            <w:tcW w:w="992"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158 34,4%</w:t>
            </w:r>
          </w:p>
        </w:tc>
        <w:tc>
          <w:tcPr>
            <w:tcW w:w="876"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52 11,3%</w:t>
            </w:r>
          </w:p>
        </w:tc>
        <w:tc>
          <w:tcPr>
            <w:tcW w:w="1103" w:type="dxa"/>
            <w:tcBorders>
              <w:top w:val="single" w:sz="4" w:space="0" w:color="auto"/>
              <w:left w:val="nil"/>
              <w:bottom w:val="single" w:sz="4" w:space="0" w:color="auto"/>
              <w:right w:val="nil"/>
            </w:tcBorders>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3,5</w:t>
            </w:r>
          </w:p>
        </w:tc>
        <w:tc>
          <w:tcPr>
            <w:tcW w:w="1134" w:type="dxa"/>
            <w:tcBorders>
              <w:top w:val="nil"/>
              <w:left w:val="single" w:sz="4" w:space="0" w:color="auto"/>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eastAsia="Times New Roman" w:hAnsi="Times New Roman" w:cs="Times New Roman"/>
                <w:b/>
                <w:sz w:val="24"/>
                <w:szCs w:val="24"/>
              </w:rPr>
            </w:pPr>
            <w:r w:rsidRPr="00150AFB">
              <w:rPr>
                <w:rFonts w:ascii="Times New Roman" w:eastAsia="Times New Roman" w:hAnsi="Times New Roman" w:cs="Times New Roman"/>
                <w:b/>
                <w:sz w:val="24"/>
                <w:szCs w:val="24"/>
              </w:rPr>
              <w:t>14,7</w:t>
            </w:r>
          </w:p>
        </w:tc>
      </w:tr>
    </w:tbl>
    <w:p w:rsidR="00C719FF" w:rsidRPr="00150AFB" w:rsidRDefault="00C719FF" w:rsidP="00BF5F2E">
      <w:pPr>
        <w:spacing w:line="240" w:lineRule="auto"/>
        <w:ind w:firstLine="708"/>
        <w:jc w:val="both"/>
        <w:rPr>
          <w:rFonts w:ascii="Times New Roman" w:hAnsi="Times New Roman" w:cs="Times New Roman"/>
          <w:sz w:val="28"/>
          <w:szCs w:val="28"/>
        </w:rPr>
      </w:pPr>
    </w:p>
    <w:p w:rsidR="00C719FF" w:rsidRPr="00150AFB" w:rsidRDefault="00BF5F2E"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 xml:space="preserve">В ОГЭ по русскому языку приняли участие 463 человека. </w:t>
      </w:r>
    </w:p>
    <w:p w:rsidR="00C719FF" w:rsidRPr="00150AFB" w:rsidRDefault="00BF5F2E"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 xml:space="preserve">Доля участников сдавших экзамен по русскому языку составила 98,9 (АППГ – 98,9). </w:t>
      </w:r>
    </w:p>
    <w:p w:rsidR="00C719FF" w:rsidRDefault="00BF5F2E"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 xml:space="preserve">6 участников ОГЭ по русскому языку набрали максимально возможные 39 баллов – это выпускники МОО </w:t>
      </w:r>
      <w:r w:rsidRPr="00150AFB">
        <w:rPr>
          <w:rFonts w:ascii="Times New Roman" w:hAnsi="Times New Roman" w:cs="Times New Roman"/>
          <w:b/>
          <w:sz w:val="28"/>
          <w:szCs w:val="28"/>
        </w:rPr>
        <w:t>№ 1</w:t>
      </w:r>
      <w:r w:rsidRPr="00150AFB">
        <w:rPr>
          <w:rFonts w:ascii="Times New Roman" w:hAnsi="Times New Roman" w:cs="Times New Roman"/>
          <w:sz w:val="28"/>
          <w:szCs w:val="28"/>
        </w:rPr>
        <w:t xml:space="preserve"> (1 человек),</w:t>
      </w:r>
      <w:r w:rsidRPr="00150AFB">
        <w:rPr>
          <w:rFonts w:ascii="Times New Roman" w:hAnsi="Times New Roman" w:cs="Times New Roman"/>
          <w:b/>
          <w:sz w:val="28"/>
          <w:szCs w:val="28"/>
        </w:rPr>
        <w:t xml:space="preserve"> 8</w:t>
      </w:r>
      <w:r w:rsidRPr="00150AFB">
        <w:rPr>
          <w:rFonts w:ascii="Times New Roman" w:hAnsi="Times New Roman" w:cs="Times New Roman"/>
          <w:sz w:val="28"/>
          <w:szCs w:val="28"/>
        </w:rPr>
        <w:t xml:space="preserve"> (4 человека), </w:t>
      </w:r>
      <w:r w:rsidRPr="00150AFB">
        <w:rPr>
          <w:rFonts w:ascii="Times New Roman" w:hAnsi="Times New Roman" w:cs="Times New Roman"/>
          <w:b/>
          <w:sz w:val="28"/>
          <w:szCs w:val="28"/>
        </w:rPr>
        <w:t>21</w:t>
      </w:r>
      <w:r w:rsidRPr="00150AFB">
        <w:rPr>
          <w:rFonts w:ascii="Times New Roman" w:hAnsi="Times New Roman" w:cs="Times New Roman"/>
          <w:sz w:val="28"/>
          <w:szCs w:val="28"/>
        </w:rPr>
        <w:t xml:space="preserve"> (1 человек)</w:t>
      </w:r>
    </w:p>
    <w:p w:rsidR="00150AFB" w:rsidRDefault="00150AFB" w:rsidP="00C719FF">
      <w:pPr>
        <w:spacing w:line="240" w:lineRule="auto"/>
        <w:ind w:firstLine="708"/>
        <w:jc w:val="both"/>
        <w:rPr>
          <w:rFonts w:ascii="Times New Roman" w:hAnsi="Times New Roman" w:cs="Times New Roman"/>
          <w:sz w:val="28"/>
          <w:szCs w:val="28"/>
        </w:rPr>
      </w:pPr>
    </w:p>
    <w:p w:rsidR="007A3B25" w:rsidRPr="00150AFB" w:rsidRDefault="007A3B25" w:rsidP="00BF5F2E">
      <w:pPr>
        <w:spacing w:line="240" w:lineRule="auto"/>
        <w:ind w:firstLine="708"/>
        <w:jc w:val="both"/>
        <w:rPr>
          <w:rFonts w:ascii="Times New Roman" w:hAnsi="Times New Roman" w:cs="Times New Roman"/>
          <w:sz w:val="28"/>
          <w:szCs w:val="28"/>
        </w:rPr>
      </w:pPr>
      <w:r w:rsidRPr="00150AFB">
        <w:rPr>
          <w:rFonts w:ascii="Times New Roman" w:hAnsi="Times New Roman" w:cs="Times New Roman"/>
          <w:b/>
          <w:i/>
          <w:sz w:val="24"/>
          <w:szCs w:val="24"/>
        </w:rPr>
        <w:t xml:space="preserve">   Результаты основного государственного экзамена по русскому языку</w:t>
      </w:r>
    </w:p>
    <w:p w:rsidR="00BF5F2E" w:rsidRPr="00150AFB" w:rsidRDefault="00BF5F2E" w:rsidP="00BF5F2E">
      <w:pPr>
        <w:spacing w:after="0" w:line="240" w:lineRule="auto"/>
        <w:rPr>
          <w:rFonts w:ascii="Times New Roman" w:hAnsi="Times New Roman" w:cs="Times New Roman"/>
          <w:b/>
          <w:i/>
          <w:sz w:val="24"/>
          <w:szCs w:val="24"/>
        </w:rPr>
      </w:pPr>
    </w:p>
    <w:tbl>
      <w:tblPr>
        <w:tblpPr w:leftFromText="180" w:rightFromText="180" w:vertAnchor="text" w:horzAnchor="margin" w:tblpY="-33"/>
        <w:tblW w:w="9540" w:type="dxa"/>
        <w:tblLayout w:type="fixed"/>
        <w:tblLook w:val="04A0" w:firstRow="1" w:lastRow="0" w:firstColumn="1" w:lastColumn="0" w:noHBand="0" w:noVBand="1"/>
      </w:tblPr>
      <w:tblGrid>
        <w:gridCol w:w="847"/>
        <w:gridCol w:w="1554"/>
        <w:gridCol w:w="1555"/>
        <w:gridCol w:w="988"/>
        <w:gridCol w:w="907"/>
        <w:gridCol w:w="1087"/>
        <w:gridCol w:w="1246"/>
        <w:gridCol w:w="1356"/>
      </w:tblGrid>
      <w:tr w:rsidR="00150AFB" w:rsidRPr="00150AFB" w:rsidTr="00936CA2">
        <w:trPr>
          <w:trHeight w:val="510"/>
        </w:trPr>
        <w:tc>
          <w:tcPr>
            <w:tcW w:w="847" w:type="dxa"/>
            <w:tcBorders>
              <w:top w:val="single" w:sz="4" w:space="0" w:color="auto"/>
              <w:left w:val="single" w:sz="4" w:space="0" w:color="auto"/>
              <w:bottom w:val="single" w:sz="4" w:space="0" w:color="auto"/>
              <w:right w:val="single" w:sz="4" w:space="0" w:color="auto"/>
            </w:tcBorders>
            <w:shd w:val="clear" w:color="auto" w:fill="auto"/>
            <w:noWrap/>
            <w:hideMark/>
          </w:tcPr>
          <w:p w:rsidR="00BF5F2E" w:rsidRPr="00150AFB" w:rsidRDefault="00BF5F2E" w:rsidP="00936CA2">
            <w:pPr>
              <w:spacing w:after="0" w:line="240" w:lineRule="auto"/>
              <w:jc w:val="center"/>
              <w:rPr>
                <w:rFonts w:ascii="Times New Roman" w:hAnsi="Times New Roman" w:cs="Times New Roman"/>
                <w:b/>
                <w:i/>
                <w:sz w:val="24"/>
                <w:szCs w:val="24"/>
              </w:rPr>
            </w:pPr>
            <w:r w:rsidRPr="00150AFB">
              <w:rPr>
                <w:rFonts w:ascii="Times New Roman" w:hAnsi="Times New Roman" w:cs="Times New Roman"/>
                <w:b/>
                <w:i/>
                <w:sz w:val="24"/>
                <w:szCs w:val="24"/>
              </w:rPr>
              <w:lastRenderedPageBreak/>
              <w:t>№ МОУ</w:t>
            </w:r>
          </w:p>
        </w:tc>
        <w:tc>
          <w:tcPr>
            <w:tcW w:w="1554" w:type="dxa"/>
            <w:tcBorders>
              <w:top w:val="single" w:sz="4" w:space="0" w:color="auto"/>
              <w:left w:val="nil"/>
              <w:bottom w:val="single" w:sz="4" w:space="0" w:color="auto"/>
              <w:right w:val="single" w:sz="4" w:space="0" w:color="auto"/>
            </w:tcBorders>
            <w:shd w:val="clear" w:color="auto" w:fill="auto"/>
            <w:noWrap/>
            <w:hideMark/>
          </w:tcPr>
          <w:p w:rsidR="00BF5F2E" w:rsidRPr="00150AFB" w:rsidRDefault="00BF5F2E" w:rsidP="00936CA2">
            <w:pPr>
              <w:spacing w:after="0" w:line="240" w:lineRule="auto"/>
              <w:jc w:val="center"/>
              <w:rPr>
                <w:rFonts w:ascii="Times New Roman" w:hAnsi="Times New Roman" w:cs="Times New Roman"/>
                <w:b/>
                <w:i/>
                <w:sz w:val="24"/>
                <w:szCs w:val="24"/>
              </w:rPr>
            </w:pPr>
            <w:r w:rsidRPr="00150AFB">
              <w:rPr>
                <w:rFonts w:ascii="Times New Roman" w:hAnsi="Times New Roman" w:cs="Times New Roman"/>
                <w:b/>
                <w:i/>
                <w:sz w:val="24"/>
                <w:szCs w:val="24"/>
              </w:rPr>
              <w:t>Количество участников ОГЭ</w:t>
            </w:r>
          </w:p>
        </w:tc>
        <w:tc>
          <w:tcPr>
            <w:tcW w:w="1555" w:type="dxa"/>
            <w:tcBorders>
              <w:top w:val="single" w:sz="4" w:space="0" w:color="auto"/>
              <w:left w:val="nil"/>
              <w:bottom w:val="single" w:sz="4" w:space="0" w:color="auto"/>
              <w:right w:val="single" w:sz="4" w:space="0" w:color="auto"/>
            </w:tcBorders>
            <w:shd w:val="clear" w:color="auto" w:fill="auto"/>
            <w:hideMark/>
          </w:tcPr>
          <w:p w:rsidR="00BF5F2E" w:rsidRPr="00150AFB" w:rsidRDefault="00BF5F2E" w:rsidP="00936CA2">
            <w:pPr>
              <w:spacing w:after="0" w:line="240" w:lineRule="auto"/>
              <w:jc w:val="center"/>
              <w:rPr>
                <w:rFonts w:ascii="Times New Roman" w:hAnsi="Times New Roman" w:cs="Times New Roman"/>
                <w:b/>
                <w:i/>
                <w:sz w:val="24"/>
                <w:szCs w:val="24"/>
              </w:rPr>
            </w:pPr>
            <w:r w:rsidRPr="00150AFB">
              <w:rPr>
                <w:rFonts w:ascii="Times New Roman" w:hAnsi="Times New Roman" w:cs="Times New Roman"/>
                <w:b/>
                <w:i/>
                <w:sz w:val="24"/>
                <w:szCs w:val="24"/>
              </w:rPr>
              <w:t>Количество не сдавших</w:t>
            </w:r>
          </w:p>
        </w:tc>
        <w:tc>
          <w:tcPr>
            <w:tcW w:w="988" w:type="dxa"/>
            <w:tcBorders>
              <w:top w:val="single" w:sz="4" w:space="0" w:color="auto"/>
              <w:left w:val="nil"/>
              <w:bottom w:val="single" w:sz="4" w:space="0" w:color="auto"/>
              <w:right w:val="single" w:sz="4" w:space="0" w:color="auto"/>
            </w:tcBorders>
            <w:shd w:val="clear" w:color="auto" w:fill="auto"/>
            <w:hideMark/>
          </w:tcPr>
          <w:p w:rsidR="00BF5F2E" w:rsidRPr="00150AFB" w:rsidRDefault="00BF5F2E" w:rsidP="00936CA2">
            <w:pPr>
              <w:spacing w:after="0" w:line="240" w:lineRule="auto"/>
              <w:jc w:val="center"/>
              <w:rPr>
                <w:rFonts w:ascii="Times New Roman" w:hAnsi="Times New Roman" w:cs="Times New Roman"/>
                <w:b/>
                <w:i/>
                <w:sz w:val="24"/>
                <w:szCs w:val="24"/>
              </w:rPr>
            </w:pPr>
            <w:r w:rsidRPr="00150AFB">
              <w:rPr>
                <w:rFonts w:ascii="Times New Roman" w:hAnsi="Times New Roman" w:cs="Times New Roman"/>
                <w:b/>
                <w:i/>
                <w:sz w:val="24"/>
                <w:szCs w:val="24"/>
              </w:rPr>
              <w:t>"3"</w:t>
            </w:r>
          </w:p>
        </w:tc>
        <w:tc>
          <w:tcPr>
            <w:tcW w:w="907" w:type="dxa"/>
            <w:tcBorders>
              <w:top w:val="single" w:sz="4" w:space="0" w:color="auto"/>
              <w:left w:val="nil"/>
              <w:bottom w:val="single" w:sz="4" w:space="0" w:color="auto"/>
              <w:right w:val="single" w:sz="4" w:space="0" w:color="auto"/>
            </w:tcBorders>
            <w:shd w:val="clear" w:color="auto" w:fill="auto"/>
            <w:hideMark/>
          </w:tcPr>
          <w:p w:rsidR="00BF5F2E" w:rsidRPr="00150AFB" w:rsidRDefault="00BF5F2E" w:rsidP="00936CA2">
            <w:pPr>
              <w:spacing w:after="0" w:line="240" w:lineRule="auto"/>
              <w:jc w:val="center"/>
              <w:rPr>
                <w:rFonts w:ascii="Times New Roman" w:hAnsi="Times New Roman" w:cs="Times New Roman"/>
                <w:b/>
                <w:i/>
                <w:sz w:val="24"/>
                <w:szCs w:val="24"/>
              </w:rPr>
            </w:pPr>
            <w:r w:rsidRPr="00150AFB">
              <w:rPr>
                <w:rFonts w:ascii="Times New Roman" w:hAnsi="Times New Roman" w:cs="Times New Roman"/>
                <w:b/>
                <w:i/>
                <w:sz w:val="24"/>
                <w:szCs w:val="24"/>
              </w:rPr>
              <w:t>"4"</w:t>
            </w:r>
          </w:p>
        </w:tc>
        <w:tc>
          <w:tcPr>
            <w:tcW w:w="1087" w:type="dxa"/>
            <w:tcBorders>
              <w:top w:val="single" w:sz="4" w:space="0" w:color="auto"/>
              <w:left w:val="nil"/>
              <w:bottom w:val="single" w:sz="4" w:space="0" w:color="auto"/>
              <w:right w:val="single" w:sz="4" w:space="0" w:color="auto"/>
            </w:tcBorders>
            <w:shd w:val="clear" w:color="auto" w:fill="auto"/>
            <w:hideMark/>
          </w:tcPr>
          <w:p w:rsidR="00BF5F2E" w:rsidRPr="00150AFB" w:rsidRDefault="00BF5F2E" w:rsidP="00936CA2">
            <w:pPr>
              <w:spacing w:after="0" w:line="240" w:lineRule="auto"/>
              <w:jc w:val="center"/>
              <w:rPr>
                <w:rFonts w:ascii="Times New Roman" w:hAnsi="Times New Roman" w:cs="Times New Roman"/>
                <w:b/>
                <w:i/>
                <w:sz w:val="24"/>
                <w:szCs w:val="24"/>
              </w:rPr>
            </w:pPr>
            <w:r w:rsidRPr="00150AFB">
              <w:rPr>
                <w:rFonts w:ascii="Times New Roman" w:hAnsi="Times New Roman" w:cs="Times New Roman"/>
                <w:b/>
                <w:i/>
                <w:sz w:val="24"/>
                <w:szCs w:val="24"/>
              </w:rPr>
              <w:t>"5"</w:t>
            </w:r>
          </w:p>
        </w:tc>
        <w:tc>
          <w:tcPr>
            <w:tcW w:w="1246" w:type="dxa"/>
            <w:tcBorders>
              <w:top w:val="single" w:sz="4" w:space="0" w:color="auto"/>
              <w:left w:val="nil"/>
              <w:bottom w:val="single" w:sz="4" w:space="0" w:color="auto"/>
              <w:right w:val="single" w:sz="4" w:space="0" w:color="auto"/>
            </w:tcBorders>
          </w:tcPr>
          <w:p w:rsidR="00BF5F2E" w:rsidRPr="00150AFB" w:rsidRDefault="007A3B25" w:rsidP="007A3B25">
            <w:pPr>
              <w:spacing w:after="0" w:line="240" w:lineRule="auto"/>
              <w:jc w:val="center"/>
              <w:rPr>
                <w:rFonts w:ascii="Times New Roman" w:hAnsi="Times New Roman" w:cs="Times New Roman"/>
                <w:b/>
                <w:i/>
                <w:sz w:val="24"/>
                <w:szCs w:val="24"/>
              </w:rPr>
            </w:pPr>
            <w:r w:rsidRPr="00150AFB">
              <w:rPr>
                <w:rFonts w:ascii="Times New Roman" w:hAnsi="Times New Roman" w:cs="Times New Roman"/>
                <w:b/>
                <w:i/>
                <w:sz w:val="24"/>
                <w:szCs w:val="24"/>
              </w:rPr>
              <w:t xml:space="preserve">Средний  балл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F5F2E" w:rsidRPr="00150AFB" w:rsidRDefault="007A3B25" w:rsidP="00936CA2">
            <w:pPr>
              <w:spacing w:after="0" w:line="240" w:lineRule="auto"/>
              <w:jc w:val="center"/>
              <w:rPr>
                <w:rFonts w:ascii="Times New Roman" w:hAnsi="Times New Roman" w:cs="Times New Roman"/>
                <w:b/>
                <w:i/>
                <w:sz w:val="24"/>
                <w:szCs w:val="24"/>
              </w:rPr>
            </w:pPr>
            <w:r w:rsidRPr="00150AFB">
              <w:rPr>
                <w:rFonts w:ascii="Times New Roman" w:hAnsi="Times New Roman" w:cs="Times New Roman"/>
                <w:b/>
                <w:i/>
                <w:sz w:val="24"/>
                <w:szCs w:val="24"/>
              </w:rPr>
              <w:t>Средняя  оценка</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1</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35</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21</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10</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32</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4,2</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2</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23</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1</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9</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11</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27</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3,6</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3</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15</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7</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5</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29</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3,7</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4</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14</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7</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31</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4,1</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5</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10</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6</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26</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3,4</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6</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21</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12</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5</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26</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3,6</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7</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6</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34</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4,7</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8</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52</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16</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22</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14</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30</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9</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46</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14</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23</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9</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29</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3,9</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10</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23</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2</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8</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12</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26</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3,5</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11</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7</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nil"/>
              <w:left w:val="nil"/>
              <w:bottom w:val="nil"/>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w:t>
            </w:r>
          </w:p>
        </w:tc>
        <w:tc>
          <w:tcPr>
            <w:tcW w:w="907" w:type="dxa"/>
            <w:tcBorders>
              <w:top w:val="nil"/>
              <w:left w:val="nil"/>
              <w:bottom w:val="nil"/>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w:t>
            </w:r>
          </w:p>
        </w:tc>
        <w:tc>
          <w:tcPr>
            <w:tcW w:w="1087" w:type="dxa"/>
            <w:tcBorders>
              <w:top w:val="nil"/>
              <w:left w:val="nil"/>
              <w:bottom w:val="nil"/>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29</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3,9</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12</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44</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13</w:t>
            </w:r>
          </w:p>
        </w:tc>
        <w:tc>
          <w:tcPr>
            <w:tcW w:w="907" w:type="dxa"/>
            <w:tcBorders>
              <w:top w:val="single" w:sz="4" w:space="0" w:color="auto"/>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23</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8</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29</w:t>
            </w:r>
          </w:p>
        </w:tc>
        <w:tc>
          <w:tcPr>
            <w:tcW w:w="1356" w:type="dxa"/>
            <w:tcBorders>
              <w:top w:val="nil"/>
              <w:left w:val="single" w:sz="4" w:space="0" w:color="auto"/>
              <w:bottom w:val="nil"/>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3,9</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14</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28</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2</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11</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12</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25</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3,5</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16</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22</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11</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7</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31</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4,1</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17</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8</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30</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18</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7</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6</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24</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3,1</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19</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7</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29</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3,7</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21</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41</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19</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20</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33</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4,4</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27</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5</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32</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3,8</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56</w:t>
            </w:r>
          </w:p>
        </w:tc>
        <w:tc>
          <w:tcPr>
            <w:tcW w:w="1554"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49</w:t>
            </w:r>
          </w:p>
        </w:tc>
        <w:tc>
          <w:tcPr>
            <w:tcW w:w="1555"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0</w:t>
            </w:r>
          </w:p>
        </w:tc>
        <w:tc>
          <w:tcPr>
            <w:tcW w:w="988"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8</w:t>
            </w:r>
          </w:p>
        </w:tc>
        <w:tc>
          <w:tcPr>
            <w:tcW w:w="90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22</w:t>
            </w:r>
          </w:p>
        </w:tc>
        <w:tc>
          <w:tcPr>
            <w:tcW w:w="1087" w:type="dxa"/>
            <w:tcBorders>
              <w:top w:val="nil"/>
              <w:left w:val="nil"/>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19</w:t>
            </w:r>
          </w:p>
        </w:tc>
        <w:tc>
          <w:tcPr>
            <w:tcW w:w="1246" w:type="dxa"/>
            <w:tcBorders>
              <w:top w:val="single" w:sz="4" w:space="0" w:color="auto"/>
              <w:left w:val="nil"/>
              <w:bottom w:val="single" w:sz="4" w:space="0" w:color="auto"/>
              <w:right w:val="single" w:sz="4" w:space="0" w:color="auto"/>
            </w:tcBorders>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32</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4,2</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vAlign w:val="bottom"/>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АГО</w:t>
            </w:r>
          </w:p>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2018</w:t>
            </w:r>
          </w:p>
        </w:tc>
        <w:tc>
          <w:tcPr>
            <w:tcW w:w="1554"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463</w:t>
            </w:r>
          </w:p>
        </w:tc>
        <w:tc>
          <w:tcPr>
            <w:tcW w:w="1555"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5</w:t>
            </w:r>
          </w:p>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1,1%</w:t>
            </w:r>
          </w:p>
        </w:tc>
        <w:tc>
          <w:tcPr>
            <w:tcW w:w="988"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132</w:t>
            </w:r>
          </w:p>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28,5%</w:t>
            </w:r>
          </w:p>
        </w:tc>
        <w:tc>
          <w:tcPr>
            <w:tcW w:w="907"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209</w:t>
            </w:r>
          </w:p>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45,1%</w:t>
            </w:r>
          </w:p>
        </w:tc>
        <w:tc>
          <w:tcPr>
            <w:tcW w:w="1087"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117</w:t>
            </w:r>
          </w:p>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25,3%</w:t>
            </w:r>
          </w:p>
        </w:tc>
        <w:tc>
          <w:tcPr>
            <w:tcW w:w="1246" w:type="dxa"/>
            <w:tcBorders>
              <w:top w:val="single" w:sz="4" w:space="0" w:color="auto"/>
              <w:left w:val="nil"/>
              <w:bottom w:val="single" w:sz="4" w:space="0" w:color="auto"/>
              <w:right w:val="single" w:sz="4" w:space="0" w:color="auto"/>
            </w:tcBorders>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30</w:t>
            </w:r>
          </w:p>
        </w:tc>
        <w:tc>
          <w:tcPr>
            <w:tcW w:w="1356" w:type="dxa"/>
            <w:tcBorders>
              <w:top w:val="nil"/>
              <w:left w:val="single" w:sz="4" w:space="0" w:color="auto"/>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3,8</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2017</w:t>
            </w:r>
          </w:p>
        </w:tc>
        <w:tc>
          <w:tcPr>
            <w:tcW w:w="1554"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393</w:t>
            </w:r>
          </w:p>
        </w:tc>
        <w:tc>
          <w:tcPr>
            <w:tcW w:w="1555"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4</w:t>
            </w:r>
          </w:p>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1%</w:t>
            </w:r>
          </w:p>
        </w:tc>
        <w:tc>
          <w:tcPr>
            <w:tcW w:w="988"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109</w:t>
            </w:r>
          </w:p>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27,7%</w:t>
            </w:r>
          </w:p>
        </w:tc>
        <w:tc>
          <w:tcPr>
            <w:tcW w:w="907"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161</w:t>
            </w:r>
          </w:p>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41%</w:t>
            </w:r>
          </w:p>
        </w:tc>
        <w:tc>
          <w:tcPr>
            <w:tcW w:w="1087"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119</w:t>
            </w:r>
          </w:p>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30,3%</w:t>
            </w:r>
          </w:p>
        </w:tc>
        <w:tc>
          <w:tcPr>
            <w:tcW w:w="1246" w:type="dxa"/>
            <w:tcBorders>
              <w:top w:val="single" w:sz="4" w:space="0" w:color="auto"/>
              <w:left w:val="nil"/>
              <w:bottom w:val="single" w:sz="4" w:space="0" w:color="auto"/>
              <w:right w:val="single" w:sz="4" w:space="0" w:color="auto"/>
            </w:tcBorders>
          </w:tcPr>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29,6</w:t>
            </w:r>
          </w:p>
        </w:tc>
        <w:tc>
          <w:tcPr>
            <w:tcW w:w="1356" w:type="dxa"/>
            <w:tcBorders>
              <w:top w:val="nil"/>
              <w:left w:val="single" w:sz="4" w:space="0" w:color="auto"/>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4,01</w:t>
            </w:r>
          </w:p>
        </w:tc>
      </w:tr>
      <w:tr w:rsidR="00150AFB" w:rsidRPr="00150AFB" w:rsidTr="00936CA2">
        <w:trPr>
          <w:trHeight w:val="255"/>
        </w:trPr>
        <w:tc>
          <w:tcPr>
            <w:tcW w:w="847" w:type="dxa"/>
            <w:tcBorders>
              <w:top w:val="nil"/>
              <w:left w:val="single" w:sz="4" w:space="0" w:color="auto"/>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sz w:val="24"/>
                <w:szCs w:val="24"/>
              </w:rPr>
            </w:pPr>
            <w:r w:rsidRPr="00150AFB">
              <w:rPr>
                <w:rFonts w:ascii="Times New Roman" w:hAnsi="Times New Roman" w:cs="Times New Roman"/>
                <w:b/>
                <w:sz w:val="24"/>
                <w:szCs w:val="24"/>
              </w:rPr>
              <w:t>2016</w:t>
            </w:r>
          </w:p>
        </w:tc>
        <w:tc>
          <w:tcPr>
            <w:tcW w:w="1554"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441</w:t>
            </w:r>
          </w:p>
        </w:tc>
        <w:tc>
          <w:tcPr>
            <w:tcW w:w="1555"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4</w:t>
            </w:r>
          </w:p>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0,9%</w:t>
            </w:r>
          </w:p>
        </w:tc>
        <w:tc>
          <w:tcPr>
            <w:tcW w:w="988"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147</w:t>
            </w:r>
          </w:p>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33,3%</w:t>
            </w:r>
          </w:p>
        </w:tc>
        <w:tc>
          <w:tcPr>
            <w:tcW w:w="907"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202</w:t>
            </w:r>
          </w:p>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45,8%</w:t>
            </w:r>
          </w:p>
        </w:tc>
        <w:tc>
          <w:tcPr>
            <w:tcW w:w="1087" w:type="dxa"/>
            <w:tcBorders>
              <w:top w:val="nil"/>
              <w:left w:val="nil"/>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88</w:t>
            </w:r>
          </w:p>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20%</w:t>
            </w:r>
          </w:p>
        </w:tc>
        <w:tc>
          <w:tcPr>
            <w:tcW w:w="1246" w:type="dxa"/>
            <w:tcBorders>
              <w:top w:val="single" w:sz="4" w:space="0" w:color="auto"/>
              <w:left w:val="nil"/>
              <w:bottom w:val="single" w:sz="4" w:space="0" w:color="auto"/>
              <w:right w:val="single" w:sz="4" w:space="0" w:color="auto"/>
            </w:tcBorders>
          </w:tcPr>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28,7</w:t>
            </w:r>
          </w:p>
        </w:tc>
        <w:tc>
          <w:tcPr>
            <w:tcW w:w="1356" w:type="dxa"/>
            <w:tcBorders>
              <w:top w:val="nil"/>
              <w:left w:val="single" w:sz="4" w:space="0" w:color="auto"/>
              <w:bottom w:val="single" w:sz="4" w:space="0" w:color="auto"/>
              <w:right w:val="single" w:sz="4" w:space="0" w:color="auto"/>
            </w:tcBorders>
            <w:shd w:val="clear" w:color="auto" w:fill="auto"/>
            <w:noWrap/>
          </w:tcPr>
          <w:p w:rsidR="00BF5F2E" w:rsidRPr="00150AFB" w:rsidRDefault="00BF5F2E" w:rsidP="00936CA2">
            <w:pPr>
              <w:spacing w:after="0" w:line="240" w:lineRule="auto"/>
              <w:jc w:val="center"/>
              <w:rPr>
                <w:rFonts w:ascii="Times New Roman" w:hAnsi="Times New Roman" w:cs="Times New Roman"/>
                <w:b/>
                <w:bCs/>
                <w:sz w:val="24"/>
                <w:szCs w:val="24"/>
              </w:rPr>
            </w:pPr>
            <w:r w:rsidRPr="00150AFB">
              <w:rPr>
                <w:rFonts w:ascii="Times New Roman" w:hAnsi="Times New Roman" w:cs="Times New Roman"/>
                <w:b/>
                <w:bCs/>
                <w:sz w:val="24"/>
                <w:szCs w:val="24"/>
              </w:rPr>
              <w:t>3,8</w:t>
            </w:r>
          </w:p>
        </w:tc>
      </w:tr>
    </w:tbl>
    <w:p w:rsidR="00BF5F2E" w:rsidRPr="00150AFB" w:rsidRDefault="00C719FF" w:rsidP="00C719FF">
      <w:pPr>
        <w:spacing w:after="0" w:line="240" w:lineRule="auto"/>
        <w:jc w:val="both"/>
        <w:rPr>
          <w:sz w:val="28"/>
          <w:szCs w:val="28"/>
        </w:rPr>
      </w:pPr>
      <w:r w:rsidRPr="00150AFB">
        <w:rPr>
          <w:b/>
          <w:i/>
          <w:sz w:val="28"/>
          <w:szCs w:val="28"/>
        </w:rPr>
        <w:t xml:space="preserve">        </w:t>
      </w:r>
      <w:r w:rsidR="00BF5F2E" w:rsidRPr="00150AFB">
        <w:rPr>
          <w:rFonts w:ascii="Times New Roman" w:hAnsi="Times New Roman" w:cs="Times New Roman"/>
          <w:sz w:val="28"/>
          <w:szCs w:val="28"/>
        </w:rPr>
        <w:t>Основанием для получения аттестата об основном общем образовании является прохождение ОГЭ по четырем учебным предметам – по обязательным предметам (русский язык и математика), а также по двум учебным предметам по выбору.  Наиболее популярными среди выпускников 9-х классов для сдачи ОГЭ по выбору стали следующие общеобразовательные предметы</w:t>
      </w:r>
      <w:r w:rsidR="00BF5F2E" w:rsidRPr="00150AFB">
        <w:rPr>
          <w:sz w:val="28"/>
          <w:szCs w:val="28"/>
        </w:rPr>
        <w:t xml:space="preserve">: </w:t>
      </w:r>
    </w:p>
    <w:p w:rsidR="00BF5F2E" w:rsidRPr="00150AFB" w:rsidRDefault="00BF5F2E" w:rsidP="00BF5F2E">
      <w:pPr>
        <w:pStyle w:val="a3"/>
        <w:numPr>
          <w:ilvl w:val="0"/>
          <w:numId w:val="8"/>
        </w:numPr>
        <w:spacing w:before="0" w:beforeAutospacing="0" w:after="0" w:afterAutospacing="0"/>
        <w:contextualSpacing/>
        <w:jc w:val="both"/>
        <w:rPr>
          <w:sz w:val="28"/>
          <w:szCs w:val="28"/>
        </w:rPr>
      </w:pPr>
      <w:r w:rsidRPr="00150AFB">
        <w:rPr>
          <w:sz w:val="28"/>
          <w:szCs w:val="28"/>
        </w:rPr>
        <w:t>обществознание – 301 человек / 60,1% (АППГ – 64,1%);</w:t>
      </w:r>
    </w:p>
    <w:p w:rsidR="00BF5F2E" w:rsidRPr="00150AFB" w:rsidRDefault="00BF5F2E" w:rsidP="00BF5F2E">
      <w:pPr>
        <w:pStyle w:val="a3"/>
        <w:numPr>
          <w:ilvl w:val="0"/>
          <w:numId w:val="8"/>
        </w:numPr>
        <w:spacing w:before="0" w:beforeAutospacing="0" w:after="0" w:afterAutospacing="0"/>
        <w:contextualSpacing/>
        <w:jc w:val="both"/>
        <w:rPr>
          <w:sz w:val="28"/>
          <w:szCs w:val="28"/>
        </w:rPr>
      </w:pPr>
      <w:r w:rsidRPr="00150AFB">
        <w:rPr>
          <w:sz w:val="28"/>
          <w:szCs w:val="28"/>
        </w:rPr>
        <w:t>информатика и ИКТ – 182 человека / 36,3% (АППГ – 31,7%);</w:t>
      </w:r>
    </w:p>
    <w:p w:rsidR="00BF5F2E" w:rsidRPr="00150AFB" w:rsidRDefault="00BF5F2E" w:rsidP="00BF5F2E">
      <w:pPr>
        <w:pStyle w:val="a3"/>
        <w:numPr>
          <w:ilvl w:val="0"/>
          <w:numId w:val="8"/>
        </w:numPr>
        <w:spacing w:before="0" w:beforeAutospacing="0" w:after="0" w:afterAutospacing="0"/>
        <w:contextualSpacing/>
        <w:jc w:val="both"/>
        <w:rPr>
          <w:sz w:val="28"/>
          <w:szCs w:val="28"/>
        </w:rPr>
      </w:pPr>
      <w:r w:rsidRPr="00150AFB">
        <w:rPr>
          <w:sz w:val="28"/>
          <w:szCs w:val="28"/>
        </w:rPr>
        <w:t>биология – 154 человека / 30,7% (АППГ – 30,2%);</w:t>
      </w:r>
    </w:p>
    <w:p w:rsidR="00BF5F2E" w:rsidRPr="00150AFB" w:rsidRDefault="00BF5F2E" w:rsidP="00BF5F2E">
      <w:pPr>
        <w:pStyle w:val="a3"/>
        <w:numPr>
          <w:ilvl w:val="0"/>
          <w:numId w:val="8"/>
        </w:numPr>
        <w:spacing w:before="0" w:beforeAutospacing="0" w:after="0" w:afterAutospacing="0"/>
        <w:contextualSpacing/>
        <w:jc w:val="both"/>
        <w:rPr>
          <w:sz w:val="28"/>
          <w:szCs w:val="28"/>
        </w:rPr>
      </w:pPr>
      <w:r w:rsidRPr="00150AFB">
        <w:rPr>
          <w:sz w:val="28"/>
          <w:szCs w:val="28"/>
        </w:rPr>
        <w:t>география – 108 человек / 21,6% (АППГ – 19,1%);</w:t>
      </w:r>
    </w:p>
    <w:p w:rsidR="00BF5F2E" w:rsidRPr="00150AFB" w:rsidRDefault="00BF5F2E" w:rsidP="00BF5F2E">
      <w:pPr>
        <w:pStyle w:val="a3"/>
        <w:numPr>
          <w:ilvl w:val="0"/>
          <w:numId w:val="8"/>
        </w:numPr>
        <w:spacing w:before="0" w:beforeAutospacing="0" w:after="0" w:afterAutospacing="0"/>
        <w:contextualSpacing/>
        <w:jc w:val="both"/>
        <w:rPr>
          <w:sz w:val="28"/>
          <w:szCs w:val="28"/>
        </w:rPr>
      </w:pPr>
      <w:r w:rsidRPr="00150AFB">
        <w:rPr>
          <w:sz w:val="28"/>
          <w:szCs w:val="28"/>
        </w:rPr>
        <w:t xml:space="preserve">физика – 71 человек / 14,2% </w:t>
      </w:r>
      <w:proofErr w:type="gramStart"/>
      <w:r w:rsidRPr="00150AFB">
        <w:rPr>
          <w:sz w:val="28"/>
          <w:szCs w:val="28"/>
        </w:rPr>
        <w:t xml:space="preserve">( </w:t>
      </w:r>
      <w:proofErr w:type="gramEnd"/>
      <w:r w:rsidRPr="00150AFB">
        <w:rPr>
          <w:sz w:val="28"/>
          <w:szCs w:val="28"/>
        </w:rPr>
        <w:t>АППГ – 11,3%).</w:t>
      </w:r>
    </w:p>
    <w:p w:rsidR="00BF5F2E" w:rsidRPr="00150AFB" w:rsidRDefault="00BF5F2E" w:rsidP="006636AE">
      <w:pPr>
        <w:spacing w:line="240" w:lineRule="auto"/>
        <w:ind w:firstLine="709"/>
        <w:jc w:val="both"/>
        <w:rPr>
          <w:rFonts w:ascii="Times New Roman" w:hAnsi="Times New Roman" w:cs="Times New Roman"/>
          <w:b/>
          <w:sz w:val="28"/>
          <w:szCs w:val="28"/>
        </w:rPr>
      </w:pPr>
      <w:r w:rsidRPr="00150AFB">
        <w:rPr>
          <w:rFonts w:ascii="Times New Roman" w:hAnsi="Times New Roman" w:cs="Times New Roman"/>
          <w:sz w:val="28"/>
          <w:szCs w:val="28"/>
          <w:u w:val="single"/>
        </w:rPr>
        <w:t xml:space="preserve">При сравнении результатов государственной итоговой аттестации в форме ОГЭ 2018 года с показателями 2017 года в Артемовском городском округе отмечается </w:t>
      </w:r>
      <w:r w:rsidRPr="00150AFB">
        <w:rPr>
          <w:rFonts w:ascii="Times New Roman" w:hAnsi="Times New Roman" w:cs="Times New Roman"/>
          <w:i/>
          <w:sz w:val="28"/>
          <w:szCs w:val="28"/>
        </w:rPr>
        <w:t>увеличение доли выпускников основной школы, получивших неудовлетворительную отметку по всем учебным предметам за исключением физики.</w:t>
      </w:r>
    </w:p>
    <w:p w:rsidR="00BF5F2E" w:rsidRPr="00150AFB" w:rsidRDefault="00BF5F2E" w:rsidP="00BF5F2E">
      <w:pPr>
        <w:ind w:left="284"/>
        <w:jc w:val="center"/>
        <w:rPr>
          <w:rFonts w:ascii="Times New Roman" w:hAnsi="Times New Roman" w:cs="Times New Roman"/>
          <w:b/>
          <w:bCs/>
          <w:i/>
          <w:sz w:val="28"/>
          <w:szCs w:val="28"/>
        </w:rPr>
      </w:pPr>
      <w:r w:rsidRPr="00150AFB">
        <w:rPr>
          <w:rFonts w:ascii="Times New Roman" w:hAnsi="Times New Roman" w:cs="Times New Roman"/>
          <w:b/>
          <w:i/>
          <w:sz w:val="28"/>
          <w:szCs w:val="28"/>
        </w:rPr>
        <w:t>Результаты</w:t>
      </w:r>
      <w:r w:rsidRPr="00150AFB">
        <w:rPr>
          <w:rFonts w:ascii="Times New Roman" w:eastAsiaTheme="majorEastAsia" w:hAnsi="Times New Roman" w:cs="Times New Roman"/>
          <w:b/>
          <w:bCs/>
          <w:i/>
          <w:sz w:val="28"/>
          <w:szCs w:val="28"/>
        </w:rPr>
        <w:t xml:space="preserve"> </w:t>
      </w:r>
      <w:r w:rsidRPr="00150AFB">
        <w:rPr>
          <w:rFonts w:ascii="Times New Roman" w:hAnsi="Times New Roman" w:cs="Times New Roman"/>
          <w:b/>
          <w:bCs/>
          <w:i/>
          <w:sz w:val="28"/>
          <w:szCs w:val="28"/>
        </w:rPr>
        <w:t>ОГЭ выпускников общеобразовательных учреждений Артемовского городского округа за 3  года</w:t>
      </w:r>
    </w:p>
    <w:tbl>
      <w:tblPr>
        <w:tblW w:w="10774" w:type="dxa"/>
        <w:tblInd w:w="-1123" w:type="dxa"/>
        <w:shd w:val="clear" w:color="auto" w:fill="FFFFFF" w:themeFill="background1"/>
        <w:tblLayout w:type="fixed"/>
        <w:tblCellMar>
          <w:left w:w="0" w:type="dxa"/>
          <w:right w:w="0" w:type="dxa"/>
        </w:tblCellMar>
        <w:tblLook w:val="0600" w:firstRow="0" w:lastRow="0" w:firstColumn="0" w:lastColumn="0" w:noHBand="1" w:noVBand="1"/>
      </w:tblPr>
      <w:tblGrid>
        <w:gridCol w:w="1702"/>
        <w:gridCol w:w="709"/>
        <w:gridCol w:w="567"/>
        <w:gridCol w:w="567"/>
        <w:gridCol w:w="567"/>
        <w:gridCol w:w="567"/>
        <w:gridCol w:w="567"/>
        <w:gridCol w:w="709"/>
        <w:gridCol w:w="567"/>
        <w:gridCol w:w="708"/>
        <w:gridCol w:w="709"/>
        <w:gridCol w:w="567"/>
        <w:gridCol w:w="567"/>
        <w:gridCol w:w="567"/>
        <w:gridCol w:w="567"/>
        <w:gridCol w:w="567"/>
      </w:tblGrid>
      <w:tr w:rsidR="00150AFB" w:rsidRPr="00150AFB" w:rsidTr="00936CA2">
        <w:trPr>
          <w:trHeight w:val="936"/>
        </w:trPr>
        <w:tc>
          <w:tcPr>
            <w:tcW w:w="1702" w:type="dxa"/>
            <w:vMerge w:val="restart"/>
            <w:tcBorders>
              <w:top w:val="single" w:sz="8" w:space="0" w:color="000000"/>
              <w:left w:val="single" w:sz="8" w:space="0" w:color="000000"/>
              <w:right w:val="single" w:sz="8" w:space="0" w:color="000000"/>
            </w:tcBorders>
            <w:shd w:val="clear" w:color="auto" w:fill="FFFFFF" w:themeFill="background1"/>
            <w:tcMar>
              <w:top w:w="72" w:type="dxa"/>
              <w:left w:w="144" w:type="dxa"/>
              <w:bottom w:w="72" w:type="dxa"/>
              <w:right w:w="144" w:type="dxa"/>
            </w:tcMar>
            <w:hideMark/>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lastRenderedPageBreak/>
              <w:t>Предмет</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Количество участников ОГЭ, чел.</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Количество участников, не набравших минимальный балл, чел.</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Доля участников, не набравших минимальный балл, от общего количества участников,%.</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Средний балл</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 xml:space="preserve">Средняя отметка </w:t>
            </w:r>
          </w:p>
        </w:tc>
      </w:tr>
      <w:tr w:rsidR="00150AFB" w:rsidRPr="00150AFB" w:rsidTr="00936CA2">
        <w:trPr>
          <w:trHeight w:val="259"/>
        </w:trPr>
        <w:tc>
          <w:tcPr>
            <w:tcW w:w="1702" w:type="dxa"/>
            <w:vMerge/>
            <w:tcBorders>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i/>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2016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2017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2018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2016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2017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2018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2016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2017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2018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2016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2017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2018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2016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2017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F5F2E" w:rsidRPr="00150AFB" w:rsidRDefault="00BF5F2E" w:rsidP="00936CA2">
            <w:pPr>
              <w:spacing w:after="0" w:line="240" w:lineRule="auto"/>
              <w:rPr>
                <w:rFonts w:ascii="Times New Roman" w:hAnsi="Times New Roman" w:cs="Times New Roman"/>
                <w:b/>
                <w:i/>
                <w:sz w:val="20"/>
                <w:szCs w:val="20"/>
              </w:rPr>
            </w:pPr>
            <w:r w:rsidRPr="00150AFB">
              <w:rPr>
                <w:rFonts w:ascii="Times New Roman" w:hAnsi="Times New Roman" w:cs="Times New Roman"/>
                <w:b/>
                <w:i/>
                <w:sz w:val="20"/>
                <w:szCs w:val="20"/>
              </w:rPr>
              <w:t>2018</w:t>
            </w:r>
          </w:p>
        </w:tc>
      </w:tr>
      <w:tr w:rsidR="00150AFB" w:rsidRPr="00150AFB" w:rsidTr="00936CA2">
        <w:trPr>
          <w:trHeight w:val="253"/>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bCs/>
                <w:i/>
                <w:sz w:val="20"/>
                <w:szCs w:val="20"/>
              </w:rPr>
            </w:pPr>
            <w:r w:rsidRPr="00150AFB">
              <w:rPr>
                <w:rFonts w:ascii="Times New Roman" w:hAnsi="Times New Roman" w:cs="Times New Roman"/>
                <w:b/>
                <w:bCs/>
                <w:i/>
                <w:sz w:val="20"/>
                <w:szCs w:val="20"/>
              </w:rPr>
              <w:t>Русский язык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441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393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463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b/>
                <w:sz w:val="20"/>
                <w:szCs w:val="20"/>
              </w:rPr>
            </w:pPr>
            <w:r w:rsidRPr="00150AFB">
              <w:rPr>
                <w:rFonts w:ascii="Times New Roman" w:hAnsi="Times New Roman" w:cs="Times New Roman"/>
                <w:b/>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28,7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29,6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29,5↓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4,01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w:t>
            </w:r>
          </w:p>
        </w:tc>
      </w:tr>
      <w:tr w:rsidR="00150AFB" w:rsidRPr="00150AFB" w:rsidTr="00936CA2">
        <w:trPr>
          <w:trHeight w:val="233"/>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bCs/>
                <w:i/>
                <w:sz w:val="20"/>
                <w:szCs w:val="20"/>
              </w:rPr>
            </w:pPr>
            <w:r w:rsidRPr="00150AFB">
              <w:rPr>
                <w:rFonts w:ascii="Times New Roman" w:hAnsi="Times New Roman" w:cs="Times New Roman"/>
                <w:b/>
                <w:bCs/>
                <w:i/>
                <w:sz w:val="20"/>
                <w:szCs w:val="20"/>
              </w:rPr>
              <w:t>Математика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459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392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462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b/>
                <w:sz w:val="20"/>
                <w:szCs w:val="20"/>
              </w:rPr>
            </w:pPr>
            <w:r w:rsidRPr="00150AFB">
              <w:rPr>
                <w:rFonts w:ascii="Times New Roman" w:hAnsi="Times New Roman" w:cs="Times New Roman"/>
                <w:b/>
                <w:sz w:val="20"/>
                <w:szCs w:val="20"/>
              </w:rPr>
              <w:t>29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6,3↑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14,7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15,7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w:t>
            </w:r>
          </w:p>
        </w:tc>
      </w:tr>
      <w:tr w:rsidR="00150AFB" w:rsidRPr="00150AFB" w:rsidTr="00936CA2">
        <w:trPr>
          <w:trHeight w:val="255"/>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bCs/>
                <w:i/>
                <w:sz w:val="20"/>
                <w:szCs w:val="20"/>
              </w:rPr>
            </w:pPr>
            <w:r w:rsidRPr="00150AFB">
              <w:rPr>
                <w:rFonts w:ascii="Times New Roman" w:hAnsi="Times New Roman" w:cs="Times New Roman"/>
                <w:b/>
                <w:bCs/>
                <w:i/>
                <w:sz w:val="20"/>
                <w:szCs w:val="20"/>
              </w:rPr>
              <w:t xml:space="preserve">Информатика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143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182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b/>
                <w:sz w:val="20"/>
                <w:szCs w:val="20"/>
              </w:rPr>
            </w:pPr>
            <w:r w:rsidRPr="00150AFB">
              <w:rPr>
                <w:rFonts w:ascii="Times New Roman" w:hAnsi="Times New Roman" w:cs="Times New Roman"/>
                <w:b/>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13,2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13,5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12,5↓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3,5</w:t>
            </w:r>
          </w:p>
        </w:tc>
      </w:tr>
      <w:tr w:rsidR="00150AFB" w:rsidRPr="00150AFB" w:rsidTr="00936CA2">
        <w:trPr>
          <w:trHeight w:val="307"/>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bCs/>
                <w:i/>
                <w:sz w:val="20"/>
                <w:szCs w:val="20"/>
              </w:rPr>
            </w:pPr>
            <w:r w:rsidRPr="00150AFB">
              <w:rPr>
                <w:rFonts w:ascii="Times New Roman" w:hAnsi="Times New Roman" w:cs="Times New Roman"/>
                <w:b/>
                <w:bCs/>
                <w:i/>
                <w:sz w:val="20"/>
                <w:szCs w:val="20"/>
              </w:rPr>
              <w:t>Биология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134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136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154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b/>
                <w:sz w:val="20"/>
                <w:szCs w:val="20"/>
              </w:rPr>
            </w:pPr>
            <w:r w:rsidRPr="00150AFB">
              <w:rPr>
                <w:rFonts w:ascii="Times New Roman" w:hAnsi="Times New Roman" w:cs="Times New Roman"/>
                <w:b/>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5,2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23,2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w:t>
            </w:r>
          </w:p>
        </w:tc>
      </w:tr>
      <w:tr w:rsidR="00150AFB" w:rsidRPr="00150AFB" w:rsidTr="00936CA2">
        <w:trPr>
          <w:trHeight w:val="257"/>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bCs/>
                <w:i/>
                <w:sz w:val="20"/>
                <w:szCs w:val="20"/>
              </w:rPr>
            </w:pPr>
            <w:r w:rsidRPr="00150AFB">
              <w:rPr>
                <w:rFonts w:ascii="Times New Roman" w:hAnsi="Times New Roman" w:cs="Times New Roman"/>
                <w:b/>
                <w:bCs/>
                <w:i/>
                <w:sz w:val="20"/>
                <w:szCs w:val="20"/>
              </w:rPr>
              <w:t>История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59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56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13,7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21,1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w:t>
            </w:r>
          </w:p>
        </w:tc>
      </w:tr>
      <w:tr w:rsidR="00150AFB" w:rsidRPr="00150AFB" w:rsidTr="00936CA2">
        <w:trPr>
          <w:trHeight w:val="335"/>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bCs/>
                <w:i/>
                <w:sz w:val="20"/>
                <w:szCs w:val="20"/>
              </w:rPr>
            </w:pPr>
            <w:r w:rsidRPr="00150AFB">
              <w:rPr>
                <w:rFonts w:ascii="Times New Roman" w:hAnsi="Times New Roman" w:cs="Times New Roman"/>
                <w:b/>
                <w:bCs/>
                <w:i/>
                <w:sz w:val="20"/>
                <w:szCs w:val="20"/>
              </w:rPr>
              <w:t>Физика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148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51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71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26,4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14,1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19,1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w:t>
            </w:r>
          </w:p>
        </w:tc>
      </w:tr>
      <w:tr w:rsidR="00150AFB" w:rsidRPr="00150AFB" w:rsidTr="00936CA2">
        <w:trPr>
          <w:trHeight w:val="303"/>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bCs/>
                <w:i/>
                <w:sz w:val="20"/>
                <w:szCs w:val="20"/>
              </w:rPr>
            </w:pPr>
            <w:r w:rsidRPr="00150AFB">
              <w:rPr>
                <w:rFonts w:ascii="Times New Roman" w:hAnsi="Times New Roman" w:cs="Times New Roman"/>
                <w:b/>
                <w:bCs/>
                <w:i/>
                <w:sz w:val="20"/>
                <w:szCs w:val="20"/>
              </w:rPr>
              <w:t xml:space="preserve">Английский яз.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14,3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48,5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52,7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53↑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w:t>
            </w:r>
          </w:p>
        </w:tc>
      </w:tr>
      <w:tr w:rsidR="00150AFB" w:rsidRPr="00150AFB" w:rsidTr="00936CA2">
        <w:trPr>
          <w:trHeight w:val="245"/>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bCs/>
                <w:i/>
                <w:sz w:val="20"/>
                <w:szCs w:val="20"/>
              </w:rPr>
            </w:pPr>
            <w:r w:rsidRPr="00150AFB">
              <w:rPr>
                <w:rFonts w:ascii="Times New Roman" w:hAnsi="Times New Roman" w:cs="Times New Roman"/>
                <w:b/>
                <w:bCs/>
                <w:i/>
                <w:sz w:val="20"/>
                <w:szCs w:val="20"/>
              </w:rPr>
              <w:t>Обществознание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311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289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301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b/>
                <w:sz w:val="20"/>
                <w:szCs w:val="20"/>
              </w:rPr>
            </w:pPr>
            <w:r w:rsidRPr="00150AFB">
              <w:rPr>
                <w:rFonts w:ascii="Times New Roman" w:hAnsi="Times New Roman" w:cs="Times New Roman"/>
                <w:b/>
                <w:sz w:val="20"/>
                <w:szCs w:val="20"/>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14,1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21,6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23,2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w:t>
            </w:r>
          </w:p>
        </w:tc>
      </w:tr>
      <w:tr w:rsidR="00150AFB" w:rsidRPr="00150AFB" w:rsidTr="00936CA2">
        <w:trPr>
          <w:trHeight w:val="256"/>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bCs/>
                <w:i/>
                <w:sz w:val="20"/>
                <w:szCs w:val="20"/>
              </w:rPr>
            </w:pPr>
            <w:r w:rsidRPr="00150AFB">
              <w:rPr>
                <w:rFonts w:ascii="Times New Roman" w:hAnsi="Times New Roman" w:cs="Times New Roman"/>
                <w:b/>
                <w:bCs/>
                <w:i/>
                <w:sz w:val="20"/>
                <w:szCs w:val="20"/>
              </w:rPr>
              <w:t>Химия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55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10,7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25,7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w:t>
            </w:r>
          </w:p>
        </w:tc>
      </w:tr>
      <w:tr w:rsidR="00150AFB" w:rsidRPr="00150AFB" w:rsidTr="00936CA2">
        <w:trPr>
          <w:trHeight w:val="207"/>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bCs/>
                <w:i/>
                <w:sz w:val="20"/>
                <w:szCs w:val="20"/>
              </w:rPr>
            </w:pPr>
            <w:r w:rsidRPr="00150AFB">
              <w:rPr>
                <w:rFonts w:ascii="Times New Roman" w:hAnsi="Times New Roman" w:cs="Times New Roman"/>
                <w:b/>
                <w:bCs/>
                <w:i/>
                <w:sz w:val="20"/>
                <w:szCs w:val="20"/>
              </w:rPr>
              <w:t>География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67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86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108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b/>
                <w:sz w:val="20"/>
                <w:szCs w:val="20"/>
              </w:rPr>
            </w:pPr>
            <w:r w:rsidRPr="00150AFB">
              <w:rPr>
                <w:rFonts w:ascii="Times New Roman" w:hAnsi="Times New Roman" w:cs="Times New Roman"/>
                <w:b/>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26,9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5,5↑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16,3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19,1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w:t>
            </w:r>
          </w:p>
        </w:tc>
      </w:tr>
      <w:tr w:rsidR="00150AFB" w:rsidRPr="00150AFB" w:rsidTr="00936CA2">
        <w:trPr>
          <w:trHeight w:val="207"/>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F5F2E" w:rsidRPr="00150AFB" w:rsidRDefault="00BF5F2E" w:rsidP="00936CA2">
            <w:pPr>
              <w:spacing w:after="0" w:line="240" w:lineRule="auto"/>
              <w:rPr>
                <w:rFonts w:ascii="Times New Roman" w:hAnsi="Times New Roman" w:cs="Times New Roman"/>
                <w:b/>
                <w:bCs/>
                <w:i/>
                <w:sz w:val="20"/>
                <w:szCs w:val="20"/>
              </w:rPr>
            </w:pPr>
            <w:r w:rsidRPr="00150AFB">
              <w:rPr>
                <w:rFonts w:ascii="Times New Roman" w:hAnsi="Times New Roman" w:cs="Times New Roman"/>
                <w:b/>
                <w:bCs/>
                <w:i/>
                <w:sz w:val="20"/>
                <w:szCs w:val="20"/>
              </w:rPr>
              <w:t>Литература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42,9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11,6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14,4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22↑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F5F2E" w:rsidRPr="00150AFB" w:rsidRDefault="00BF5F2E" w:rsidP="00936CA2">
            <w:pPr>
              <w:spacing w:after="0" w:line="240" w:lineRule="auto"/>
              <w:jc w:val="center"/>
              <w:rPr>
                <w:rFonts w:ascii="Times New Roman" w:hAnsi="Times New Roman" w:cs="Times New Roman"/>
                <w:sz w:val="20"/>
                <w:szCs w:val="20"/>
              </w:rPr>
            </w:pPr>
            <w:r w:rsidRPr="00150AFB">
              <w:rPr>
                <w:rFonts w:ascii="Times New Roman" w:hAnsi="Times New Roman" w:cs="Times New Roman"/>
                <w:sz w:val="20"/>
                <w:szCs w:val="20"/>
              </w:rPr>
              <w:t>4</w:t>
            </w:r>
          </w:p>
        </w:tc>
      </w:tr>
    </w:tbl>
    <w:p w:rsidR="00BF5F2E" w:rsidRPr="00150AFB" w:rsidRDefault="00BF5F2E" w:rsidP="00C61A78">
      <w:pPr>
        <w:rPr>
          <w:rFonts w:ascii="Helvetica" w:hAnsi="Helvetica" w:cs="Helvetica"/>
          <w:sz w:val="21"/>
          <w:szCs w:val="21"/>
          <w:shd w:val="clear" w:color="auto" w:fill="FFFFFF"/>
        </w:rPr>
      </w:pPr>
    </w:p>
    <w:p w:rsidR="006F7287" w:rsidRPr="00150AFB" w:rsidRDefault="006F7287" w:rsidP="00D0719C">
      <w:pPr>
        <w:spacing w:after="0" w:line="240" w:lineRule="auto"/>
        <w:ind w:firstLine="709"/>
        <w:jc w:val="both"/>
        <w:rPr>
          <w:rFonts w:ascii="Times New Roman" w:hAnsi="Times New Roman" w:cs="Times New Roman"/>
          <w:b/>
          <w:sz w:val="28"/>
          <w:szCs w:val="28"/>
        </w:rPr>
      </w:pPr>
      <w:r w:rsidRPr="00150AFB">
        <w:rPr>
          <w:rFonts w:ascii="Times New Roman" w:hAnsi="Times New Roman" w:cs="Times New Roman"/>
          <w:b/>
          <w:sz w:val="28"/>
          <w:szCs w:val="28"/>
        </w:rPr>
        <w:t xml:space="preserve">Анализируя результаты </w:t>
      </w:r>
      <w:r w:rsidR="00794286" w:rsidRPr="00150AFB">
        <w:rPr>
          <w:rFonts w:ascii="Times New Roman" w:hAnsi="Times New Roman" w:cs="Times New Roman"/>
          <w:b/>
          <w:sz w:val="28"/>
          <w:szCs w:val="28"/>
        </w:rPr>
        <w:t xml:space="preserve">ГИА </w:t>
      </w:r>
      <w:r w:rsidRPr="00150AFB">
        <w:rPr>
          <w:rFonts w:ascii="Times New Roman" w:hAnsi="Times New Roman" w:cs="Times New Roman"/>
          <w:b/>
          <w:sz w:val="28"/>
          <w:szCs w:val="28"/>
        </w:rPr>
        <w:t>в Артемовском городском округе за три года можно отметить:</w:t>
      </w:r>
    </w:p>
    <w:p w:rsidR="006F7287" w:rsidRPr="00150AFB" w:rsidRDefault="006F7287" w:rsidP="00D0719C">
      <w:pPr>
        <w:spacing w:after="0" w:line="240" w:lineRule="auto"/>
        <w:jc w:val="both"/>
        <w:rPr>
          <w:rFonts w:ascii="Times New Roman" w:hAnsi="Times New Roman" w:cs="Times New Roman"/>
          <w:sz w:val="28"/>
          <w:szCs w:val="28"/>
        </w:rPr>
      </w:pPr>
      <w:r w:rsidRPr="00150AFB">
        <w:rPr>
          <w:rFonts w:ascii="Times New Roman" w:hAnsi="Times New Roman" w:cs="Times New Roman"/>
          <w:sz w:val="28"/>
          <w:szCs w:val="28"/>
        </w:rPr>
        <w:t>- стабильно положительную динамику по показателю «понижение доли участников, не набравших минимальный балл» по математике как базового, так и профильного уровней, по физике;</w:t>
      </w:r>
    </w:p>
    <w:p w:rsidR="006F7287" w:rsidRPr="00150AFB" w:rsidRDefault="006F7287" w:rsidP="00D0719C">
      <w:pPr>
        <w:spacing w:after="0" w:line="240" w:lineRule="auto"/>
        <w:jc w:val="both"/>
        <w:rPr>
          <w:rFonts w:ascii="Times New Roman" w:hAnsi="Times New Roman" w:cs="Times New Roman"/>
          <w:sz w:val="28"/>
          <w:szCs w:val="28"/>
        </w:rPr>
      </w:pPr>
      <w:r w:rsidRPr="00150AFB">
        <w:rPr>
          <w:rFonts w:ascii="Times New Roman" w:hAnsi="Times New Roman" w:cs="Times New Roman"/>
          <w:sz w:val="28"/>
          <w:szCs w:val="28"/>
        </w:rPr>
        <w:t>- стабильно отрицательную динамика по химии (увеличение доли неуспешных работ);</w:t>
      </w:r>
    </w:p>
    <w:p w:rsidR="006F7287" w:rsidRPr="00150AFB" w:rsidRDefault="006F7287" w:rsidP="00D0719C">
      <w:pPr>
        <w:spacing w:after="0" w:line="240" w:lineRule="auto"/>
        <w:jc w:val="both"/>
        <w:rPr>
          <w:rFonts w:ascii="Times New Roman" w:hAnsi="Times New Roman" w:cs="Times New Roman"/>
          <w:sz w:val="28"/>
          <w:szCs w:val="28"/>
        </w:rPr>
      </w:pPr>
      <w:r w:rsidRPr="00150AFB">
        <w:rPr>
          <w:rFonts w:ascii="Times New Roman" w:hAnsi="Times New Roman" w:cs="Times New Roman"/>
          <w:sz w:val="28"/>
          <w:szCs w:val="28"/>
        </w:rPr>
        <w:t>- нестабильные результаты по обществознанию, истории, информатике и ИКТ.</w:t>
      </w:r>
    </w:p>
    <w:p w:rsidR="00C61A78" w:rsidRPr="00150AFB" w:rsidRDefault="006F7287" w:rsidP="00D0719C">
      <w:pPr>
        <w:spacing w:after="0"/>
        <w:ind w:firstLine="708"/>
        <w:jc w:val="both"/>
        <w:rPr>
          <w:rFonts w:ascii="Times New Roman" w:hAnsi="Times New Roman" w:cs="Times New Roman"/>
          <w:sz w:val="28"/>
          <w:szCs w:val="28"/>
          <w:u w:val="single"/>
          <w:shd w:val="clear" w:color="auto" w:fill="FFFFFF"/>
        </w:rPr>
      </w:pPr>
      <w:r w:rsidRPr="00150AFB">
        <w:rPr>
          <w:rFonts w:ascii="Times New Roman" w:hAnsi="Times New Roman" w:cs="Times New Roman"/>
          <w:sz w:val="28"/>
          <w:szCs w:val="28"/>
          <w:u w:val="single"/>
          <w:shd w:val="clear" w:color="auto" w:fill="FFFFFF"/>
        </w:rPr>
        <w:t>А</w:t>
      </w:r>
      <w:r w:rsidR="00C61A78" w:rsidRPr="00150AFB">
        <w:rPr>
          <w:rFonts w:ascii="Times New Roman" w:hAnsi="Times New Roman" w:cs="Times New Roman"/>
          <w:sz w:val="28"/>
          <w:szCs w:val="28"/>
          <w:u w:val="single"/>
          <w:shd w:val="clear" w:color="auto" w:fill="FFFFFF"/>
        </w:rPr>
        <w:t xml:space="preserve"> это значит</w:t>
      </w:r>
      <w:r w:rsidR="00794286" w:rsidRPr="00150AFB">
        <w:rPr>
          <w:rFonts w:ascii="Times New Roman" w:hAnsi="Times New Roman" w:cs="Times New Roman"/>
          <w:sz w:val="28"/>
          <w:szCs w:val="28"/>
          <w:u w:val="single"/>
          <w:shd w:val="clear" w:color="auto" w:fill="FFFFFF"/>
        </w:rPr>
        <w:t>,</w:t>
      </w:r>
      <w:r w:rsidR="00C61A78" w:rsidRPr="00150AFB">
        <w:rPr>
          <w:rFonts w:ascii="Times New Roman" w:hAnsi="Times New Roman" w:cs="Times New Roman"/>
          <w:sz w:val="28"/>
          <w:szCs w:val="28"/>
          <w:u w:val="single"/>
          <w:shd w:val="clear" w:color="auto" w:fill="FFFFFF"/>
        </w:rPr>
        <w:t xml:space="preserve"> что развитие системы</w:t>
      </w:r>
      <w:r w:rsidR="00AE4B0B" w:rsidRPr="00150AFB">
        <w:rPr>
          <w:rFonts w:ascii="Times New Roman" w:hAnsi="Times New Roman" w:cs="Times New Roman"/>
          <w:sz w:val="28"/>
          <w:szCs w:val="28"/>
          <w:u w:val="single"/>
          <w:shd w:val="clear" w:color="auto" w:fill="FFFFFF"/>
        </w:rPr>
        <w:t xml:space="preserve"> образования находится в стадии </w:t>
      </w:r>
      <w:r w:rsidR="00C61A78" w:rsidRPr="00150AFB">
        <w:rPr>
          <w:rFonts w:ascii="Times New Roman" w:hAnsi="Times New Roman" w:cs="Times New Roman"/>
          <w:sz w:val="28"/>
          <w:szCs w:val="28"/>
          <w:u w:val="single"/>
          <w:shd w:val="clear" w:color="auto" w:fill="FFFFFF"/>
        </w:rPr>
        <w:t>стагнации</w:t>
      </w:r>
      <w:r w:rsidRPr="00150AFB">
        <w:rPr>
          <w:rFonts w:ascii="Times New Roman" w:hAnsi="Times New Roman" w:cs="Times New Roman"/>
          <w:sz w:val="28"/>
          <w:szCs w:val="28"/>
          <w:u w:val="single"/>
          <w:shd w:val="clear" w:color="auto" w:fill="FFFFFF"/>
        </w:rPr>
        <w:t>.</w:t>
      </w:r>
    </w:p>
    <w:p w:rsidR="00AE4B0B" w:rsidRPr="00150AFB" w:rsidRDefault="006F7287" w:rsidP="00D0719C">
      <w:pPr>
        <w:spacing w:after="0" w:line="240" w:lineRule="auto"/>
        <w:ind w:firstLine="567"/>
        <w:jc w:val="both"/>
        <w:rPr>
          <w:rFonts w:ascii="Times New Roman" w:hAnsi="Times New Roman" w:cs="Times New Roman"/>
          <w:sz w:val="28"/>
          <w:szCs w:val="28"/>
          <w:shd w:val="clear" w:color="auto" w:fill="FFFFFF"/>
        </w:rPr>
      </w:pPr>
      <w:r w:rsidRPr="00150AFB">
        <w:rPr>
          <w:rFonts w:ascii="Times New Roman" w:hAnsi="Times New Roman" w:cs="Times New Roman"/>
          <w:sz w:val="28"/>
          <w:szCs w:val="28"/>
          <w:shd w:val="clear" w:color="auto" w:fill="FFFFFF"/>
        </w:rPr>
        <w:t>В основе ФГОС ОО лежит с</w:t>
      </w:r>
      <w:r w:rsidR="00AE4B0B" w:rsidRPr="00150AFB">
        <w:rPr>
          <w:rFonts w:ascii="Times New Roman" w:hAnsi="Times New Roman" w:cs="Times New Roman"/>
          <w:sz w:val="28"/>
          <w:szCs w:val="28"/>
          <w:shd w:val="clear" w:color="auto" w:fill="FFFFFF"/>
        </w:rPr>
        <w:t xml:space="preserve">истемно- </w:t>
      </w:r>
      <w:proofErr w:type="spellStart"/>
      <w:r w:rsidR="00AE4B0B" w:rsidRPr="00150AFB">
        <w:rPr>
          <w:rFonts w:ascii="Times New Roman" w:hAnsi="Times New Roman" w:cs="Times New Roman"/>
          <w:sz w:val="28"/>
          <w:szCs w:val="28"/>
          <w:shd w:val="clear" w:color="auto" w:fill="FFFFFF"/>
        </w:rPr>
        <w:t>деятельностный</w:t>
      </w:r>
      <w:proofErr w:type="spellEnd"/>
      <w:r w:rsidR="00AE4B0B" w:rsidRPr="00150AFB">
        <w:rPr>
          <w:rFonts w:ascii="Times New Roman" w:hAnsi="Times New Roman" w:cs="Times New Roman"/>
          <w:sz w:val="28"/>
          <w:szCs w:val="28"/>
          <w:shd w:val="clear" w:color="auto" w:fill="FFFFFF"/>
        </w:rPr>
        <w:t xml:space="preserve"> подход, который обеспечивает не только системное усвоение предметных знаний и умений, но развитие </w:t>
      </w:r>
      <w:r w:rsidR="00AE4B0B" w:rsidRPr="00150AFB">
        <w:rPr>
          <w:rFonts w:ascii="Times New Roman" w:hAnsi="Times New Roman" w:cs="Times New Roman"/>
          <w:sz w:val="28"/>
          <w:szCs w:val="28"/>
        </w:rPr>
        <w:t>универсальных учебных видов деятельности личностного, регулятивного, познавательного, коммуникативного характера, формирование и развитие которых осуществляется в ходе образовательного процесса.</w:t>
      </w:r>
      <w:r w:rsidR="00AE4B0B" w:rsidRPr="00150AFB">
        <w:rPr>
          <w:rFonts w:ascii="Times New Roman" w:hAnsi="Times New Roman" w:cs="Times New Roman"/>
          <w:sz w:val="28"/>
          <w:szCs w:val="28"/>
          <w:shd w:val="clear" w:color="auto" w:fill="FFFFFF"/>
        </w:rPr>
        <w:t xml:space="preserve"> </w:t>
      </w:r>
    </w:p>
    <w:p w:rsidR="006636AE" w:rsidRPr="00150AFB" w:rsidRDefault="00BF5F2E" w:rsidP="00D0719C">
      <w:pPr>
        <w:spacing w:after="0" w:line="240" w:lineRule="auto"/>
        <w:ind w:firstLine="567"/>
        <w:jc w:val="both"/>
        <w:rPr>
          <w:rFonts w:ascii="Times New Roman" w:hAnsi="Times New Roman" w:cs="Times New Roman"/>
          <w:bCs/>
          <w:sz w:val="28"/>
          <w:szCs w:val="28"/>
        </w:rPr>
      </w:pPr>
      <w:r w:rsidRPr="00150AFB">
        <w:rPr>
          <w:rFonts w:ascii="Times New Roman" w:hAnsi="Times New Roman" w:cs="Times New Roman"/>
          <w:bCs/>
          <w:sz w:val="28"/>
          <w:szCs w:val="28"/>
        </w:rPr>
        <w:t xml:space="preserve">В апреле 2018 года в общеобразовательных организациях Артемовского городского округа проведены Всероссийские проверочные работы для учащихся 4-х, 5-х, 6-х, 10-х, 11-х классов. </w:t>
      </w:r>
    </w:p>
    <w:p w:rsidR="00BF5F2E" w:rsidRPr="00150AFB" w:rsidRDefault="00BF5F2E" w:rsidP="00D0719C">
      <w:pPr>
        <w:spacing w:after="0" w:line="240" w:lineRule="auto"/>
        <w:ind w:firstLine="567"/>
        <w:jc w:val="both"/>
        <w:rPr>
          <w:rFonts w:ascii="Times New Roman" w:hAnsi="Times New Roman" w:cs="Times New Roman"/>
          <w:sz w:val="28"/>
          <w:szCs w:val="28"/>
        </w:rPr>
      </w:pPr>
      <w:r w:rsidRPr="00150AFB">
        <w:rPr>
          <w:rFonts w:ascii="Times New Roman" w:hAnsi="Times New Roman" w:cs="Times New Roman"/>
          <w:sz w:val="28"/>
          <w:szCs w:val="28"/>
        </w:rPr>
        <w:lastRenderedPageBreak/>
        <w:t xml:space="preserve">Для проведения ВПР использовались измерительные материалы, позволяющие оценить индивидуальные достижения учащихся и качество образования в образовательной организации на уровне начального общего образования, </w:t>
      </w:r>
      <w:r w:rsidR="00AE4B0B" w:rsidRPr="00150AFB">
        <w:rPr>
          <w:rFonts w:ascii="Times New Roman" w:hAnsi="Times New Roman" w:cs="Times New Roman"/>
          <w:sz w:val="28"/>
          <w:szCs w:val="28"/>
        </w:rPr>
        <w:t>ос</w:t>
      </w:r>
      <w:r w:rsidRPr="00150AFB">
        <w:rPr>
          <w:rFonts w:ascii="Times New Roman" w:hAnsi="Times New Roman" w:cs="Times New Roman"/>
          <w:sz w:val="28"/>
          <w:szCs w:val="28"/>
        </w:rPr>
        <w:t>новного общего, среднего общего образования по предметам: «Математика», «Русский язык», «Окружающий мир», история, биология, обществознание, география.</w:t>
      </w:r>
    </w:p>
    <w:p w:rsidR="006A0297" w:rsidRPr="00150AFB" w:rsidRDefault="006A0297" w:rsidP="00D0719C">
      <w:pPr>
        <w:spacing w:after="0" w:line="240" w:lineRule="auto"/>
        <w:ind w:firstLine="567"/>
        <w:jc w:val="both"/>
        <w:rPr>
          <w:rFonts w:ascii="Times New Roman" w:hAnsi="Times New Roman" w:cs="Times New Roman"/>
          <w:sz w:val="28"/>
          <w:szCs w:val="28"/>
        </w:rPr>
      </w:pPr>
      <w:r w:rsidRPr="00150AFB">
        <w:rPr>
          <w:rFonts w:ascii="Times New Roman" w:hAnsi="Times New Roman" w:cs="Times New Roman"/>
          <w:sz w:val="28"/>
          <w:szCs w:val="28"/>
        </w:rPr>
        <w:t xml:space="preserve">Анализ успеваемости обучающихся в разрезе каждой образовательной организации, соответствия результатов проверочных работ и оценок в журнале, </w:t>
      </w:r>
      <w:proofErr w:type="spellStart"/>
      <w:r w:rsidRPr="00150AFB">
        <w:rPr>
          <w:rFonts w:ascii="Times New Roman" w:hAnsi="Times New Roman" w:cs="Times New Roman"/>
          <w:sz w:val="28"/>
          <w:szCs w:val="28"/>
        </w:rPr>
        <w:t>сформированность</w:t>
      </w:r>
      <w:proofErr w:type="spellEnd"/>
      <w:r w:rsidRPr="00150AFB">
        <w:rPr>
          <w:rFonts w:ascii="Times New Roman" w:hAnsi="Times New Roman" w:cs="Times New Roman"/>
          <w:sz w:val="28"/>
          <w:szCs w:val="28"/>
        </w:rPr>
        <w:t xml:space="preserve"> компетенций </w:t>
      </w:r>
      <w:proofErr w:type="gramStart"/>
      <w:r w:rsidRPr="00150AFB">
        <w:rPr>
          <w:rFonts w:ascii="Times New Roman" w:hAnsi="Times New Roman" w:cs="Times New Roman"/>
          <w:sz w:val="28"/>
          <w:szCs w:val="28"/>
        </w:rPr>
        <w:t>у</w:t>
      </w:r>
      <w:proofErr w:type="gramEnd"/>
      <w:r w:rsidRPr="00150AFB">
        <w:rPr>
          <w:rFonts w:ascii="Times New Roman" w:hAnsi="Times New Roman" w:cs="Times New Roman"/>
          <w:sz w:val="28"/>
          <w:szCs w:val="28"/>
        </w:rPr>
        <w:t xml:space="preserve"> обучающихся следующий</w:t>
      </w:r>
      <w:r w:rsidR="00D00798" w:rsidRPr="00150AFB">
        <w:rPr>
          <w:rFonts w:ascii="Times New Roman" w:hAnsi="Times New Roman" w:cs="Times New Roman"/>
          <w:sz w:val="28"/>
          <w:szCs w:val="28"/>
        </w:rPr>
        <w:t>:</w:t>
      </w:r>
    </w:p>
    <w:p w:rsidR="00D00798" w:rsidRPr="00150AFB" w:rsidRDefault="00D00798" w:rsidP="00D0719C">
      <w:pPr>
        <w:spacing w:after="0" w:line="240" w:lineRule="auto"/>
        <w:ind w:firstLine="567"/>
        <w:jc w:val="both"/>
        <w:rPr>
          <w:rFonts w:ascii="Times New Roman" w:hAnsi="Times New Roman" w:cs="Times New Roman"/>
          <w:sz w:val="28"/>
          <w:szCs w:val="28"/>
        </w:rPr>
      </w:pPr>
      <w:r w:rsidRPr="00150AFB">
        <w:rPr>
          <w:rFonts w:ascii="Times New Roman" w:hAnsi="Times New Roman" w:cs="Times New Roman"/>
          <w:sz w:val="28"/>
          <w:szCs w:val="28"/>
        </w:rPr>
        <w:t>математика, русский (берем обязательные предметы)</w:t>
      </w:r>
      <w:r w:rsidR="002B0ED2" w:rsidRPr="00150AFB">
        <w:rPr>
          <w:rFonts w:ascii="Times New Roman" w:hAnsi="Times New Roman" w:cs="Times New Roman"/>
          <w:sz w:val="28"/>
          <w:szCs w:val="28"/>
        </w:rPr>
        <w:t xml:space="preserve"> </w:t>
      </w:r>
      <w:r w:rsidRPr="00150AFB">
        <w:rPr>
          <w:rFonts w:ascii="Times New Roman" w:hAnsi="Times New Roman" w:cs="Times New Roman"/>
          <w:sz w:val="28"/>
          <w:szCs w:val="28"/>
        </w:rPr>
        <w:t xml:space="preserve">50-60 % </w:t>
      </w:r>
      <w:proofErr w:type="gramStart"/>
      <w:r w:rsidRPr="00150AFB">
        <w:rPr>
          <w:rFonts w:ascii="Times New Roman" w:hAnsi="Times New Roman" w:cs="Times New Roman"/>
          <w:sz w:val="28"/>
          <w:szCs w:val="28"/>
        </w:rPr>
        <w:t>обучающихся</w:t>
      </w:r>
      <w:proofErr w:type="gramEnd"/>
      <w:r w:rsidRPr="00150AFB">
        <w:rPr>
          <w:rFonts w:ascii="Times New Roman" w:hAnsi="Times New Roman" w:cs="Times New Roman"/>
          <w:sz w:val="28"/>
          <w:szCs w:val="28"/>
        </w:rPr>
        <w:t xml:space="preserve"> подтверждают отметку по журналу, 30% повышают, 13% понижают. Вопрос к объективности оценивания;</w:t>
      </w:r>
    </w:p>
    <w:p w:rsidR="002B0ED2" w:rsidRPr="00150AFB" w:rsidRDefault="00176149" w:rsidP="00D0719C">
      <w:pPr>
        <w:spacing w:after="0" w:line="240" w:lineRule="auto"/>
        <w:ind w:firstLine="567"/>
        <w:jc w:val="both"/>
        <w:rPr>
          <w:rFonts w:ascii="Times New Roman" w:hAnsi="Times New Roman" w:cs="Times New Roman"/>
          <w:sz w:val="28"/>
          <w:szCs w:val="28"/>
        </w:rPr>
      </w:pPr>
      <w:r w:rsidRPr="00150AFB">
        <w:rPr>
          <w:rFonts w:ascii="Times New Roman" w:hAnsi="Times New Roman" w:cs="Times New Roman"/>
          <w:sz w:val="28"/>
          <w:szCs w:val="28"/>
        </w:rPr>
        <w:t>Сравнивая динамику 4,5,6 классов</w:t>
      </w:r>
      <w:r w:rsidR="00521D3E" w:rsidRPr="00150AFB">
        <w:rPr>
          <w:rFonts w:ascii="Times New Roman" w:hAnsi="Times New Roman" w:cs="Times New Roman"/>
          <w:sz w:val="28"/>
          <w:szCs w:val="28"/>
        </w:rPr>
        <w:t>:</w:t>
      </w:r>
      <w:r w:rsidR="002B0ED2" w:rsidRPr="00150AFB">
        <w:rPr>
          <w:rFonts w:ascii="Times New Roman" w:hAnsi="Times New Roman" w:cs="Times New Roman"/>
          <w:sz w:val="28"/>
          <w:szCs w:val="28"/>
        </w:rPr>
        <w:t xml:space="preserve"> </w:t>
      </w:r>
    </w:p>
    <w:p w:rsidR="002B0ED2" w:rsidRPr="00150AFB" w:rsidRDefault="002B0ED2" w:rsidP="00D0719C">
      <w:pPr>
        <w:spacing w:after="0" w:line="240" w:lineRule="auto"/>
        <w:jc w:val="both"/>
        <w:rPr>
          <w:rFonts w:ascii="Times New Roman" w:hAnsi="Times New Roman" w:cs="Times New Roman"/>
          <w:sz w:val="28"/>
          <w:szCs w:val="28"/>
        </w:rPr>
      </w:pPr>
      <w:r w:rsidRPr="00150AFB">
        <w:rPr>
          <w:rFonts w:ascii="Times New Roman" w:hAnsi="Times New Roman" w:cs="Times New Roman"/>
          <w:b/>
          <w:sz w:val="28"/>
          <w:szCs w:val="28"/>
        </w:rPr>
        <w:t>математика 4класс</w:t>
      </w:r>
      <w:r w:rsidRPr="00150AFB">
        <w:rPr>
          <w:rFonts w:ascii="Times New Roman" w:hAnsi="Times New Roman" w:cs="Times New Roman"/>
          <w:sz w:val="28"/>
          <w:szCs w:val="28"/>
        </w:rPr>
        <w:t xml:space="preserve"> «5» - 38%, 5класс «5» - 8%, 6класс «5» -3%</w:t>
      </w:r>
    </w:p>
    <w:p w:rsidR="002B0ED2" w:rsidRPr="00150AFB" w:rsidRDefault="002B0ED2" w:rsidP="00D0719C">
      <w:pPr>
        <w:spacing w:after="0" w:line="240" w:lineRule="auto"/>
        <w:ind w:firstLine="567"/>
        <w:jc w:val="both"/>
        <w:rPr>
          <w:rFonts w:ascii="Times New Roman" w:hAnsi="Times New Roman" w:cs="Times New Roman"/>
          <w:sz w:val="28"/>
          <w:szCs w:val="28"/>
        </w:rPr>
      </w:pPr>
      <w:r w:rsidRPr="00150AFB">
        <w:rPr>
          <w:rFonts w:ascii="Times New Roman" w:hAnsi="Times New Roman" w:cs="Times New Roman"/>
          <w:sz w:val="28"/>
          <w:szCs w:val="28"/>
        </w:rPr>
        <w:t>соответственно «3»: 4класс  - 25%, 5класс  - 40 %, 6класс - 46%</w:t>
      </w:r>
    </w:p>
    <w:p w:rsidR="002B0ED2" w:rsidRPr="00150AFB" w:rsidRDefault="002B0ED2" w:rsidP="00D0719C">
      <w:pPr>
        <w:spacing w:after="0" w:line="240" w:lineRule="auto"/>
        <w:ind w:firstLine="567"/>
        <w:jc w:val="both"/>
        <w:rPr>
          <w:rFonts w:ascii="Times New Roman" w:hAnsi="Times New Roman" w:cs="Times New Roman"/>
          <w:sz w:val="28"/>
          <w:szCs w:val="28"/>
        </w:rPr>
      </w:pPr>
      <w:r w:rsidRPr="00150AFB">
        <w:rPr>
          <w:rFonts w:ascii="Times New Roman" w:hAnsi="Times New Roman" w:cs="Times New Roman"/>
          <w:sz w:val="28"/>
          <w:szCs w:val="28"/>
        </w:rPr>
        <w:t>Средний балл ОГЭ по математике «3».</w:t>
      </w:r>
    </w:p>
    <w:p w:rsidR="00176149" w:rsidRPr="00150AFB" w:rsidRDefault="00176149" w:rsidP="00D0719C">
      <w:pPr>
        <w:spacing w:after="0" w:line="240" w:lineRule="auto"/>
        <w:jc w:val="both"/>
        <w:rPr>
          <w:rFonts w:ascii="Times New Roman" w:hAnsi="Times New Roman" w:cs="Times New Roman"/>
          <w:sz w:val="28"/>
          <w:szCs w:val="28"/>
        </w:rPr>
      </w:pPr>
      <w:r w:rsidRPr="00150AFB">
        <w:rPr>
          <w:rFonts w:ascii="Times New Roman" w:hAnsi="Times New Roman" w:cs="Times New Roman"/>
          <w:b/>
          <w:sz w:val="28"/>
          <w:szCs w:val="28"/>
        </w:rPr>
        <w:t>География</w:t>
      </w:r>
      <w:r w:rsidRPr="00150AFB">
        <w:rPr>
          <w:rFonts w:ascii="Times New Roman" w:hAnsi="Times New Roman" w:cs="Times New Roman"/>
          <w:sz w:val="28"/>
          <w:szCs w:val="28"/>
        </w:rPr>
        <w:t xml:space="preserve"> 10 и 11 класс (профильное обучение, осознанное получение среднего общего образования, медаль и т. д.) </w:t>
      </w:r>
    </w:p>
    <w:p w:rsidR="006A0297" w:rsidRPr="00150AFB" w:rsidRDefault="00176149" w:rsidP="00D0719C">
      <w:pPr>
        <w:spacing w:after="0" w:line="240" w:lineRule="auto"/>
        <w:ind w:firstLine="567"/>
        <w:jc w:val="both"/>
        <w:rPr>
          <w:rFonts w:ascii="Times New Roman" w:hAnsi="Times New Roman" w:cs="Times New Roman"/>
          <w:sz w:val="28"/>
          <w:szCs w:val="28"/>
        </w:rPr>
      </w:pPr>
      <w:r w:rsidRPr="00150AFB">
        <w:rPr>
          <w:rFonts w:ascii="Times New Roman" w:hAnsi="Times New Roman" w:cs="Times New Roman"/>
          <w:sz w:val="28"/>
          <w:szCs w:val="28"/>
        </w:rPr>
        <w:t xml:space="preserve">10 класс «3» - 48%, 11 класс «3» - 47%, при этом завышены в журнале оценки у 62 % в 10 классе и у 49% в 11 классе, подтверждают свои отметки </w:t>
      </w:r>
      <w:r w:rsidR="00521D3E" w:rsidRPr="00150AFB">
        <w:rPr>
          <w:rFonts w:ascii="Times New Roman" w:hAnsi="Times New Roman" w:cs="Times New Roman"/>
          <w:sz w:val="28"/>
          <w:szCs w:val="28"/>
        </w:rPr>
        <w:t>40%.</w:t>
      </w:r>
    </w:p>
    <w:p w:rsidR="006A0297" w:rsidRPr="00150AFB" w:rsidRDefault="00BF5F2E" w:rsidP="00D0719C">
      <w:pPr>
        <w:spacing w:after="0" w:line="240" w:lineRule="auto"/>
        <w:ind w:firstLine="567"/>
        <w:jc w:val="both"/>
        <w:rPr>
          <w:rFonts w:ascii="Times New Roman" w:hAnsi="Times New Roman" w:cs="Times New Roman"/>
          <w:sz w:val="28"/>
          <w:szCs w:val="28"/>
        </w:rPr>
      </w:pPr>
      <w:r w:rsidRPr="00150AFB">
        <w:rPr>
          <w:rFonts w:ascii="Times New Roman" w:hAnsi="Times New Roman" w:cs="Times New Roman"/>
          <w:sz w:val="28"/>
          <w:szCs w:val="28"/>
        </w:rPr>
        <w:t xml:space="preserve">Анализируя </w:t>
      </w:r>
      <w:r w:rsidR="006A0297" w:rsidRPr="00150AFB">
        <w:rPr>
          <w:rFonts w:ascii="Times New Roman" w:hAnsi="Times New Roman" w:cs="Times New Roman"/>
          <w:sz w:val="28"/>
          <w:szCs w:val="28"/>
        </w:rPr>
        <w:t xml:space="preserve">статистику </w:t>
      </w:r>
      <w:proofErr w:type="spellStart"/>
      <w:r w:rsidRPr="00150AFB">
        <w:rPr>
          <w:rFonts w:ascii="Times New Roman" w:hAnsi="Times New Roman" w:cs="Times New Roman"/>
          <w:sz w:val="28"/>
          <w:szCs w:val="28"/>
        </w:rPr>
        <w:t>сформированности</w:t>
      </w:r>
      <w:proofErr w:type="spellEnd"/>
      <w:r w:rsidRPr="00150AFB">
        <w:rPr>
          <w:rFonts w:ascii="Times New Roman" w:hAnsi="Times New Roman" w:cs="Times New Roman"/>
          <w:sz w:val="28"/>
          <w:szCs w:val="28"/>
        </w:rPr>
        <w:t xml:space="preserve"> компетенций обучающихся показатели </w:t>
      </w:r>
      <w:r w:rsidR="006A0297" w:rsidRPr="00150AFB">
        <w:rPr>
          <w:rFonts w:ascii="Times New Roman" w:hAnsi="Times New Roman" w:cs="Times New Roman"/>
          <w:sz w:val="28"/>
          <w:szCs w:val="28"/>
        </w:rPr>
        <w:t xml:space="preserve">Артемовского городского округа ниже </w:t>
      </w:r>
      <w:r w:rsidRPr="00150AFB">
        <w:rPr>
          <w:rFonts w:ascii="Times New Roman" w:hAnsi="Times New Roman" w:cs="Times New Roman"/>
          <w:sz w:val="28"/>
          <w:szCs w:val="28"/>
        </w:rPr>
        <w:t>средне</w:t>
      </w:r>
      <w:r w:rsidR="006A0297" w:rsidRPr="00150AFB">
        <w:rPr>
          <w:rFonts w:ascii="Times New Roman" w:hAnsi="Times New Roman" w:cs="Times New Roman"/>
          <w:sz w:val="28"/>
          <w:szCs w:val="28"/>
        </w:rPr>
        <w:t>го показателя</w:t>
      </w:r>
      <w:r w:rsidRPr="00150AFB">
        <w:rPr>
          <w:rFonts w:ascii="Times New Roman" w:hAnsi="Times New Roman" w:cs="Times New Roman"/>
          <w:sz w:val="28"/>
          <w:szCs w:val="28"/>
        </w:rPr>
        <w:t xml:space="preserve"> по региону</w:t>
      </w:r>
      <w:r w:rsidR="006A0297" w:rsidRPr="00150AFB">
        <w:rPr>
          <w:rFonts w:ascii="Times New Roman" w:hAnsi="Times New Roman" w:cs="Times New Roman"/>
          <w:sz w:val="28"/>
          <w:szCs w:val="28"/>
        </w:rPr>
        <w:t>, в том числе</w:t>
      </w:r>
      <w:r w:rsidRPr="00150AFB">
        <w:rPr>
          <w:rFonts w:ascii="Times New Roman" w:hAnsi="Times New Roman" w:cs="Times New Roman"/>
          <w:sz w:val="28"/>
          <w:szCs w:val="28"/>
        </w:rPr>
        <w:t xml:space="preserve"> и по России. </w:t>
      </w:r>
      <w:r w:rsidR="006A0297" w:rsidRPr="00150AFB">
        <w:rPr>
          <w:rFonts w:ascii="Times New Roman" w:hAnsi="Times New Roman" w:cs="Times New Roman"/>
          <w:sz w:val="28"/>
          <w:szCs w:val="28"/>
        </w:rPr>
        <w:t>Конкурентоспособность</w:t>
      </w:r>
      <w:r w:rsidRPr="00150AFB">
        <w:rPr>
          <w:rFonts w:ascii="Times New Roman" w:hAnsi="Times New Roman" w:cs="Times New Roman"/>
          <w:sz w:val="28"/>
          <w:szCs w:val="28"/>
        </w:rPr>
        <w:t xml:space="preserve"> наших выпускников в результате не соответствует личностным, общественным и государственным потребностями</w:t>
      </w:r>
      <w:r w:rsidR="006A0297" w:rsidRPr="00150AFB">
        <w:rPr>
          <w:rFonts w:ascii="Times New Roman" w:hAnsi="Times New Roman" w:cs="Times New Roman"/>
          <w:sz w:val="28"/>
          <w:szCs w:val="28"/>
        </w:rPr>
        <w:t>.</w:t>
      </w:r>
    </w:p>
    <w:p w:rsidR="00BF5F2E" w:rsidRPr="00150AFB" w:rsidRDefault="00AE4B0B" w:rsidP="00D0719C">
      <w:pPr>
        <w:spacing w:after="0" w:line="240" w:lineRule="auto"/>
        <w:ind w:firstLine="567"/>
        <w:jc w:val="both"/>
        <w:rPr>
          <w:rFonts w:ascii="Times New Roman" w:hAnsi="Times New Roman" w:cs="Times New Roman"/>
          <w:sz w:val="28"/>
          <w:szCs w:val="28"/>
          <w:shd w:val="clear" w:color="auto" w:fill="FFFFFF"/>
        </w:rPr>
      </w:pPr>
      <w:r w:rsidRPr="00150AFB">
        <w:rPr>
          <w:rFonts w:ascii="Times New Roman" w:hAnsi="Times New Roman" w:cs="Times New Roman"/>
          <w:sz w:val="28"/>
          <w:szCs w:val="28"/>
          <w:shd w:val="clear" w:color="auto" w:fill="FFFFFF"/>
        </w:rPr>
        <w:t xml:space="preserve">А мониторинг </w:t>
      </w:r>
      <w:proofErr w:type="spellStart"/>
      <w:r w:rsidRPr="00150AFB">
        <w:rPr>
          <w:rFonts w:ascii="Times New Roman" w:hAnsi="Times New Roman" w:cs="Times New Roman"/>
          <w:sz w:val="28"/>
          <w:szCs w:val="28"/>
          <w:shd w:val="clear" w:color="auto" w:fill="FFFFFF"/>
        </w:rPr>
        <w:t>сформированности</w:t>
      </w:r>
      <w:proofErr w:type="spellEnd"/>
      <w:r w:rsidRPr="00150AFB">
        <w:rPr>
          <w:rFonts w:ascii="Times New Roman" w:hAnsi="Times New Roman" w:cs="Times New Roman"/>
          <w:sz w:val="28"/>
          <w:szCs w:val="28"/>
          <w:shd w:val="clear" w:color="auto" w:fill="FFFFFF"/>
        </w:rPr>
        <w:t xml:space="preserve"> компетенций на уровне дошкольного образования отсутствует</w:t>
      </w:r>
      <w:r w:rsidR="006A0297" w:rsidRPr="00150AFB">
        <w:rPr>
          <w:rFonts w:ascii="Times New Roman" w:hAnsi="Times New Roman" w:cs="Times New Roman"/>
          <w:sz w:val="28"/>
          <w:szCs w:val="28"/>
          <w:shd w:val="clear" w:color="auto" w:fill="FFFFFF"/>
        </w:rPr>
        <w:t>.</w:t>
      </w:r>
      <w:r w:rsidR="003371DF" w:rsidRPr="00150AFB">
        <w:rPr>
          <w:rFonts w:ascii="Times New Roman" w:hAnsi="Times New Roman" w:cs="Times New Roman"/>
          <w:sz w:val="28"/>
          <w:szCs w:val="28"/>
        </w:rPr>
        <w:t xml:space="preserve"> Дошкольный стандарт — стандарт условий. Но это не означает, что при построении системы оценки качества </w:t>
      </w:r>
      <w:r w:rsidR="003A3138" w:rsidRPr="00150AFB">
        <w:rPr>
          <w:rFonts w:ascii="Times New Roman" w:hAnsi="Times New Roman" w:cs="Times New Roman"/>
          <w:sz w:val="28"/>
          <w:szCs w:val="28"/>
        </w:rPr>
        <w:t xml:space="preserve">дошкольного образования </w:t>
      </w:r>
      <w:r w:rsidR="003371DF" w:rsidRPr="00150AFB">
        <w:rPr>
          <w:rFonts w:ascii="Times New Roman" w:hAnsi="Times New Roman" w:cs="Times New Roman"/>
          <w:sz w:val="28"/>
          <w:szCs w:val="28"/>
        </w:rPr>
        <w:t xml:space="preserve">нужно сосредотачивать внимание только на условиях. </w:t>
      </w:r>
      <w:r w:rsidR="003D76FE" w:rsidRPr="00150AFB">
        <w:rPr>
          <w:rFonts w:ascii="Times New Roman" w:hAnsi="Times New Roman" w:cs="Times New Roman"/>
          <w:sz w:val="28"/>
          <w:szCs w:val="28"/>
        </w:rPr>
        <w:t xml:space="preserve">Необходима </w:t>
      </w:r>
      <w:r w:rsidR="003371DF" w:rsidRPr="00150AFB">
        <w:rPr>
          <w:rFonts w:ascii="Times New Roman" w:hAnsi="Times New Roman" w:cs="Times New Roman"/>
          <w:sz w:val="28"/>
          <w:szCs w:val="28"/>
        </w:rPr>
        <w:t>система оценки качества ДО</w:t>
      </w:r>
      <w:r w:rsidR="00976973" w:rsidRPr="00150AFB">
        <w:rPr>
          <w:rFonts w:ascii="Times New Roman" w:hAnsi="Times New Roman" w:cs="Times New Roman"/>
          <w:sz w:val="28"/>
          <w:szCs w:val="28"/>
        </w:rPr>
        <w:t xml:space="preserve">, которая </w:t>
      </w:r>
      <w:r w:rsidR="003D76FE" w:rsidRPr="00150AFB">
        <w:rPr>
          <w:rFonts w:ascii="Times New Roman" w:hAnsi="Times New Roman" w:cs="Times New Roman"/>
          <w:sz w:val="28"/>
          <w:szCs w:val="28"/>
        </w:rPr>
        <w:t>станет</w:t>
      </w:r>
      <w:r w:rsidR="003371DF" w:rsidRPr="00150AFB">
        <w:rPr>
          <w:rFonts w:ascii="Times New Roman" w:hAnsi="Times New Roman" w:cs="Times New Roman"/>
          <w:sz w:val="28"/>
          <w:szCs w:val="28"/>
        </w:rPr>
        <w:t xml:space="preserve"> инструментом повышения качества деятельности педагогов, педагогический процесс и его результаты</w:t>
      </w:r>
      <w:r w:rsidR="003D76FE" w:rsidRPr="00150AFB">
        <w:rPr>
          <w:rFonts w:ascii="Times New Roman" w:hAnsi="Times New Roman" w:cs="Times New Roman"/>
          <w:sz w:val="28"/>
          <w:szCs w:val="28"/>
        </w:rPr>
        <w:t>.</w:t>
      </w:r>
    </w:p>
    <w:p w:rsidR="006A0297" w:rsidRPr="00150AFB" w:rsidRDefault="006A0297" w:rsidP="00D0719C">
      <w:pPr>
        <w:spacing w:after="0" w:line="240" w:lineRule="auto"/>
        <w:ind w:firstLine="567"/>
        <w:jc w:val="both"/>
        <w:rPr>
          <w:rFonts w:ascii="Times New Roman" w:hAnsi="Times New Roman" w:cs="Times New Roman"/>
          <w:sz w:val="28"/>
          <w:szCs w:val="28"/>
          <w:u w:val="single"/>
        </w:rPr>
      </w:pPr>
      <w:r w:rsidRPr="00150AFB">
        <w:rPr>
          <w:rFonts w:ascii="Times New Roman" w:hAnsi="Times New Roman" w:cs="Times New Roman"/>
          <w:sz w:val="28"/>
          <w:szCs w:val="28"/>
          <w:u w:val="single"/>
          <w:shd w:val="clear" w:color="auto" w:fill="FFFFFF"/>
        </w:rPr>
        <w:t xml:space="preserve">Таким образом, можно сделать вывод о </w:t>
      </w:r>
      <w:r w:rsidR="00544F12" w:rsidRPr="00150AFB">
        <w:rPr>
          <w:rFonts w:ascii="Times New Roman" w:hAnsi="Times New Roman" w:cs="Times New Roman"/>
          <w:sz w:val="28"/>
          <w:szCs w:val="28"/>
          <w:u w:val="single"/>
          <w:shd w:val="clear" w:color="auto" w:fill="FFFFFF"/>
        </w:rPr>
        <w:t xml:space="preserve">своевременности </w:t>
      </w:r>
      <w:r w:rsidR="003D76FE" w:rsidRPr="00150AFB">
        <w:rPr>
          <w:rFonts w:ascii="Times New Roman" w:hAnsi="Times New Roman" w:cs="Times New Roman"/>
          <w:sz w:val="28"/>
          <w:szCs w:val="28"/>
          <w:u w:val="single"/>
          <w:shd w:val="clear" w:color="auto" w:fill="FFFFFF"/>
        </w:rPr>
        <w:t>перемен, перемен в муниципальной системе образования на уровне управления, организации образовательного процесса, на уровне взаимодействия.</w:t>
      </w:r>
    </w:p>
    <w:p w:rsidR="006636AE" w:rsidRPr="00150AFB" w:rsidRDefault="001B0143" w:rsidP="00D0719C">
      <w:pPr>
        <w:spacing w:after="0" w:line="240" w:lineRule="auto"/>
        <w:ind w:firstLine="567"/>
        <w:jc w:val="both"/>
        <w:rPr>
          <w:rFonts w:ascii="Times New Roman" w:hAnsi="Times New Roman" w:cs="Times New Roman"/>
          <w:sz w:val="28"/>
          <w:szCs w:val="28"/>
        </w:rPr>
      </w:pPr>
      <w:r w:rsidRPr="00150AFB">
        <w:rPr>
          <w:rFonts w:ascii="Times New Roman" w:hAnsi="Times New Roman" w:cs="Times New Roman"/>
          <w:sz w:val="28"/>
          <w:szCs w:val="28"/>
          <w:u w:val="single"/>
        </w:rPr>
        <w:t>Анализ современной ситуации на уровне муниципалитета выявил, что</w:t>
      </w:r>
      <w:r w:rsidRPr="00150AFB">
        <w:rPr>
          <w:rFonts w:ascii="Times New Roman" w:eastAsia="Times New Roman" w:hAnsi="Times New Roman" w:cs="Times New Roman"/>
          <w:sz w:val="28"/>
          <w:szCs w:val="28"/>
          <w:u w:val="single"/>
          <w:lang w:eastAsia="ru-RU"/>
        </w:rPr>
        <w:t xml:space="preserve"> традиционное операционное управление не способно</w:t>
      </w:r>
      <w:r w:rsidRPr="00150AFB">
        <w:rPr>
          <w:rFonts w:ascii="Times New Roman" w:hAnsi="Times New Roman" w:cs="Times New Roman"/>
          <w:sz w:val="28"/>
          <w:szCs w:val="28"/>
          <w:u w:val="single"/>
        </w:rPr>
        <w:t xml:space="preserve"> в условиях ограниченности ресурсов (кадровых, временных</w:t>
      </w:r>
      <w:r w:rsidR="003D76FE" w:rsidRPr="00150AFB">
        <w:rPr>
          <w:rFonts w:ascii="Times New Roman" w:hAnsi="Times New Roman" w:cs="Times New Roman"/>
          <w:sz w:val="28"/>
          <w:szCs w:val="28"/>
          <w:u w:val="single"/>
        </w:rPr>
        <w:t xml:space="preserve"> финансовых) влиять не только на повышение эффективности управления</w:t>
      </w:r>
      <w:r w:rsidR="00976973" w:rsidRPr="00150AFB">
        <w:rPr>
          <w:rFonts w:ascii="Times New Roman" w:hAnsi="Times New Roman" w:cs="Times New Roman"/>
          <w:sz w:val="28"/>
          <w:szCs w:val="28"/>
          <w:u w:val="single"/>
        </w:rPr>
        <w:t>,</w:t>
      </w:r>
      <w:r w:rsidR="003D76FE" w:rsidRPr="00150AFB">
        <w:rPr>
          <w:rFonts w:ascii="Times New Roman" w:hAnsi="Times New Roman" w:cs="Times New Roman"/>
          <w:sz w:val="28"/>
          <w:szCs w:val="28"/>
          <w:u w:val="single"/>
        </w:rPr>
        <w:t xml:space="preserve"> но и на качество образования.</w:t>
      </w:r>
      <w:r w:rsidRPr="00150AFB">
        <w:rPr>
          <w:rFonts w:ascii="Times New Roman" w:hAnsi="Times New Roman" w:cs="Times New Roman"/>
          <w:sz w:val="28"/>
          <w:szCs w:val="28"/>
          <w:u w:val="single"/>
        </w:rPr>
        <w:t xml:space="preserve"> </w:t>
      </w:r>
    </w:p>
    <w:p w:rsidR="00115C05" w:rsidRPr="00150AFB" w:rsidRDefault="00647190" w:rsidP="00D0719C">
      <w:pPr>
        <w:spacing w:after="0" w:line="240" w:lineRule="auto"/>
        <w:ind w:firstLine="567"/>
        <w:jc w:val="both"/>
        <w:rPr>
          <w:rFonts w:ascii="Times New Roman" w:hAnsi="Times New Roman" w:cs="Times New Roman"/>
          <w:b/>
          <w:i/>
          <w:sz w:val="28"/>
          <w:szCs w:val="28"/>
        </w:rPr>
      </w:pPr>
      <w:r w:rsidRPr="00150AFB">
        <w:rPr>
          <w:rFonts w:ascii="Times New Roman" w:hAnsi="Times New Roman" w:cs="Times New Roman"/>
          <w:b/>
          <w:i/>
          <w:sz w:val="28"/>
          <w:szCs w:val="28"/>
        </w:rPr>
        <w:t xml:space="preserve">В связи с этим </w:t>
      </w:r>
      <w:r w:rsidR="00115C05" w:rsidRPr="00150AFB">
        <w:rPr>
          <w:rFonts w:ascii="Times New Roman" w:hAnsi="Times New Roman" w:cs="Times New Roman"/>
          <w:b/>
          <w:i/>
          <w:sz w:val="28"/>
          <w:szCs w:val="28"/>
        </w:rPr>
        <w:t>основной задачей</w:t>
      </w:r>
      <w:r w:rsidR="001B0143" w:rsidRPr="00150AFB">
        <w:rPr>
          <w:rFonts w:ascii="Times New Roman" w:hAnsi="Times New Roman" w:cs="Times New Roman"/>
          <w:b/>
          <w:i/>
          <w:sz w:val="28"/>
          <w:szCs w:val="28"/>
        </w:rPr>
        <w:t xml:space="preserve"> в системе образования Артемовского городского округа</w:t>
      </w:r>
      <w:r w:rsidR="00E459FE" w:rsidRPr="00150AFB">
        <w:rPr>
          <w:rFonts w:ascii="Times New Roman" w:hAnsi="Times New Roman" w:cs="Times New Roman"/>
          <w:b/>
          <w:i/>
          <w:sz w:val="28"/>
          <w:szCs w:val="28"/>
        </w:rPr>
        <w:t xml:space="preserve"> на 2017 -</w:t>
      </w:r>
      <w:r w:rsidR="001B0143" w:rsidRPr="00150AFB">
        <w:rPr>
          <w:rFonts w:ascii="Times New Roman" w:hAnsi="Times New Roman" w:cs="Times New Roman"/>
          <w:b/>
          <w:i/>
          <w:sz w:val="28"/>
          <w:szCs w:val="28"/>
        </w:rPr>
        <w:t>2018 учебный год</w:t>
      </w:r>
      <w:r w:rsidR="00115C05" w:rsidRPr="00150AFB">
        <w:rPr>
          <w:rFonts w:ascii="Times New Roman" w:hAnsi="Times New Roman" w:cs="Times New Roman"/>
          <w:b/>
          <w:i/>
          <w:sz w:val="28"/>
          <w:szCs w:val="28"/>
        </w:rPr>
        <w:t xml:space="preserve"> </w:t>
      </w:r>
      <w:r w:rsidRPr="00150AFB">
        <w:rPr>
          <w:rFonts w:ascii="Times New Roman" w:hAnsi="Times New Roman" w:cs="Times New Roman"/>
          <w:b/>
          <w:i/>
          <w:sz w:val="28"/>
          <w:szCs w:val="28"/>
        </w:rPr>
        <w:t xml:space="preserve">определено </w:t>
      </w:r>
      <w:r w:rsidR="00115C05" w:rsidRPr="00150AFB">
        <w:rPr>
          <w:rFonts w:ascii="Times New Roman" w:hAnsi="Times New Roman" w:cs="Times New Roman"/>
          <w:b/>
          <w:i/>
          <w:sz w:val="28"/>
          <w:szCs w:val="28"/>
        </w:rPr>
        <w:t>применение проектного подхода для повышения</w:t>
      </w:r>
      <w:r w:rsidR="00E459FE" w:rsidRPr="00150AFB">
        <w:rPr>
          <w:rFonts w:ascii="Times New Roman" w:hAnsi="Times New Roman" w:cs="Times New Roman"/>
          <w:b/>
          <w:i/>
          <w:sz w:val="28"/>
          <w:szCs w:val="28"/>
        </w:rPr>
        <w:t xml:space="preserve"> результативности </w:t>
      </w:r>
      <w:r w:rsidR="00E459FE" w:rsidRPr="00150AFB">
        <w:rPr>
          <w:rFonts w:ascii="Times New Roman" w:hAnsi="Times New Roman" w:cs="Times New Roman"/>
          <w:b/>
          <w:i/>
          <w:sz w:val="28"/>
          <w:szCs w:val="28"/>
        </w:rPr>
        <w:lastRenderedPageBreak/>
        <w:t xml:space="preserve">деятельности </w:t>
      </w:r>
      <w:r w:rsidR="00150AFB">
        <w:rPr>
          <w:rFonts w:ascii="Times New Roman" w:hAnsi="Times New Roman" w:cs="Times New Roman"/>
          <w:b/>
          <w:i/>
          <w:sz w:val="28"/>
          <w:szCs w:val="28"/>
        </w:rPr>
        <w:t>системы образования</w:t>
      </w:r>
      <w:r w:rsidR="00FC5779" w:rsidRPr="00150AFB">
        <w:rPr>
          <w:rFonts w:ascii="Times New Roman" w:hAnsi="Times New Roman" w:cs="Times New Roman"/>
          <w:b/>
          <w:i/>
          <w:sz w:val="28"/>
          <w:szCs w:val="28"/>
        </w:rPr>
        <w:t xml:space="preserve"> с опорой на гибкие</w:t>
      </w:r>
      <w:r w:rsidR="00FC5779" w:rsidRPr="00150AFB">
        <w:rPr>
          <w:rFonts w:ascii="Arial" w:hAnsi="Arial" w:cs="Arial"/>
          <w:b/>
          <w:i/>
        </w:rPr>
        <w:t xml:space="preserve"> </w:t>
      </w:r>
      <w:r w:rsidR="00FC5779" w:rsidRPr="00150AFB">
        <w:rPr>
          <w:rFonts w:ascii="Times New Roman" w:hAnsi="Times New Roman" w:cs="Times New Roman"/>
          <w:b/>
          <w:i/>
          <w:sz w:val="28"/>
          <w:szCs w:val="28"/>
        </w:rPr>
        <w:t xml:space="preserve">стандарты образования и гарантированные бюджетные нормативы, стратегическое планирование, широкое сотрудничество, новые информационные технологии. </w:t>
      </w:r>
    </w:p>
    <w:p w:rsidR="00115C05" w:rsidRPr="00150AFB" w:rsidRDefault="00647190"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Применение проектного подхода обусловлено э</w:t>
      </w:r>
      <w:r w:rsidR="00115C05" w:rsidRPr="00150AFB">
        <w:rPr>
          <w:rFonts w:ascii="Times New Roman" w:hAnsi="Times New Roman" w:cs="Times New Roman"/>
          <w:sz w:val="28"/>
          <w:szCs w:val="28"/>
        </w:rPr>
        <w:t>ффективность</w:t>
      </w:r>
      <w:r w:rsidRPr="00150AFB">
        <w:rPr>
          <w:rFonts w:ascii="Times New Roman" w:hAnsi="Times New Roman" w:cs="Times New Roman"/>
          <w:sz w:val="28"/>
          <w:szCs w:val="28"/>
        </w:rPr>
        <w:t xml:space="preserve">ю данного метода, которая </w:t>
      </w:r>
      <w:r w:rsidR="00115C05" w:rsidRPr="00150AFB">
        <w:rPr>
          <w:rFonts w:ascii="Times New Roman" w:hAnsi="Times New Roman" w:cs="Times New Roman"/>
          <w:sz w:val="28"/>
          <w:szCs w:val="28"/>
        </w:rPr>
        <w:t xml:space="preserve">заключается </w:t>
      </w:r>
    </w:p>
    <w:p w:rsidR="00115C05" w:rsidRPr="00150AFB" w:rsidRDefault="00721507"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в концентрации ресурсов на приоритетных задачах</w:t>
      </w:r>
      <w:r w:rsidR="00544F12" w:rsidRPr="00150AFB">
        <w:rPr>
          <w:rFonts w:ascii="Times New Roman" w:hAnsi="Times New Roman" w:cs="Times New Roman"/>
          <w:sz w:val="28"/>
          <w:szCs w:val="28"/>
        </w:rPr>
        <w:t>;</w:t>
      </w:r>
    </w:p>
    <w:p w:rsidR="00721507" w:rsidRPr="00150AFB" w:rsidRDefault="00721507"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в четкой последовательности работ</w:t>
      </w:r>
      <w:r w:rsidR="00544F12" w:rsidRPr="00150AFB">
        <w:rPr>
          <w:rFonts w:ascii="Times New Roman" w:hAnsi="Times New Roman" w:cs="Times New Roman"/>
          <w:sz w:val="28"/>
          <w:szCs w:val="28"/>
        </w:rPr>
        <w:t>;</w:t>
      </w:r>
    </w:p>
    <w:p w:rsidR="00721507" w:rsidRPr="00150AFB" w:rsidRDefault="00721507"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в нестандартных и эффективных решениях</w:t>
      </w:r>
      <w:r w:rsidR="00544F12" w:rsidRPr="00150AFB">
        <w:rPr>
          <w:rFonts w:ascii="Times New Roman" w:hAnsi="Times New Roman" w:cs="Times New Roman"/>
          <w:sz w:val="28"/>
          <w:szCs w:val="28"/>
        </w:rPr>
        <w:t>;</w:t>
      </w:r>
    </w:p>
    <w:p w:rsidR="00721507" w:rsidRPr="00150AFB" w:rsidRDefault="00721507"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в минимизации рисков</w:t>
      </w:r>
      <w:r w:rsidR="00544F12" w:rsidRPr="00150AFB">
        <w:rPr>
          <w:rFonts w:ascii="Times New Roman" w:hAnsi="Times New Roman" w:cs="Times New Roman"/>
          <w:sz w:val="28"/>
          <w:szCs w:val="28"/>
        </w:rPr>
        <w:t>;</w:t>
      </w:r>
    </w:p>
    <w:p w:rsidR="00721507" w:rsidRPr="00150AFB" w:rsidRDefault="00721507"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в повышении качества вневедомственного взаимодействия</w:t>
      </w:r>
      <w:r w:rsidR="00544F12" w:rsidRPr="00150AFB">
        <w:rPr>
          <w:rFonts w:ascii="Times New Roman" w:hAnsi="Times New Roman" w:cs="Times New Roman"/>
          <w:sz w:val="28"/>
          <w:szCs w:val="28"/>
        </w:rPr>
        <w:t>;</w:t>
      </w:r>
    </w:p>
    <w:p w:rsidR="00721507" w:rsidRPr="00150AFB" w:rsidRDefault="00721507"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в персональной ответственности</w:t>
      </w:r>
      <w:r w:rsidR="00544F12" w:rsidRPr="00150AFB">
        <w:rPr>
          <w:rFonts w:ascii="Times New Roman" w:hAnsi="Times New Roman" w:cs="Times New Roman"/>
          <w:sz w:val="28"/>
          <w:szCs w:val="28"/>
        </w:rPr>
        <w:t>;</w:t>
      </w:r>
      <w:r w:rsidRPr="00150AFB">
        <w:rPr>
          <w:rFonts w:ascii="Times New Roman" w:hAnsi="Times New Roman" w:cs="Times New Roman"/>
          <w:sz w:val="28"/>
          <w:szCs w:val="28"/>
        </w:rPr>
        <w:t xml:space="preserve"> </w:t>
      </w:r>
    </w:p>
    <w:p w:rsidR="00794286" w:rsidRPr="00150AFB" w:rsidRDefault="00721507"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в приемке результатов, в том числе с привлечением общественности</w:t>
      </w:r>
      <w:r w:rsidR="00794286" w:rsidRPr="00150AFB">
        <w:rPr>
          <w:rFonts w:ascii="Times New Roman" w:hAnsi="Times New Roman" w:cs="Times New Roman"/>
          <w:sz w:val="28"/>
          <w:szCs w:val="28"/>
        </w:rPr>
        <w:t>;</w:t>
      </w:r>
      <w:r w:rsidRPr="00150AFB">
        <w:rPr>
          <w:rFonts w:ascii="Times New Roman" w:hAnsi="Times New Roman" w:cs="Times New Roman"/>
          <w:sz w:val="28"/>
          <w:szCs w:val="28"/>
        </w:rPr>
        <w:t xml:space="preserve"> </w:t>
      </w:r>
    </w:p>
    <w:p w:rsidR="00721507" w:rsidRPr="00150AFB" w:rsidRDefault="00794286"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в</w:t>
      </w:r>
      <w:r w:rsidR="00721507" w:rsidRPr="00150AFB">
        <w:rPr>
          <w:rFonts w:ascii="Times New Roman" w:hAnsi="Times New Roman" w:cs="Times New Roman"/>
          <w:sz w:val="28"/>
          <w:szCs w:val="28"/>
        </w:rPr>
        <w:t xml:space="preserve"> соблюдении и сокращении сроков</w:t>
      </w:r>
      <w:r w:rsidR="00544F12" w:rsidRPr="00150AFB">
        <w:rPr>
          <w:rFonts w:ascii="Times New Roman" w:hAnsi="Times New Roman" w:cs="Times New Roman"/>
          <w:sz w:val="28"/>
          <w:szCs w:val="28"/>
        </w:rPr>
        <w:t>.</w:t>
      </w:r>
    </w:p>
    <w:p w:rsidR="00A9735A" w:rsidRPr="00150AFB" w:rsidRDefault="00A9735A"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В апреле – августе  2017 года всеми образовательными организациями были проработаны идеи проектов на уровне каждой образовательной организации для их реализации:</w:t>
      </w:r>
    </w:p>
    <w:p w:rsidR="00A9735A" w:rsidRPr="00150AFB" w:rsidRDefault="00A9735A"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генерация идей проектов;</w:t>
      </w:r>
    </w:p>
    <w:p w:rsidR="00A9735A" w:rsidRPr="00150AFB" w:rsidRDefault="00A9735A"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обсуждение идеи проекта на педагогических советах;</w:t>
      </w:r>
    </w:p>
    <w:p w:rsidR="00A9735A" w:rsidRPr="00150AFB" w:rsidRDefault="00A9735A"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собеседование с руководител</w:t>
      </w:r>
      <w:r w:rsidR="00544F12" w:rsidRPr="00150AFB">
        <w:rPr>
          <w:rFonts w:ascii="Times New Roman" w:hAnsi="Times New Roman" w:cs="Times New Roman"/>
          <w:sz w:val="28"/>
          <w:szCs w:val="28"/>
        </w:rPr>
        <w:t>ями образовательных организаций.</w:t>
      </w:r>
    </w:p>
    <w:p w:rsidR="00A9735A" w:rsidRPr="00150AFB" w:rsidRDefault="00A9735A"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xml:space="preserve">И в рамках ежегодной педагогической конференции </w:t>
      </w:r>
      <w:r w:rsidR="00794286" w:rsidRPr="00150AFB">
        <w:rPr>
          <w:rFonts w:ascii="Times New Roman" w:hAnsi="Times New Roman" w:cs="Times New Roman"/>
          <w:sz w:val="28"/>
          <w:szCs w:val="28"/>
        </w:rPr>
        <w:t xml:space="preserve">2017 года </w:t>
      </w:r>
      <w:r w:rsidRPr="00150AFB">
        <w:rPr>
          <w:rFonts w:ascii="Times New Roman" w:hAnsi="Times New Roman" w:cs="Times New Roman"/>
          <w:sz w:val="28"/>
          <w:szCs w:val="28"/>
        </w:rPr>
        <w:t xml:space="preserve">каждая образовательная организация представила свой проект на дискуссионных площадках и в форме </w:t>
      </w:r>
      <w:r w:rsidR="00794286" w:rsidRPr="00150AFB">
        <w:rPr>
          <w:rFonts w:ascii="Times New Roman" w:hAnsi="Times New Roman" w:cs="Times New Roman"/>
          <w:sz w:val="28"/>
          <w:szCs w:val="28"/>
        </w:rPr>
        <w:t xml:space="preserve">презентации на </w:t>
      </w:r>
      <w:r w:rsidRPr="00150AFB">
        <w:rPr>
          <w:rFonts w:ascii="Times New Roman" w:hAnsi="Times New Roman" w:cs="Times New Roman"/>
          <w:sz w:val="28"/>
          <w:szCs w:val="28"/>
        </w:rPr>
        <w:t>баннер</w:t>
      </w:r>
      <w:r w:rsidR="00794286" w:rsidRPr="00150AFB">
        <w:rPr>
          <w:rFonts w:ascii="Times New Roman" w:hAnsi="Times New Roman" w:cs="Times New Roman"/>
          <w:sz w:val="28"/>
          <w:szCs w:val="28"/>
        </w:rPr>
        <w:t>ах</w:t>
      </w:r>
      <w:r w:rsidRPr="00150AFB">
        <w:rPr>
          <w:rFonts w:ascii="Times New Roman" w:hAnsi="Times New Roman" w:cs="Times New Roman"/>
          <w:sz w:val="28"/>
          <w:szCs w:val="28"/>
        </w:rPr>
        <w:t xml:space="preserve"> всему образовательному сообществу.</w:t>
      </w:r>
    </w:p>
    <w:p w:rsidR="00A9735A" w:rsidRPr="00150AFB" w:rsidRDefault="00A9735A"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Но соединить все проекты в единое целое, увидеть развитие системы образования Артемовского городского округа не удалось.</w:t>
      </w:r>
    </w:p>
    <w:p w:rsidR="00E91845" w:rsidRPr="00150AFB" w:rsidRDefault="00721507"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В</w:t>
      </w:r>
      <w:r w:rsidR="00E91845" w:rsidRPr="00150AFB">
        <w:rPr>
          <w:rFonts w:ascii="Times New Roman" w:hAnsi="Times New Roman" w:cs="Times New Roman"/>
          <w:sz w:val="28"/>
          <w:szCs w:val="28"/>
        </w:rPr>
        <w:t xml:space="preserve">ызовы внедрения проектного подхода </w:t>
      </w:r>
      <w:r w:rsidRPr="00150AFB">
        <w:rPr>
          <w:rFonts w:ascii="Times New Roman" w:hAnsi="Times New Roman" w:cs="Times New Roman"/>
          <w:sz w:val="28"/>
          <w:szCs w:val="28"/>
        </w:rPr>
        <w:t>заключались в том, что</w:t>
      </w:r>
      <w:r w:rsidR="00647190" w:rsidRPr="00150AFB">
        <w:rPr>
          <w:rFonts w:ascii="Times New Roman" w:hAnsi="Times New Roman" w:cs="Times New Roman"/>
          <w:sz w:val="28"/>
          <w:szCs w:val="28"/>
        </w:rPr>
        <w:t>:</w:t>
      </w:r>
    </w:p>
    <w:p w:rsidR="00E91845" w:rsidRPr="00150AFB" w:rsidRDefault="00E91845"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1 –</w:t>
      </w:r>
      <w:r w:rsidR="00721507" w:rsidRPr="00150AFB">
        <w:rPr>
          <w:rFonts w:ascii="Times New Roman" w:hAnsi="Times New Roman" w:cs="Times New Roman"/>
          <w:sz w:val="28"/>
          <w:szCs w:val="28"/>
        </w:rPr>
        <w:t>образовательные организации</w:t>
      </w:r>
      <w:r w:rsidRPr="00150AFB">
        <w:rPr>
          <w:rFonts w:ascii="Times New Roman" w:hAnsi="Times New Roman" w:cs="Times New Roman"/>
          <w:sz w:val="28"/>
          <w:szCs w:val="28"/>
        </w:rPr>
        <w:t xml:space="preserve">  </w:t>
      </w:r>
      <w:r w:rsidR="00721507" w:rsidRPr="00150AFB">
        <w:rPr>
          <w:rFonts w:ascii="Times New Roman" w:hAnsi="Times New Roman" w:cs="Times New Roman"/>
          <w:sz w:val="28"/>
          <w:szCs w:val="28"/>
        </w:rPr>
        <w:t xml:space="preserve">не готовы </w:t>
      </w:r>
      <w:r w:rsidRPr="00150AFB">
        <w:rPr>
          <w:rFonts w:ascii="Times New Roman" w:hAnsi="Times New Roman" w:cs="Times New Roman"/>
          <w:sz w:val="28"/>
          <w:szCs w:val="28"/>
        </w:rPr>
        <w:t>к изменениям</w:t>
      </w:r>
      <w:r w:rsidR="00544F12" w:rsidRPr="00150AFB">
        <w:rPr>
          <w:rFonts w:ascii="Times New Roman" w:hAnsi="Times New Roman" w:cs="Times New Roman"/>
          <w:sz w:val="28"/>
          <w:szCs w:val="28"/>
        </w:rPr>
        <w:t>;</w:t>
      </w:r>
    </w:p>
    <w:p w:rsidR="00E91845" w:rsidRPr="00150AFB" w:rsidRDefault="00E91845"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2 – отсутств</w:t>
      </w:r>
      <w:r w:rsidR="00721507" w:rsidRPr="00150AFB">
        <w:rPr>
          <w:rFonts w:ascii="Times New Roman" w:hAnsi="Times New Roman" w:cs="Times New Roman"/>
          <w:sz w:val="28"/>
          <w:szCs w:val="28"/>
        </w:rPr>
        <w:t>ует</w:t>
      </w:r>
      <w:r w:rsidRPr="00150AFB">
        <w:rPr>
          <w:rFonts w:ascii="Times New Roman" w:hAnsi="Times New Roman" w:cs="Times New Roman"/>
          <w:sz w:val="28"/>
          <w:szCs w:val="28"/>
        </w:rPr>
        <w:t xml:space="preserve"> реальн</w:t>
      </w:r>
      <w:r w:rsidR="00721507" w:rsidRPr="00150AFB">
        <w:rPr>
          <w:rFonts w:ascii="Times New Roman" w:hAnsi="Times New Roman" w:cs="Times New Roman"/>
          <w:sz w:val="28"/>
          <w:szCs w:val="28"/>
        </w:rPr>
        <w:t>ый опыт</w:t>
      </w:r>
      <w:r w:rsidRPr="00150AFB">
        <w:rPr>
          <w:rFonts w:ascii="Times New Roman" w:hAnsi="Times New Roman" w:cs="Times New Roman"/>
          <w:sz w:val="28"/>
          <w:szCs w:val="28"/>
        </w:rPr>
        <w:t xml:space="preserve"> создания и реализации проектов</w:t>
      </w:r>
      <w:r w:rsidR="00544F12" w:rsidRPr="00150AFB">
        <w:rPr>
          <w:rFonts w:ascii="Times New Roman" w:hAnsi="Times New Roman" w:cs="Times New Roman"/>
          <w:sz w:val="28"/>
          <w:szCs w:val="28"/>
        </w:rPr>
        <w:t>;</w:t>
      </w:r>
    </w:p>
    <w:p w:rsidR="00E91845" w:rsidRPr="00150AFB" w:rsidRDefault="00E91845"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3 – низкий уровень компетенций и квалификации участников проектной деятельности</w:t>
      </w:r>
      <w:r w:rsidR="00544F12" w:rsidRPr="00150AFB">
        <w:rPr>
          <w:rFonts w:ascii="Times New Roman" w:hAnsi="Times New Roman" w:cs="Times New Roman"/>
          <w:sz w:val="28"/>
          <w:szCs w:val="28"/>
        </w:rPr>
        <w:t>.</w:t>
      </w:r>
    </w:p>
    <w:p w:rsidR="00A9735A" w:rsidRPr="00150AFB" w:rsidRDefault="00A9735A" w:rsidP="00D0719C">
      <w:pPr>
        <w:spacing w:after="0" w:line="240" w:lineRule="auto"/>
        <w:ind w:firstLine="708"/>
        <w:jc w:val="both"/>
        <w:rPr>
          <w:rFonts w:ascii="Times New Roman" w:eastAsia="Times New Roman" w:hAnsi="Times New Roman" w:cs="Times New Roman"/>
          <w:sz w:val="30"/>
          <w:szCs w:val="30"/>
          <w:lang w:eastAsia="ru-RU"/>
        </w:rPr>
      </w:pPr>
      <w:r w:rsidRPr="00150AFB">
        <w:rPr>
          <w:rFonts w:ascii="Times New Roman" w:eastAsia="Times New Roman" w:hAnsi="Times New Roman" w:cs="Times New Roman"/>
          <w:sz w:val="30"/>
          <w:szCs w:val="30"/>
          <w:lang w:eastAsia="ru-RU"/>
        </w:rPr>
        <w:t xml:space="preserve">С учетом имеющегося опыта организации проектной деятельности в регионах </w:t>
      </w:r>
      <w:r w:rsidR="00721507" w:rsidRPr="00150AFB">
        <w:rPr>
          <w:rFonts w:ascii="Times New Roman" w:eastAsia="Times New Roman" w:hAnsi="Times New Roman" w:cs="Times New Roman"/>
          <w:sz w:val="30"/>
          <w:szCs w:val="30"/>
          <w:lang w:eastAsia="ru-RU"/>
        </w:rPr>
        <w:t xml:space="preserve">было принято </w:t>
      </w:r>
      <w:r w:rsidRPr="00150AFB">
        <w:rPr>
          <w:rFonts w:ascii="Times New Roman" w:eastAsia="Times New Roman" w:hAnsi="Times New Roman" w:cs="Times New Roman"/>
          <w:sz w:val="30"/>
          <w:szCs w:val="30"/>
          <w:lang w:eastAsia="ru-RU"/>
        </w:rPr>
        <w:t>реш</w:t>
      </w:r>
      <w:r w:rsidR="00721507" w:rsidRPr="00150AFB">
        <w:rPr>
          <w:rFonts w:ascii="Times New Roman" w:eastAsia="Times New Roman" w:hAnsi="Times New Roman" w:cs="Times New Roman"/>
          <w:sz w:val="30"/>
          <w:szCs w:val="30"/>
          <w:lang w:eastAsia="ru-RU"/>
        </w:rPr>
        <w:t>ение</w:t>
      </w:r>
      <w:r w:rsidRPr="00150AFB">
        <w:rPr>
          <w:rFonts w:ascii="Times New Roman" w:eastAsia="Times New Roman" w:hAnsi="Times New Roman" w:cs="Times New Roman"/>
          <w:sz w:val="30"/>
          <w:szCs w:val="30"/>
          <w:lang w:eastAsia="ru-RU"/>
        </w:rPr>
        <w:t xml:space="preserve"> начать с </w:t>
      </w:r>
      <w:r w:rsidR="005C5FEC" w:rsidRPr="00150AFB">
        <w:rPr>
          <w:rFonts w:ascii="Times New Roman" w:eastAsia="Times New Roman" w:hAnsi="Times New Roman" w:cs="Times New Roman"/>
          <w:sz w:val="30"/>
          <w:szCs w:val="30"/>
          <w:lang w:eastAsia="ru-RU"/>
        </w:rPr>
        <w:t>первоочередны</w:t>
      </w:r>
      <w:r w:rsidRPr="00150AFB">
        <w:rPr>
          <w:rFonts w:ascii="Times New Roman" w:eastAsia="Times New Roman" w:hAnsi="Times New Roman" w:cs="Times New Roman"/>
          <w:sz w:val="30"/>
          <w:szCs w:val="30"/>
          <w:lang w:eastAsia="ru-RU"/>
        </w:rPr>
        <w:t>х</w:t>
      </w:r>
      <w:r w:rsidR="005C5FEC" w:rsidRPr="00150AFB">
        <w:rPr>
          <w:rFonts w:ascii="Times New Roman" w:eastAsia="Times New Roman" w:hAnsi="Times New Roman" w:cs="Times New Roman"/>
          <w:sz w:val="30"/>
          <w:szCs w:val="30"/>
          <w:lang w:eastAsia="ru-RU"/>
        </w:rPr>
        <w:t xml:space="preserve"> шаг</w:t>
      </w:r>
      <w:r w:rsidRPr="00150AFB">
        <w:rPr>
          <w:rFonts w:ascii="Times New Roman" w:eastAsia="Times New Roman" w:hAnsi="Times New Roman" w:cs="Times New Roman"/>
          <w:sz w:val="30"/>
          <w:szCs w:val="30"/>
          <w:lang w:eastAsia="ru-RU"/>
        </w:rPr>
        <w:t>ов</w:t>
      </w:r>
      <w:r w:rsidR="005C5FEC" w:rsidRPr="00150AFB">
        <w:rPr>
          <w:rFonts w:ascii="Times New Roman" w:eastAsia="Times New Roman" w:hAnsi="Times New Roman" w:cs="Times New Roman"/>
          <w:sz w:val="30"/>
          <w:szCs w:val="30"/>
          <w:lang w:eastAsia="ru-RU"/>
        </w:rPr>
        <w:t xml:space="preserve"> по организации проектной деятельности</w:t>
      </w:r>
      <w:r w:rsidRPr="00150AFB">
        <w:rPr>
          <w:rFonts w:ascii="Times New Roman" w:eastAsia="Times New Roman" w:hAnsi="Times New Roman" w:cs="Times New Roman"/>
          <w:sz w:val="30"/>
          <w:szCs w:val="30"/>
          <w:lang w:eastAsia="ru-RU"/>
        </w:rPr>
        <w:t>.</w:t>
      </w:r>
      <w:r w:rsidR="005C5FEC" w:rsidRPr="00150AFB">
        <w:rPr>
          <w:rFonts w:ascii="Times New Roman" w:eastAsia="Times New Roman" w:hAnsi="Times New Roman" w:cs="Times New Roman"/>
          <w:sz w:val="30"/>
          <w:szCs w:val="30"/>
          <w:lang w:eastAsia="ru-RU"/>
        </w:rPr>
        <w:t xml:space="preserve"> </w:t>
      </w:r>
    </w:p>
    <w:p w:rsidR="00E91845" w:rsidRPr="00150AFB" w:rsidRDefault="005C5FEC" w:rsidP="00D0719C">
      <w:pPr>
        <w:spacing w:after="0" w:line="240" w:lineRule="auto"/>
        <w:jc w:val="both"/>
        <w:rPr>
          <w:rFonts w:ascii="Times New Roman" w:eastAsia="Times New Roman" w:hAnsi="Times New Roman" w:cs="Times New Roman"/>
          <w:sz w:val="30"/>
          <w:szCs w:val="30"/>
          <w:lang w:eastAsia="ru-RU"/>
        </w:rPr>
      </w:pPr>
      <w:r w:rsidRPr="00150AFB">
        <w:rPr>
          <w:rFonts w:ascii="Times New Roman" w:eastAsia="Times New Roman" w:hAnsi="Times New Roman" w:cs="Times New Roman"/>
          <w:sz w:val="30"/>
          <w:szCs w:val="30"/>
          <w:lang w:eastAsia="ru-RU"/>
        </w:rPr>
        <w:t xml:space="preserve">ШАГ 1. </w:t>
      </w:r>
      <w:r w:rsidR="00FF5D9F" w:rsidRPr="00150AFB">
        <w:rPr>
          <w:rFonts w:ascii="Times New Roman" w:eastAsia="Times New Roman" w:hAnsi="Times New Roman" w:cs="Times New Roman"/>
          <w:sz w:val="30"/>
          <w:szCs w:val="30"/>
          <w:lang w:eastAsia="ru-RU"/>
        </w:rPr>
        <w:t>Для принятия</w:t>
      </w:r>
      <w:r w:rsidRPr="00150AFB">
        <w:rPr>
          <w:rFonts w:ascii="Times New Roman" w:eastAsia="Times New Roman" w:hAnsi="Times New Roman" w:cs="Times New Roman"/>
          <w:sz w:val="30"/>
          <w:szCs w:val="30"/>
          <w:lang w:eastAsia="ru-RU"/>
        </w:rPr>
        <w:t xml:space="preserve"> решения о внедрении проектного управления в </w:t>
      </w:r>
      <w:r w:rsidR="00FF5D9F" w:rsidRPr="00150AFB">
        <w:rPr>
          <w:rFonts w:ascii="Times New Roman" w:eastAsia="Times New Roman" w:hAnsi="Times New Roman" w:cs="Times New Roman"/>
          <w:sz w:val="30"/>
          <w:szCs w:val="30"/>
          <w:lang w:eastAsia="ru-RU"/>
        </w:rPr>
        <w:t>систему образовании, ко</w:t>
      </w:r>
      <w:r w:rsidR="00FF5D9F" w:rsidRPr="00150AFB">
        <w:rPr>
          <w:rFonts w:ascii="Times New Roman" w:hAnsi="Times New Roman" w:cs="Times New Roman"/>
          <w:sz w:val="28"/>
          <w:szCs w:val="28"/>
        </w:rPr>
        <w:t>манда из 10 человек  приняла</w:t>
      </w:r>
      <w:r w:rsidR="00E91845" w:rsidRPr="00150AFB">
        <w:rPr>
          <w:rFonts w:ascii="Times New Roman" w:hAnsi="Times New Roman" w:cs="Times New Roman"/>
          <w:sz w:val="28"/>
          <w:szCs w:val="28"/>
        </w:rPr>
        <w:t xml:space="preserve"> участие в  третьей ежегодной международной на</w:t>
      </w:r>
      <w:r w:rsidR="00FF5D9F" w:rsidRPr="00150AFB">
        <w:rPr>
          <w:rFonts w:ascii="Times New Roman" w:hAnsi="Times New Roman" w:cs="Times New Roman"/>
          <w:sz w:val="28"/>
          <w:szCs w:val="28"/>
        </w:rPr>
        <w:t>учно-практической конференции «У</w:t>
      </w:r>
      <w:r w:rsidR="00E91845" w:rsidRPr="00150AFB">
        <w:rPr>
          <w:rFonts w:ascii="Times New Roman" w:hAnsi="Times New Roman" w:cs="Times New Roman"/>
          <w:sz w:val="28"/>
          <w:szCs w:val="28"/>
        </w:rPr>
        <w:t xml:space="preserve">правление развитием образовательных систем» </w:t>
      </w:r>
      <w:r w:rsidR="00976973" w:rsidRPr="00150AFB">
        <w:rPr>
          <w:rFonts w:ascii="Times New Roman" w:hAnsi="Times New Roman" w:cs="Times New Roman"/>
          <w:sz w:val="28"/>
          <w:szCs w:val="28"/>
        </w:rPr>
        <w:t xml:space="preserve">в </w:t>
      </w:r>
      <w:proofErr w:type="spellStart"/>
      <w:r w:rsidR="00E91845" w:rsidRPr="00150AFB">
        <w:rPr>
          <w:rFonts w:ascii="Times New Roman" w:hAnsi="Times New Roman" w:cs="Times New Roman"/>
          <w:sz w:val="28"/>
          <w:szCs w:val="28"/>
        </w:rPr>
        <w:t>РАНХиГС</w:t>
      </w:r>
      <w:proofErr w:type="spellEnd"/>
      <w:r w:rsidR="00E91845" w:rsidRPr="00150AFB">
        <w:rPr>
          <w:rFonts w:ascii="Times New Roman" w:hAnsi="Times New Roman" w:cs="Times New Roman"/>
          <w:sz w:val="28"/>
          <w:szCs w:val="28"/>
        </w:rPr>
        <w:t xml:space="preserve"> г. Москвы «Проектный менеджмент как инструмент развития образовательных систем: от проекта до управления портфелями проектов». </w:t>
      </w:r>
    </w:p>
    <w:p w:rsidR="00E91845" w:rsidRPr="00150AFB" w:rsidRDefault="005C5FEC" w:rsidP="00D0719C">
      <w:pPr>
        <w:spacing w:after="0" w:line="240" w:lineRule="auto"/>
        <w:jc w:val="both"/>
        <w:rPr>
          <w:rFonts w:ascii="Times New Roman" w:eastAsia="Times New Roman" w:hAnsi="Times New Roman" w:cs="Times New Roman"/>
          <w:sz w:val="30"/>
          <w:szCs w:val="30"/>
          <w:lang w:eastAsia="ru-RU"/>
        </w:rPr>
      </w:pPr>
      <w:r w:rsidRPr="00150AFB">
        <w:rPr>
          <w:rFonts w:ascii="Times New Roman" w:eastAsia="Times New Roman" w:hAnsi="Times New Roman" w:cs="Times New Roman"/>
          <w:sz w:val="30"/>
          <w:szCs w:val="30"/>
          <w:lang w:eastAsia="ru-RU"/>
        </w:rPr>
        <w:t xml:space="preserve">ШАГ 2. </w:t>
      </w:r>
      <w:r w:rsidR="00FF5D9F" w:rsidRPr="00150AFB">
        <w:rPr>
          <w:rFonts w:ascii="Times New Roman" w:eastAsia="Times New Roman" w:hAnsi="Times New Roman" w:cs="Times New Roman"/>
          <w:sz w:val="30"/>
          <w:szCs w:val="30"/>
          <w:lang w:eastAsia="ru-RU"/>
        </w:rPr>
        <w:t xml:space="preserve">Пришло понимание того, что </w:t>
      </w:r>
      <w:r w:rsidR="00FF5D9F" w:rsidRPr="00150AFB">
        <w:rPr>
          <w:rFonts w:ascii="Times New Roman" w:hAnsi="Times New Roman" w:cs="Times New Roman"/>
          <w:sz w:val="28"/>
          <w:szCs w:val="28"/>
        </w:rPr>
        <w:t>необходимо</w:t>
      </w:r>
      <w:r w:rsidR="00E91845" w:rsidRPr="00150AFB">
        <w:rPr>
          <w:rFonts w:ascii="Times New Roman" w:hAnsi="Times New Roman" w:cs="Times New Roman"/>
          <w:sz w:val="28"/>
          <w:szCs w:val="28"/>
        </w:rPr>
        <w:t xml:space="preserve"> обучать и привлекать к этому процессу административные команды всех образовательных организаций. </w:t>
      </w:r>
    </w:p>
    <w:p w:rsidR="00544F12" w:rsidRPr="00150AFB" w:rsidRDefault="00E91845" w:rsidP="00D0719C">
      <w:pPr>
        <w:spacing w:after="0" w:line="240" w:lineRule="auto"/>
        <w:ind w:firstLine="360"/>
        <w:contextualSpacing/>
        <w:jc w:val="both"/>
        <w:rPr>
          <w:rFonts w:ascii="Times New Roman" w:hAnsi="Times New Roman" w:cs="Times New Roman"/>
          <w:sz w:val="28"/>
          <w:szCs w:val="28"/>
        </w:rPr>
      </w:pPr>
      <w:r w:rsidRPr="00150AFB">
        <w:rPr>
          <w:rFonts w:ascii="Times New Roman" w:hAnsi="Times New Roman" w:cs="Times New Roman"/>
          <w:sz w:val="28"/>
          <w:szCs w:val="28"/>
        </w:rPr>
        <w:lastRenderedPageBreak/>
        <w:t>В декабре состоялось обучение педагог</w:t>
      </w:r>
      <w:r w:rsidR="00976973" w:rsidRPr="00150AFB">
        <w:rPr>
          <w:rFonts w:ascii="Times New Roman" w:hAnsi="Times New Roman" w:cs="Times New Roman"/>
          <w:sz w:val="28"/>
          <w:szCs w:val="28"/>
        </w:rPr>
        <w:t>ами</w:t>
      </w:r>
      <w:r w:rsidRPr="00150AFB">
        <w:rPr>
          <w:rFonts w:ascii="Times New Roman" w:hAnsi="Times New Roman" w:cs="Times New Roman"/>
          <w:sz w:val="28"/>
          <w:szCs w:val="28"/>
        </w:rPr>
        <w:t xml:space="preserve"> инсти</w:t>
      </w:r>
      <w:r w:rsidR="00976973" w:rsidRPr="00150AFB">
        <w:rPr>
          <w:rFonts w:ascii="Times New Roman" w:hAnsi="Times New Roman" w:cs="Times New Roman"/>
          <w:sz w:val="28"/>
          <w:szCs w:val="28"/>
        </w:rPr>
        <w:t xml:space="preserve">тута общественных наук </w:t>
      </w:r>
      <w:proofErr w:type="spellStart"/>
      <w:r w:rsidR="00976973" w:rsidRPr="00150AFB">
        <w:rPr>
          <w:rFonts w:ascii="Times New Roman" w:hAnsi="Times New Roman" w:cs="Times New Roman"/>
          <w:sz w:val="28"/>
          <w:szCs w:val="28"/>
        </w:rPr>
        <w:t>РАНХиГС</w:t>
      </w:r>
      <w:proofErr w:type="spellEnd"/>
      <w:r w:rsidR="00976973" w:rsidRPr="00150AFB">
        <w:rPr>
          <w:rFonts w:ascii="Times New Roman" w:hAnsi="Times New Roman" w:cs="Times New Roman"/>
          <w:sz w:val="28"/>
          <w:szCs w:val="28"/>
        </w:rPr>
        <w:t xml:space="preserve"> </w:t>
      </w:r>
      <w:r w:rsidRPr="00150AFB">
        <w:rPr>
          <w:rFonts w:ascii="Times New Roman" w:hAnsi="Times New Roman" w:cs="Times New Roman"/>
          <w:sz w:val="28"/>
          <w:szCs w:val="28"/>
        </w:rPr>
        <w:t xml:space="preserve"> всех административных команд образовательных организаций в рамках курсов повышения квалификации «Внедрение проектного управления в систему образования Артемовского городского округа как необходимое условие повышения ее результативности», по результатам которого:</w:t>
      </w:r>
    </w:p>
    <w:p w:rsidR="00E91845" w:rsidRPr="00150AFB" w:rsidRDefault="00E91845" w:rsidP="00D0719C">
      <w:pPr>
        <w:pStyle w:val="a5"/>
        <w:numPr>
          <w:ilvl w:val="0"/>
          <w:numId w:val="13"/>
        </w:numPr>
        <w:spacing w:after="0" w:line="240" w:lineRule="auto"/>
        <w:jc w:val="both"/>
        <w:rPr>
          <w:rFonts w:ascii="Times New Roman" w:hAnsi="Times New Roman" w:cs="Times New Roman"/>
          <w:sz w:val="28"/>
          <w:szCs w:val="28"/>
        </w:rPr>
      </w:pPr>
      <w:r w:rsidRPr="00150AFB">
        <w:rPr>
          <w:rFonts w:ascii="Times New Roman" w:hAnsi="Times New Roman" w:cs="Times New Roman"/>
          <w:sz w:val="28"/>
          <w:szCs w:val="28"/>
        </w:rPr>
        <w:t xml:space="preserve">определили преимущества </w:t>
      </w:r>
      <w:r w:rsidRPr="00150AFB">
        <w:rPr>
          <w:rFonts w:ascii="Times New Roman" w:eastAsia="Times New Roman" w:hAnsi="Times New Roman" w:cs="Times New Roman"/>
          <w:sz w:val="28"/>
          <w:szCs w:val="28"/>
          <w:lang w:eastAsia="ru-RU"/>
        </w:rPr>
        <w:t>проектного управления</w:t>
      </w:r>
    </w:p>
    <w:p w:rsidR="00E91845" w:rsidRPr="00150AFB" w:rsidRDefault="00E91845" w:rsidP="00D0719C">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определили приоритетные направления деятельности;</w:t>
      </w:r>
    </w:p>
    <w:p w:rsidR="00E91845" w:rsidRPr="00150AFB" w:rsidRDefault="00E91845" w:rsidP="00D0719C">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вы</w:t>
      </w:r>
      <w:r w:rsidR="00FF5D9F" w:rsidRPr="00150AFB">
        <w:rPr>
          <w:rFonts w:ascii="Times New Roman" w:eastAsia="Times New Roman" w:hAnsi="Times New Roman" w:cs="Times New Roman"/>
          <w:sz w:val="28"/>
          <w:szCs w:val="28"/>
          <w:lang w:eastAsia="ru-RU"/>
        </w:rPr>
        <w:t>шли</w:t>
      </w:r>
      <w:r w:rsidRPr="00150AFB">
        <w:rPr>
          <w:rFonts w:ascii="Times New Roman" w:eastAsia="Times New Roman" w:hAnsi="Times New Roman" w:cs="Times New Roman"/>
          <w:sz w:val="28"/>
          <w:szCs w:val="28"/>
          <w:lang w:eastAsia="ru-RU"/>
        </w:rPr>
        <w:t xml:space="preserve"> на четкие критерии успешности работы;</w:t>
      </w:r>
    </w:p>
    <w:p w:rsidR="00E91845" w:rsidRPr="00150AFB" w:rsidRDefault="00E91845" w:rsidP="00D0719C">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улучш</w:t>
      </w:r>
      <w:r w:rsidR="00544F12" w:rsidRPr="00150AFB">
        <w:rPr>
          <w:rFonts w:ascii="Times New Roman" w:eastAsia="Times New Roman" w:hAnsi="Times New Roman" w:cs="Times New Roman"/>
          <w:sz w:val="28"/>
          <w:szCs w:val="28"/>
          <w:lang w:eastAsia="ru-RU"/>
        </w:rPr>
        <w:t>или</w:t>
      </w:r>
      <w:r w:rsidRPr="00150AFB">
        <w:rPr>
          <w:rFonts w:ascii="Times New Roman" w:eastAsia="Times New Roman" w:hAnsi="Times New Roman" w:cs="Times New Roman"/>
          <w:sz w:val="28"/>
          <w:szCs w:val="28"/>
          <w:lang w:eastAsia="ru-RU"/>
        </w:rPr>
        <w:t xml:space="preserve"> коммуникации между всеми участниками, </w:t>
      </w:r>
    </w:p>
    <w:p w:rsidR="00544F12" w:rsidRPr="00150AFB" w:rsidRDefault="00E91845" w:rsidP="00D0719C">
      <w:pPr>
        <w:numPr>
          <w:ilvl w:val="0"/>
          <w:numId w:val="13"/>
        </w:numPr>
        <w:shd w:val="clear" w:color="auto" w:fill="FFFFFF"/>
        <w:spacing w:after="0" w:line="240" w:lineRule="auto"/>
        <w:jc w:val="both"/>
        <w:rPr>
          <w:rFonts w:ascii="Times New Roman" w:eastAsia="Times New Roman" w:hAnsi="Times New Roman" w:cs="Times New Roman"/>
          <w:sz w:val="30"/>
          <w:szCs w:val="30"/>
          <w:lang w:eastAsia="ru-RU"/>
        </w:rPr>
      </w:pPr>
      <w:r w:rsidRPr="00150AFB">
        <w:rPr>
          <w:rFonts w:ascii="Times New Roman" w:eastAsia="Times New Roman" w:hAnsi="Times New Roman" w:cs="Times New Roman"/>
          <w:sz w:val="28"/>
          <w:szCs w:val="28"/>
          <w:lang w:eastAsia="ru-RU"/>
        </w:rPr>
        <w:t>оценили сроки стан</w:t>
      </w:r>
      <w:r w:rsidR="00FF5D9F" w:rsidRPr="00150AFB">
        <w:rPr>
          <w:rFonts w:ascii="Times New Roman" w:eastAsia="Times New Roman" w:hAnsi="Times New Roman" w:cs="Times New Roman"/>
          <w:sz w:val="28"/>
          <w:szCs w:val="28"/>
          <w:lang w:eastAsia="ru-RU"/>
        </w:rPr>
        <w:t>овления проектного управления</w:t>
      </w:r>
      <w:r w:rsidR="00544F12" w:rsidRPr="00150AFB">
        <w:rPr>
          <w:rFonts w:ascii="Times New Roman" w:eastAsia="Times New Roman" w:hAnsi="Times New Roman" w:cs="Times New Roman"/>
          <w:sz w:val="28"/>
          <w:szCs w:val="28"/>
          <w:lang w:eastAsia="ru-RU"/>
        </w:rPr>
        <w:t>.</w:t>
      </w:r>
    </w:p>
    <w:p w:rsidR="00544F12" w:rsidRPr="00150AFB" w:rsidRDefault="00544F12" w:rsidP="00D0719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150AFB">
        <w:rPr>
          <w:rFonts w:ascii="Times New Roman" w:eastAsia="Times New Roman" w:hAnsi="Times New Roman" w:cs="Times New Roman"/>
          <w:sz w:val="30"/>
          <w:szCs w:val="30"/>
          <w:lang w:eastAsia="ru-RU"/>
        </w:rPr>
        <w:t>Определили</w:t>
      </w:r>
      <w:r w:rsidR="00EF71EB" w:rsidRPr="00150AFB">
        <w:rPr>
          <w:rFonts w:ascii="Times New Roman" w:eastAsia="Times New Roman" w:hAnsi="Times New Roman" w:cs="Times New Roman"/>
          <w:sz w:val="30"/>
          <w:szCs w:val="30"/>
          <w:lang w:eastAsia="ru-RU"/>
        </w:rPr>
        <w:t>сь рабоч</w:t>
      </w:r>
      <w:r w:rsidRPr="00150AFB">
        <w:rPr>
          <w:rFonts w:ascii="Times New Roman" w:eastAsia="Times New Roman" w:hAnsi="Times New Roman" w:cs="Times New Roman"/>
          <w:sz w:val="30"/>
          <w:szCs w:val="30"/>
          <w:lang w:eastAsia="ru-RU"/>
        </w:rPr>
        <w:t>ие группы</w:t>
      </w:r>
      <w:r w:rsidR="00EF71EB" w:rsidRPr="00150AFB">
        <w:rPr>
          <w:rFonts w:ascii="Times New Roman" w:eastAsia="Times New Roman" w:hAnsi="Times New Roman" w:cs="Times New Roman"/>
          <w:sz w:val="30"/>
          <w:szCs w:val="30"/>
          <w:lang w:eastAsia="ru-RU"/>
        </w:rPr>
        <w:t xml:space="preserve"> из руководителей и административных ком</w:t>
      </w:r>
      <w:r w:rsidR="00B96358" w:rsidRPr="00150AFB">
        <w:rPr>
          <w:rFonts w:ascii="Times New Roman" w:eastAsia="Times New Roman" w:hAnsi="Times New Roman" w:cs="Times New Roman"/>
          <w:sz w:val="30"/>
          <w:szCs w:val="30"/>
          <w:lang w:eastAsia="ru-RU"/>
        </w:rPr>
        <w:t xml:space="preserve">анд образовательных организаций для </w:t>
      </w:r>
      <w:r w:rsidR="00976973" w:rsidRPr="00150AFB">
        <w:rPr>
          <w:rFonts w:ascii="Times New Roman" w:eastAsia="Times New Roman" w:hAnsi="Times New Roman" w:cs="Times New Roman"/>
          <w:sz w:val="30"/>
          <w:szCs w:val="30"/>
          <w:lang w:eastAsia="ru-RU"/>
        </w:rPr>
        <w:t xml:space="preserve">определения путей </w:t>
      </w:r>
      <w:r w:rsidR="00B96358" w:rsidRPr="00150AFB">
        <w:rPr>
          <w:rFonts w:ascii="Times New Roman" w:eastAsia="Times New Roman" w:hAnsi="Times New Roman" w:cs="Times New Roman"/>
          <w:sz w:val="30"/>
          <w:szCs w:val="30"/>
          <w:lang w:eastAsia="ru-RU"/>
        </w:rPr>
        <w:t xml:space="preserve">решения </w:t>
      </w:r>
      <w:r w:rsidR="00976973" w:rsidRPr="00150AFB">
        <w:rPr>
          <w:rFonts w:ascii="Times New Roman" w:eastAsia="Times New Roman" w:hAnsi="Times New Roman" w:cs="Times New Roman"/>
          <w:sz w:val="30"/>
          <w:szCs w:val="30"/>
          <w:lang w:eastAsia="ru-RU"/>
        </w:rPr>
        <w:t>проблем</w:t>
      </w:r>
      <w:r w:rsidR="00B96358" w:rsidRPr="00150AFB">
        <w:rPr>
          <w:rFonts w:ascii="Times New Roman" w:eastAsia="Times New Roman" w:hAnsi="Times New Roman" w:cs="Times New Roman"/>
          <w:sz w:val="30"/>
          <w:szCs w:val="30"/>
          <w:lang w:eastAsia="ru-RU"/>
        </w:rPr>
        <w:t xml:space="preserve"> в системе образования</w:t>
      </w:r>
      <w:r w:rsidR="00976973" w:rsidRPr="00150AFB">
        <w:rPr>
          <w:rFonts w:ascii="Times New Roman" w:eastAsia="Times New Roman" w:hAnsi="Times New Roman" w:cs="Times New Roman"/>
          <w:sz w:val="30"/>
          <w:szCs w:val="30"/>
          <w:lang w:eastAsia="ru-RU"/>
        </w:rPr>
        <w:t>.</w:t>
      </w:r>
      <w:r w:rsidR="00B96358" w:rsidRPr="00150AFB">
        <w:rPr>
          <w:rFonts w:ascii="Times New Roman" w:eastAsia="Times New Roman" w:hAnsi="Times New Roman" w:cs="Times New Roman"/>
          <w:sz w:val="30"/>
          <w:szCs w:val="30"/>
          <w:lang w:eastAsia="ru-RU"/>
        </w:rPr>
        <w:t xml:space="preserve"> </w:t>
      </w:r>
    </w:p>
    <w:p w:rsidR="00544F12" w:rsidRPr="00150AFB" w:rsidRDefault="005C5FEC" w:rsidP="00D0719C">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150AFB">
        <w:rPr>
          <w:rFonts w:ascii="Times New Roman" w:eastAsia="Times New Roman" w:hAnsi="Times New Roman" w:cs="Times New Roman"/>
          <w:sz w:val="30"/>
          <w:szCs w:val="30"/>
          <w:lang w:eastAsia="ru-RU"/>
        </w:rPr>
        <w:t xml:space="preserve">ШАГ 3. </w:t>
      </w:r>
      <w:r w:rsidR="00544F12" w:rsidRPr="00150AFB">
        <w:rPr>
          <w:rFonts w:ascii="Times New Roman" w:eastAsia="Times New Roman" w:hAnsi="Times New Roman" w:cs="Times New Roman"/>
          <w:sz w:val="30"/>
          <w:szCs w:val="30"/>
          <w:lang w:eastAsia="ru-RU"/>
        </w:rPr>
        <w:t>Проведены первоочередные мероприятия</w:t>
      </w:r>
      <w:r w:rsidRPr="00150AFB">
        <w:rPr>
          <w:rFonts w:ascii="Times New Roman" w:eastAsia="Times New Roman" w:hAnsi="Times New Roman" w:cs="Times New Roman"/>
          <w:sz w:val="30"/>
          <w:szCs w:val="30"/>
          <w:lang w:eastAsia="ru-RU"/>
        </w:rPr>
        <w:t xml:space="preserve"> по организации проектной деятельности </w:t>
      </w:r>
    </w:p>
    <w:p w:rsidR="00C45E00" w:rsidRPr="00150AFB" w:rsidRDefault="00EF71EB" w:rsidP="00D0719C">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150AFB">
        <w:rPr>
          <w:rFonts w:ascii="Times New Roman" w:hAnsi="Times New Roman" w:cs="Times New Roman"/>
          <w:sz w:val="28"/>
          <w:szCs w:val="28"/>
        </w:rPr>
        <w:t xml:space="preserve">1) </w:t>
      </w:r>
      <w:r w:rsidR="00FF5D9F" w:rsidRPr="00150AFB">
        <w:rPr>
          <w:rFonts w:ascii="Times New Roman" w:hAnsi="Times New Roman" w:cs="Times New Roman"/>
          <w:sz w:val="28"/>
          <w:szCs w:val="28"/>
        </w:rPr>
        <w:t>выстро</w:t>
      </w:r>
      <w:r w:rsidRPr="00150AFB">
        <w:rPr>
          <w:rFonts w:ascii="Times New Roman" w:hAnsi="Times New Roman" w:cs="Times New Roman"/>
          <w:sz w:val="28"/>
          <w:szCs w:val="28"/>
        </w:rPr>
        <w:t>ено</w:t>
      </w:r>
      <w:r w:rsidR="00FF5D9F" w:rsidRPr="00150AFB">
        <w:rPr>
          <w:rFonts w:ascii="Times New Roman" w:hAnsi="Times New Roman" w:cs="Times New Roman"/>
          <w:sz w:val="28"/>
          <w:szCs w:val="28"/>
        </w:rPr>
        <w:t xml:space="preserve"> взаимодействие всех уровней образования</w:t>
      </w:r>
      <w:r w:rsidR="00FF5D9F" w:rsidRPr="00150AFB">
        <w:rPr>
          <w:rFonts w:ascii="Times New Roman" w:eastAsia="Times New Roman" w:hAnsi="Times New Roman" w:cs="Times New Roman"/>
          <w:sz w:val="28"/>
          <w:szCs w:val="28"/>
          <w:lang w:eastAsia="ru-RU"/>
        </w:rPr>
        <w:t xml:space="preserve"> (дошкольного, общего и дополнительного) и работа на единую цель</w:t>
      </w:r>
      <w:r w:rsidR="005A6B74" w:rsidRPr="00150AFB">
        <w:rPr>
          <w:rFonts w:ascii="Times New Roman" w:eastAsia="Times New Roman" w:hAnsi="Times New Roman" w:cs="Times New Roman"/>
          <w:sz w:val="28"/>
          <w:szCs w:val="28"/>
          <w:lang w:eastAsia="ru-RU"/>
        </w:rPr>
        <w:t xml:space="preserve"> в командах</w:t>
      </w:r>
      <w:r w:rsidR="00FF5D9F" w:rsidRPr="00150AFB">
        <w:rPr>
          <w:rFonts w:ascii="Times New Roman" w:eastAsia="Times New Roman" w:hAnsi="Times New Roman" w:cs="Times New Roman"/>
          <w:sz w:val="28"/>
          <w:szCs w:val="28"/>
          <w:lang w:eastAsia="ru-RU"/>
        </w:rPr>
        <w:t>;</w:t>
      </w:r>
    </w:p>
    <w:p w:rsidR="00EF71EB" w:rsidRPr="00150AFB" w:rsidRDefault="00C45E00" w:rsidP="00D0719C">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150AFB">
        <w:rPr>
          <w:rFonts w:ascii="Times New Roman" w:hAnsi="Times New Roman" w:cs="Times New Roman"/>
          <w:sz w:val="28"/>
          <w:szCs w:val="28"/>
          <w:shd w:val="clear" w:color="auto" w:fill="FFFFFF"/>
        </w:rPr>
        <w:t>2</w:t>
      </w:r>
      <w:r w:rsidR="00FF5D9F" w:rsidRPr="00150AFB">
        <w:rPr>
          <w:rFonts w:ascii="Times New Roman" w:hAnsi="Times New Roman" w:cs="Times New Roman"/>
          <w:sz w:val="28"/>
          <w:szCs w:val="28"/>
          <w:shd w:val="clear" w:color="auto" w:fill="FFFFFF"/>
        </w:rPr>
        <w:t>) объединен</w:t>
      </w:r>
      <w:r w:rsidRPr="00150AFB">
        <w:rPr>
          <w:rFonts w:ascii="Times New Roman" w:hAnsi="Times New Roman" w:cs="Times New Roman"/>
          <w:sz w:val="28"/>
          <w:szCs w:val="28"/>
          <w:shd w:val="clear" w:color="auto" w:fill="FFFFFF"/>
        </w:rPr>
        <w:t>ы</w:t>
      </w:r>
      <w:r w:rsidR="00FF5D9F" w:rsidRPr="00150AFB">
        <w:rPr>
          <w:rFonts w:ascii="Times New Roman" w:hAnsi="Times New Roman" w:cs="Times New Roman"/>
          <w:sz w:val="28"/>
          <w:szCs w:val="28"/>
          <w:shd w:val="clear" w:color="auto" w:fill="FFFFFF"/>
        </w:rPr>
        <w:t xml:space="preserve"> взаимосвязанны</w:t>
      </w:r>
      <w:r w:rsidRPr="00150AFB">
        <w:rPr>
          <w:rFonts w:ascii="Times New Roman" w:hAnsi="Times New Roman" w:cs="Times New Roman"/>
          <w:sz w:val="28"/>
          <w:szCs w:val="28"/>
          <w:shd w:val="clear" w:color="auto" w:fill="FFFFFF"/>
        </w:rPr>
        <w:t>е</w:t>
      </w:r>
      <w:r w:rsidR="00FF5D9F" w:rsidRPr="00150AFB">
        <w:rPr>
          <w:rFonts w:ascii="Times New Roman" w:hAnsi="Times New Roman" w:cs="Times New Roman"/>
          <w:sz w:val="28"/>
          <w:szCs w:val="28"/>
          <w:shd w:val="clear" w:color="auto" w:fill="FFFFFF"/>
        </w:rPr>
        <w:t xml:space="preserve"> инициатив</w:t>
      </w:r>
      <w:r w:rsidRPr="00150AFB">
        <w:rPr>
          <w:rFonts w:ascii="Times New Roman" w:hAnsi="Times New Roman" w:cs="Times New Roman"/>
          <w:sz w:val="28"/>
          <w:szCs w:val="28"/>
          <w:shd w:val="clear" w:color="auto" w:fill="FFFFFF"/>
        </w:rPr>
        <w:t>ы</w:t>
      </w:r>
      <w:r w:rsidR="00FF5D9F" w:rsidRPr="00150AFB">
        <w:rPr>
          <w:rFonts w:ascii="Times New Roman" w:hAnsi="Times New Roman" w:cs="Times New Roman"/>
          <w:sz w:val="28"/>
          <w:szCs w:val="28"/>
          <w:shd w:val="clear" w:color="auto" w:fill="FFFFFF"/>
        </w:rPr>
        <w:t xml:space="preserve"> (проект</w:t>
      </w:r>
      <w:r w:rsidRPr="00150AFB">
        <w:rPr>
          <w:rFonts w:ascii="Times New Roman" w:hAnsi="Times New Roman" w:cs="Times New Roman"/>
          <w:sz w:val="28"/>
          <w:szCs w:val="28"/>
          <w:shd w:val="clear" w:color="auto" w:fill="FFFFFF"/>
        </w:rPr>
        <w:t>ы), ориентированные</w:t>
      </w:r>
      <w:r w:rsidR="00FF5D9F" w:rsidRPr="00150AFB">
        <w:rPr>
          <w:rFonts w:ascii="Times New Roman" w:hAnsi="Times New Roman" w:cs="Times New Roman"/>
          <w:sz w:val="28"/>
          <w:szCs w:val="28"/>
          <w:shd w:val="clear" w:color="auto" w:fill="FFFFFF"/>
        </w:rPr>
        <w:t xml:space="preserve"> на достижение одного общего результата</w:t>
      </w:r>
      <w:r w:rsidRPr="00150AFB">
        <w:rPr>
          <w:rFonts w:ascii="Times New Roman" w:hAnsi="Times New Roman" w:cs="Times New Roman"/>
          <w:sz w:val="28"/>
          <w:szCs w:val="28"/>
          <w:shd w:val="clear" w:color="auto" w:fill="FFFFFF"/>
        </w:rPr>
        <w:t>, в портфели.</w:t>
      </w:r>
      <w:r w:rsidR="00FF5D9F" w:rsidRPr="00150AFB">
        <w:rPr>
          <w:rFonts w:ascii="Times New Roman" w:hAnsi="Times New Roman" w:cs="Times New Roman"/>
          <w:sz w:val="28"/>
          <w:szCs w:val="28"/>
          <w:shd w:val="clear" w:color="auto" w:fill="FFFFFF"/>
        </w:rPr>
        <w:t xml:space="preserve"> </w:t>
      </w:r>
    </w:p>
    <w:p w:rsidR="005C5FEC" w:rsidRPr="00150AFB" w:rsidRDefault="005C5FEC" w:rsidP="00D0719C">
      <w:pPr>
        <w:spacing w:after="0" w:line="240" w:lineRule="auto"/>
        <w:jc w:val="both"/>
        <w:rPr>
          <w:rFonts w:ascii="Times New Roman" w:eastAsia="Times New Roman" w:hAnsi="Times New Roman" w:cs="Times New Roman"/>
          <w:sz w:val="30"/>
          <w:szCs w:val="30"/>
          <w:lang w:eastAsia="ru-RU"/>
        </w:rPr>
      </w:pPr>
      <w:r w:rsidRPr="00150AFB">
        <w:rPr>
          <w:rFonts w:ascii="Times New Roman" w:eastAsia="Times New Roman" w:hAnsi="Times New Roman" w:cs="Times New Roman"/>
          <w:sz w:val="30"/>
          <w:szCs w:val="30"/>
          <w:lang w:eastAsia="ru-RU"/>
        </w:rPr>
        <w:t xml:space="preserve">ШАГ 4. </w:t>
      </w:r>
      <w:r w:rsidR="007E7CE4" w:rsidRPr="00150AFB">
        <w:rPr>
          <w:rFonts w:ascii="Times New Roman" w:eastAsia="Times New Roman" w:hAnsi="Times New Roman" w:cs="Times New Roman"/>
          <w:sz w:val="30"/>
          <w:szCs w:val="30"/>
          <w:lang w:eastAsia="ru-RU"/>
        </w:rPr>
        <w:t xml:space="preserve">По пяти </w:t>
      </w:r>
      <w:r w:rsidR="00FA3035" w:rsidRPr="00150AFB">
        <w:rPr>
          <w:rFonts w:ascii="Times New Roman" w:eastAsia="Times New Roman" w:hAnsi="Times New Roman" w:cs="Times New Roman"/>
          <w:sz w:val="30"/>
          <w:szCs w:val="30"/>
          <w:lang w:eastAsia="ru-RU"/>
        </w:rPr>
        <w:t xml:space="preserve">стратегическим </w:t>
      </w:r>
      <w:r w:rsidR="007E7CE4" w:rsidRPr="00150AFB">
        <w:rPr>
          <w:rFonts w:ascii="Times New Roman" w:eastAsia="Times New Roman" w:hAnsi="Times New Roman" w:cs="Times New Roman"/>
          <w:sz w:val="30"/>
          <w:szCs w:val="30"/>
          <w:lang w:eastAsia="ru-RU"/>
        </w:rPr>
        <w:t xml:space="preserve">направлениям, </w:t>
      </w:r>
      <w:r w:rsidR="006514C0" w:rsidRPr="00150AFB">
        <w:rPr>
          <w:rFonts w:ascii="Times New Roman" w:eastAsia="Times New Roman" w:hAnsi="Times New Roman" w:cs="Times New Roman"/>
          <w:sz w:val="30"/>
          <w:szCs w:val="30"/>
          <w:lang w:eastAsia="ru-RU"/>
        </w:rPr>
        <w:t xml:space="preserve">в системе образования </w:t>
      </w:r>
      <w:r w:rsidR="007E7CE4" w:rsidRPr="00150AFB">
        <w:rPr>
          <w:rFonts w:ascii="Times New Roman" w:eastAsia="Times New Roman" w:hAnsi="Times New Roman" w:cs="Times New Roman"/>
          <w:sz w:val="30"/>
          <w:szCs w:val="30"/>
          <w:lang w:eastAsia="ru-RU"/>
        </w:rPr>
        <w:t>каждая группа защи</w:t>
      </w:r>
      <w:r w:rsidR="00FA3035" w:rsidRPr="00150AFB">
        <w:rPr>
          <w:rFonts w:ascii="Times New Roman" w:eastAsia="Times New Roman" w:hAnsi="Times New Roman" w:cs="Times New Roman"/>
          <w:sz w:val="30"/>
          <w:szCs w:val="30"/>
          <w:lang w:eastAsia="ru-RU"/>
        </w:rPr>
        <w:t xml:space="preserve">тила свои идеи </w:t>
      </w:r>
      <w:r w:rsidR="00FA3035" w:rsidRPr="00150AFB">
        <w:rPr>
          <w:rFonts w:ascii="Times New Roman" w:eastAsia="Times New Roman" w:hAnsi="Times New Roman" w:cs="Times New Roman"/>
          <w:sz w:val="28"/>
          <w:szCs w:val="28"/>
          <w:lang w:eastAsia="ru-RU"/>
        </w:rPr>
        <w:t>проектов</w:t>
      </w:r>
      <w:r w:rsidR="006514C0" w:rsidRPr="00150AFB">
        <w:rPr>
          <w:rFonts w:ascii="Times New Roman" w:hAnsi="Times New Roman" w:cs="Times New Roman"/>
          <w:sz w:val="28"/>
          <w:szCs w:val="28"/>
          <w:lang w:eastAsia="ru-RU"/>
        </w:rPr>
        <w:t xml:space="preserve">  в ходе семинара </w:t>
      </w:r>
      <w:r w:rsidR="006514C0" w:rsidRPr="00150AFB">
        <w:rPr>
          <w:rFonts w:ascii="Times New Roman" w:eastAsia="MS Mincho" w:hAnsi="Times New Roman" w:cs="Times New Roman"/>
          <w:b/>
          <w:bCs/>
          <w:i/>
          <w:iCs/>
          <w:sz w:val="28"/>
          <w:szCs w:val="28"/>
        </w:rPr>
        <w:t>«</w:t>
      </w:r>
      <w:r w:rsidR="006514C0" w:rsidRPr="00150AFB">
        <w:rPr>
          <w:rFonts w:ascii="Times New Roman" w:eastAsia="MS Mincho" w:hAnsi="Times New Roman" w:cs="Times New Roman"/>
          <w:b/>
          <w:sz w:val="28"/>
          <w:szCs w:val="28"/>
        </w:rPr>
        <w:t>Техники эффективного управления в сфере образования</w:t>
      </w:r>
      <w:r w:rsidR="006514C0" w:rsidRPr="00150AFB">
        <w:rPr>
          <w:rFonts w:ascii="Times New Roman" w:eastAsia="MS Mincho" w:hAnsi="Times New Roman" w:cs="Times New Roman"/>
          <w:b/>
          <w:bCs/>
          <w:i/>
          <w:iCs/>
          <w:sz w:val="28"/>
          <w:szCs w:val="28"/>
        </w:rPr>
        <w:t xml:space="preserve">» </w:t>
      </w:r>
      <w:r w:rsidR="00976973" w:rsidRPr="00150AFB">
        <w:rPr>
          <w:rFonts w:ascii="Times New Roman" w:eastAsia="MS Mincho" w:hAnsi="Times New Roman" w:cs="Times New Roman"/>
          <w:b/>
          <w:bCs/>
          <w:i/>
          <w:iCs/>
          <w:sz w:val="28"/>
          <w:szCs w:val="28"/>
        </w:rPr>
        <w:t>«</w:t>
      </w:r>
      <w:r w:rsidR="006514C0" w:rsidRPr="00150AFB">
        <w:rPr>
          <w:rFonts w:ascii="Times New Roman" w:hAnsi="Times New Roman" w:cs="Times New Roman"/>
          <w:sz w:val="28"/>
          <w:szCs w:val="28"/>
          <w:lang w:eastAsia="ru-RU"/>
        </w:rPr>
        <w:t>Экспертиза формирования общей модели портфелей проектов муниципалитета</w:t>
      </w:r>
      <w:r w:rsidR="00976973" w:rsidRPr="00150AFB">
        <w:rPr>
          <w:rFonts w:ascii="Times New Roman" w:hAnsi="Times New Roman" w:cs="Times New Roman"/>
          <w:sz w:val="28"/>
          <w:szCs w:val="28"/>
          <w:lang w:eastAsia="ru-RU"/>
        </w:rPr>
        <w:t>»</w:t>
      </w:r>
      <w:r w:rsidR="007E7CE4" w:rsidRPr="00150AFB">
        <w:rPr>
          <w:rFonts w:ascii="Times New Roman" w:eastAsia="Times New Roman" w:hAnsi="Times New Roman" w:cs="Times New Roman"/>
          <w:sz w:val="28"/>
          <w:szCs w:val="28"/>
          <w:lang w:eastAsia="ru-RU"/>
        </w:rPr>
        <w:t>,</w:t>
      </w:r>
      <w:r w:rsidR="007E7CE4" w:rsidRPr="00150AFB">
        <w:rPr>
          <w:rFonts w:ascii="Times New Roman" w:eastAsia="Times New Roman" w:hAnsi="Times New Roman" w:cs="Times New Roman"/>
          <w:sz w:val="30"/>
          <w:szCs w:val="30"/>
          <w:lang w:eastAsia="ru-RU"/>
        </w:rPr>
        <w:t xml:space="preserve"> которые </w:t>
      </w:r>
      <w:r w:rsidR="00FA3035" w:rsidRPr="00150AFB">
        <w:rPr>
          <w:rFonts w:ascii="Times New Roman" w:eastAsia="Times New Roman" w:hAnsi="Times New Roman" w:cs="Times New Roman"/>
          <w:sz w:val="30"/>
          <w:szCs w:val="30"/>
          <w:lang w:eastAsia="ru-RU"/>
        </w:rPr>
        <w:t xml:space="preserve">и </w:t>
      </w:r>
      <w:r w:rsidR="007E7CE4" w:rsidRPr="00150AFB">
        <w:rPr>
          <w:rFonts w:ascii="Times New Roman" w:eastAsia="Times New Roman" w:hAnsi="Times New Roman" w:cs="Times New Roman"/>
          <w:sz w:val="30"/>
          <w:szCs w:val="30"/>
          <w:lang w:eastAsia="ru-RU"/>
        </w:rPr>
        <w:t>сформировали 5 портфелей</w:t>
      </w:r>
      <w:r w:rsidR="00FA3035" w:rsidRPr="00150AFB">
        <w:rPr>
          <w:rFonts w:ascii="Times New Roman" w:eastAsia="Times New Roman" w:hAnsi="Times New Roman" w:cs="Times New Roman"/>
          <w:sz w:val="30"/>
          <w:szCs w:val="30"/>
          <w:lang w:eastAsia="ru-RU"/>
        </w:rPr>
        <w:t xml:space="preserve"> проектов системы образования Артемовского городского округа</w:t>
      </w:r>
      <w:r w:rsidR="00976973" w:rsidRPr="00150AFB">
        <w:rPr>
          <w:rFonts w:ascii="Times New Roman" w:eastAsia="Times New Roman" w:hAnsi="Times New Roman" w:cs="Times New Roman"/>
          <w:sz w:val="30"/>
          <w:szCs w:val="30"/>
          <w:lang w:eastAsia="ru-RU"/>
        </w:rPr>
        <w:t>:</w:t>
      </w:r>
    </w:p>
    <w:p w:rsidR="007E7CE4" w:rsidRPr="00150AFB" w:rsidRDefault="007E7CE4" w:rsidP="00D0719C">
      <w:pPr>
        <w:spacing w:after="0" w:line="240" w:lineRule="auto"/>
        <w:ind w:firstLine="360"/>
        <w:jc w:val="both"/>
        <w:rPr>
          <w:rFonts w:ascii="Times New Roman" w:hAnsi="Times New Roman" w:cs="Times New Roman"/>
          <w:sz w:val="28"/>
          <w:szCs w:val="28"/>
        </w:rPr>
      </w:pPr>
      <w:r w:rsidRPr="00150AFB">
        <w:rPr>
          <w:rFonts w:ascii="Times New Roman" w:eastAsia="Times New Roman" w:hAnsi="Times New Roman" w:cs="Times New Roman"/>
          <w:sz w:val="28"/>
          <w:szCs w:val="28"/>
          <w:lang w:eastAsia="ru-RU"/>
        </w:rPr>
        <w:t xml:space="preserve">  </w:t>
      </w:r>
      <w:r w:rsidR="00FA3035" w:rsidRPr="00150AFB">
        <w:rPr>
          <w:rFonts w:ascii="Times New Roman" w:hAnsi="Times New Roman" w:cs="Times New Roman"/>
          <w:bCs/>
          <w:sz w:val="28"/>
          <w:szCs w:val="28"/>
        </w:rPr>
        <w:t xml:space="preserve">«Формирование </w:t>
      </w:r>
      <w:r w:rsidRPr="00150AFB">
        <w:rPr>
          <w:rFonts w:ascii="Times New Roman" w:hAnsi="Times New Roman" w:cs="Times New Roman"/>
          <w:bCs/>
          <w:sz w:val="28"/>
          <w:szCs w:val="28"/>
        </w:rPr>
        <w:t>единой информационно- образовательной среды»</w:t>
      </w:r>
      <w:r w:rsidR="00E02148" w:rsidRPr="00150AFB">
        <w:rPr>
          <w:rFonts w:ascii="Times New Roman" w:hAnsi="Times New Roman" w:cs="Times New Roman"/>
          <w:bCs/>
          <w:sz w:val="28"/>
          <w:szCs w:val="28"/>
        </w:rPr>
        <w:t xml:space="preserve">, руководитель </w:t>
      </w:r>
      <w:proofErr w:type="spellStart"/>
      <w:r w:rsidR="00E02148" w:rsidRPr="00150AFB">
        <w:rPr>
          <w:rFonts w:ascii="Times New Roman" w:hAnsi="Times New Roman" w:cs="Times New Roman"/>
          <w:bCs/>
          <w:sz w:val="28"/>
          <w:szCs w:val="28"/>
        </w:rPr>
        <w:t>Свалова</w:t>
      </w:r>
      <w:proofErr w:type="spellEnd"/>
      <w:r w:rsidR="00E02148" w:rsidRPr="00150AFB">
        <w:rPr>
          <w:rFonts w:ascii="Times New Roman" w:hAnsi="Times New Roman" w:cs="Times New Roman"/>
          <w:bCs/>
          <w:sz w:val="28"/>
          <w:szCs w:val="28"/>
        </w:rPr>
        <w:t xml:space="preserve"> О.Н., директор СОШ № 18;</w:t>
      </w:r>
    </w:p>
    <w:p w:rsidR="007E7CE4" w:rsidRPr="00150AFB" w:rsidRDefault="007E7CE4" w:rsidP="00D0719C">
      <w:pPr>
        <w:shd w:val="clear" w:color="auto" w:fill="FFFFFF"/>
        <w:spacing w:after="0" w:line="240" w:lineRule="auto"/>
        <w:ind w:firstLine="360"/>
        <w:jc w:val="both"/>
        <w:rPr>
          <w:rFonts w:ascii="Times New Roman" w:hAnsi="Times New Roman" w:cs="Times New Roman"/>
          <w:sz w:val="28"/>
          <w:szCs w:val="28"/>
        </w:rPr>
      </w:pPr>
      <w:r w:rsidRPr="00150AFB">
        <w:rPr>
          <w:rFonts w:ascii="Times New Roman" w:hAnsi="Times New Roman" w:cs="Times New Roman"/>
          <w:sz w:val="28"/>
          <w:szCs w:val="28"/>
        </w:rPr>
        <w:t xml:space="preserve"> «Совершенствование воспитательной системы»</w:t>
      </w:r>
      <w:r w:rsidR="00E02148" w:rsidRPr="00150AFB">
        <w:rPr>
          <w:rFonts w:ascii="Times New Roman" w:hAnsi="Times New Roman" w:cs="Times New Roman"/>
          <w:sz w:val="28"/>
          <w:szCs w:val="28"/>
        </w:rPr>
        <w:t>, руководитель Ситник О.В., директор СОШ № 4;</w:t>
      </w:r>
    </w:p>
    <w:p w:rsidR="007E7CE4" w:rsidRPr="00150AFB" w:rsidRDefault="007E7CE4" w:rsidP="00D0719C">
      <w:pPr>
        <w:spacing w:after="0" w:line="240" w:lineRule="auto"/>
        <w:ind w:firstLine="360"/>
        <w:jc w:val="both"/>
        <w:rPr>
          <w:rFonts w:ascii="Times New Roman" w:hAnsi="Times New Roman" w:cs="Times New Roman"/>
          <w:sz w:val="28"/>
          <w:szCs w:val="28"/>
        </w:rPr>
      </w:pPr>
      <w:r w:rsidRPr="00150AFB">
        <w:rPr>
          <w:rFonts w:ascii="Times New Roman" w:hAnsi="Times New Roman" w:cs="Times New Roman"/>
          <w:sz w:val="28"/>
          <w:szCs w:val="28"/>
        </w:rPr>
        <w:t xml:space="preserve"> «</w:t>
      </w:r>
      <w:r w:rsidR="00FA3035" w:rsidRPr="00150AFB">
        <w:rPr>
          <w:rFonts w:ascii="Times New Roman" w:hAnsi="Times New Roman" w:cs="Times New Roman"/>
          <w:sz w:val="28"/>
          <w:szCs w:val="28"/>
        </w:rPr>
        <w:t>Управление качеством образования</w:t>
      </w:r>
      <w:r w:rsidRPr="00150AFB">
        <w:rPr>
          <w:rFonts w:ascii="Times New Roman" w:hAnsi="Times New Roman" w:cs="Times New Roman"/>
          <w:sz w:val="28"/>
          <w:szCs w:val="28"/>
        </w:rPr>
        <w:t>»</w:t>
      </w:r>
      <w:r w:rsidR="00E02148" w:rsidRPr="00150AFB">
        <w:rPr>
          <w:rFonts w:ascii="Times New Roman" w:hAnsi="Times New Roman" w:cs="Times New Roman"/>
          <w:sz w:val="28"/>
          <w:szCs w:val="28"/>
        </w:rPr>
        <w:t>, руководитель Новокрещенова Т.Н., директор СОШ № 56;</w:t>
      </w:r>
    </w:p>
    <w:p w:rsidR="007E7CE4" w:rsidRPr="00150AFB" w:rsidRDefault="007E7CE4" w:rsidP="00D0719C">
      <w:pPr>
        <w:shd w:val="clear" w:color="auto" w:fill="FFFFFF"/>
        <w:spacing w:after="0" w:line="240" w:lineRule="auto"/>
        <w:ind w:firstLine="360"/>
        <w:jc w:val="both"/>
        <w:rPr>
          <w:rFonts w:ascii="Times New Roman" w:hAnsi="Times New Roman" w:cs="Times New Roman"/>
          <w:sz w:val="28"/>
          <w:szCs w:val="28"/>
        </w:rPr>
      </w:pPr>
      <w:r w:rsidRPr="00150AFB">
        <w:rPr>
          <w:rFonts w:ascii="Times New Roman" w:hAnsi="Times New Roman" w:cs="Times New Roman"/>
          <w:bCs/>
          <w:iCs/>
          <w:sz w:val="28"/>
          <w:szCs w:val="28"/>
        </w:rPr>
        <w:t xml:space="preserve">«Совершенствование </w:t>
      </w:r>
      <w:proofErr w:type="spellStart"/>
      <w:r w:rsidRPr="00150AFB">
        <w:rPr>
          <w:rFonts w:ascii="Times New Roman" w:hAnsi="Times New Roman" w:cs="Times New Roman"/>
          <w:bCs/>
          <w:iCs/>
          <w:sz w:val="28"/>
          <w:szCs w:val="28"/>
        </w:rPr>
        <w:t>профориентационной</w:t>
      </w:r>
      <w:proofErr w:type="spellEnd"/>
      <w:r w:rsidRPr="00150AFB">
        <w:rPr>
          <w:rFonts w:ascii="Times New Roman" w:hAnsi="Times New Roman" w:cs="Times New Roman"/>
          <w:bCs/>
          <w:iCs/>
          <w:sz w:val="28"/>
          <w:szCs w:val="28"/>
        </w:rPr>
        <w:t xml:space="preserve"> работы</w:t>
      </w:r>
      <w:r w:rsidRPr="00150AFB">
        <w:rPr>
          <w:rFonts w:ascii="Times New Roman" w:hAnsi="Times New Roman" w:cs="Times New Roman"/>
          <w:sz w:val="28"/>
          <w:szCs w:val="28"/>
        </w:rPr>
        <w:t>»</w:t>
      </w:r>
      <w:r w:rsidR="00E02148" w:rsidRPr="00150AFB">
        <w:rPr>
          <w:rFonts w:ascii="Times New Roman" w:hAnsi="Times New Roman" w:cs="Times New Roman"/>
          <w:sz w:val="28"/>
          <w:szCs w:val="28"/>
        </w:rPr>
        <w:t xml:space="preserve">, руководитель </w:t>
      </w:r>
      <w:proofErr w:type="spellStart"/>
      <w:r w:rsidR="00E02148" w:rsidRPr="00150AFB">
        <w:rPr>
          <w:rFonts w:ascii="Times New Roman" w:hAnsi="Times New Roman" w:cs="Times New Roman"/>
          <w:sz w:val="28"/>
          <w:szCs w:val="28"/>
        </w:rPr>
        <w:t>Холоткова</w:t>
      </w:r>
      <w:proofErr w:type="spellEnd"/>
      <w:r w:rsidR="00E02148" w:rsidRPr="00150AFB">
        <w:rPr>
          <w:rFonts w:ascii="Times New Roman" w:hAnsi="Times New Roman" w:cs="Times New Roman"/>
          <w:sz w:val="28"/>
          <w:szCs w:val="28"/>
        </w:rPr>
        <w:t xml:space="preserve"> Н.А., директор «</w:t>
      </w:r>
      <w:proofErr w:type="spellStart"/>
      <w:r w:rsidR="00E02148" w:rsidRPr="00150AFB">
        <w:rPr>
          <w:rFonts w:ascii="Times New Roman" w:hAnsi="Times New Roman" w:cs="Times New Roman"/>
          <w:sz w:val="28"/>
          <w:szCs w:val="28"/>
        </w:rPr>
        <w:t>ЦОиПО</w:t>
      </w:r>
      <w:proofErr w:type="spellEnd"/>
      <w:r w:rsidR="00E02148" w:rsidRPr="00150AFB">
        <w:rPr>
          <w:rFonts w:ascii="Times New Roman" w:hAnsi="Times New Roman" w:cs="Times New Roman"/>
          <w:sz w:val="28"/>
          <w:szCs w:val="28"/>
        </w:rPr>
        <w:t>»;</w:t>
      </w:r>
    </w:p>
    <w:p w:rsidR="007E7CE4" w:rsidRPr="00150AFB" w:rsidRDefault="007E7CE4" w:rsidP="00D0719C">
      <w:pPr>
        <w:spacing w:after="0" w:line="240" w:lineRule="auto"/>
        <w:ind w:firstLine="360"/>
        <w:jc w:val="both"/>
        <w:rPr>
          <w:sz w:val="28"/>
          <w:szCs w:val="28"/>
        </w:rPr>
      </w:pPr>
      <w:r w:rsidRPr="00150AFB">
        <w:rPr>
          <w:rFonts w:ascii="Times New Roman" w:hAnsi="Times New Roman" w:cs="Times New Roman"/>
          <w:sz w:val="28"/>
          <w:szCs w:val="28"/>
        </w:rPr>
        <w:t>«Развитие системного мышления»</w:t>
      </w:r>
      <w:r w:rsidR="00E02148" w:rsidRPr="00150AFB">
        <w:rPr>
          <w:rFonts w:ascii="Times New Roman" w:hAnsi="Times New Roman" w:cs="Times New Roman"/>
          <w:sz w:val="28"/>
          <w:szCs w:val="28"/>
        </w:rPr>
        <w:t>, руководитель Рубцова Л.Н., заместитель директора по методической работе Лицей № 21.</w:t>
      </w:r>
    </w:p>
    <w:p w:rsidR="006636AE" w:rsidRPr="00150AFB" w:rsidRDefault="006636AE" w:rsidP="00D0719C">
      <w:pPr>
        <w:spacing w:after="0" w:line="240" w:lineRule="auto"/>
        <w:jc w:val="both"/>
        <w:rPr>
          <w:rFonts w:ascii="Times New Roman" w:eastAsia="Times New Roman" w:hAnsi="Times New Roman" w:cs="Times New Roman"/>
          <w:sz w:val="30"/>
          <w:szCs w:val="30"/>
          <w:lang w:eastAsia="ru-RU"/>
        </w:rPr>
      </w:pPr>
    </w:p>
    <w:p w:rsidR="006636AE" w:rsidRPr="00150AFB" w:rsidRDefault="005C5FEC" w:rsidP="00D0719C">
      <w:pPr>
        <w:spacing w:after="0" w:line="240" w:lineRule="auto"/>
        <w:ind w:firstLine="567"/>
        <w:jc w:val="both"/>
        <w:rPr>
          <w:rFonts w:ascii="Times New Roman" w:eastAsia="Times New Roman" w:hAnsi="Times New Roman" w:cs="Times New Roman"/>
          <w:sz w:val="30"/>
          <w:szCs w:val="30"/>
          <w:lang w:eastAsia="ru-RU"/>
        </w:rPr>
      </w:pPr>
      <w:r w:rsidRPr="00150AFB">
        <w:rPr>
          <w:rFonts w:ascii="Times New Roman" w:eastAsia="Times New Roman" w:hAnsi="Times New Roman" w:cs="Times New Roman"/>
          <w:sz w:val="30"/>
          <w:szCs w:val="30"/>
          <w:lang w:eastAsia="ru-RU"/>
        </w:rPr>
        <w:t xml:space="preserve">ШАГ 5. Создание </w:t>
      </w:r>
      <w:r w:rsidR="00FA3035" w:rsidRPr="00150AFB">
        <w:rPr>
          <w:rFonts w:ascii="Times New Roman" w:eastAsia="Times New Roman" w:hAnsi="Times New Roman" w:cs="Times New Roman"/>
          <w:sz w:val="30"/>
          <w:szCs w:val="30"/>
          <w:lang w:eastAsia="ru-RU"/>
        </w:rPr>
        <w:t xml:space="preserve">структуры </w:t>
      </w:r>
      <w:r w:rsidRPr="00150AFB">
        <w:rPr>
          <w:rFonts w:ascii="Times New Roman" w:eastAsia="Times New Roman" w:hAnsi="Times New Roman" w:cs="Times New Roman"/>
          <w:sz w:val="30"/>
          <w:szCs w:val="30"/>
          <w:lang w:eastAsia="ru-RU"/>
        </w:rPr>
        <w:t xml:space="preserve">проектного </w:t>
      </w:r>
      <w:r w:rsidR="00FA3035" w:rsidRPr="00150AFB">
        <w:rPr>
          <w:rFonts w:ascii="Times New Roman" w:eastAsia="Times New Roman" w:hAnsi="Times New Roman" w:cs="Times New Roman"/>
          <w:sz w:val="30"/>
          <w:szCs w:val="30"/>
          <w:lang w:eastAsia="ru-RU"/>
        </w:rPr>
        <w:t xml:space="preserve">управления. </w:t>
      </w:r>
    </w:p>
    <w:p w:rsidR="006636AE" w:rsidRPr="00150AFB" w:rsidRDefault="00E02148" w:rsidP="00D0719C">
      <w:pPr>
        <w:spacing w:after="0" w:line="240" w:lineRule="auto"/>
        <w:ind w:firstLine="567"/>
        <w:jc w:val="both"/>
        <w:rPr>
          <w:rFonts w:ascii="Times New Roman" w:hAnsi="Times New Roman" w:cs="Times New Roman"/>
          <w:sz w:val="28"/>
          <w:szCs w:val="28"/>
        </w:rPr>
      </w:pPr>
      <w:r w:rsidRPr="00150AFB">
        <w:rPr>
          <w:rFonts w:ascii="Times New Roman" w:hAnsi="Times New Roman" w:cs="Times New Roman"/>
          <w:sz w:val="28"/>
          <w:szCs w:val="28"/>
        </w:rPr>
        <w:t>С</w:t>
      </w:r>
      <w:r w:rsidR="00EF71EB" w:rsidRPr="00150AFB">
        <w:rPr>
          <w:rFonts w:ascii="Times New Roman" w:hAnsi="Times New Roman" w:cs="Times New Roman"/>
          <w:sz w:val="28"/>
          <w:szCs w:val="28"/>
        </w:rPr>
        <w:t>формирова</w:t>
      </w:r>
      <w:r w:rsidR="007E7CE4" w:rsidRPr="00150AFB">
        <w:rPr>
          <w:rFonts w:ascii="Times New Roman" w:hAnsi="Times New Roman" w:cs="Times New Roman"/>
          <w:sz w:val="28"/>
          <w:szCs w:val="28"/>
        </w:rPr>
        <w:t>лись</w:t>
      </w:r>
      <w:r w:rsidR="00EF71EB" w:rsidRPr="00150AFB">
        <w:rPr>
          <w:rFonts w:ascii="Times New Roman" w:hAnsi="Times New Roman" w:cs="Times New Roman"/>
          <w:sz w:val="28"/>
          <w:szCs w:val="28"/>
        </w:rPr>
        <w:t xml:space="preserve"> команды для работы внутри портфе</w:t>
      </w:r>
      <w:r w:rsidR="006636AE" w:rsidRPr="00150AFB">
        <w:rPr>
          <w:rFonts w:ascii="Times New Roman" w:hAnsi="Times New Roman" w:cs="Times New Roman"/>
          <w:sz w:val="28"/>
          <w:szCs w:val="28"/>
        </w:rPr>
        <w:t>ля по приоритетным направлениям:</w:t>
      </w:r>
      <w:r w:rsidR="005A6B74" w:rsidRPr="00150AFB">
        <w:rPr>
          <w:rFonts w:ascii="Times New Roman" w:hAnsi="Times New Roman" w:cs="Times New Roman"/>
          <w:sz w:val="28"/>
          <w:szCs w:val="28"/>
        </w:rPr>
        <w:t xml:space="preserve"> </w:t>
      </w:r>
      <w:r w:rsidRPr="00150AFB">
        <w:rPr>
          <w:rFonts w:ascii="Times New Roman" w:hAnsi="Times New Roman" w:cs="Times New Roman"/>
          <w:sz w:val="28"/>
          <w:szCs w:val="28"/>
        </w:rPr>
        <w:t xml:space="preserve">Проектный комитет, </w:t>
      </w:r>
      <w:r w:rsidR="005A6B74" w:rsidRPr="00150AFB">
        <w:rPr>
          <w:rFonts w:ascii="Times New Roman" w:hAnsi="Times New Roman" w:cs="Times New Roman"/>
          <w:sz w:val="28"/>
          <w:szCs w:val="28"/>
        </w:rPr>
        <w:t>проектны</w:t>
      </w:r>
      <w:r w:rsidRPr="00150AFB">
        <w:rPr>
          <w:rFonts w:ascii="Times New Roman" w:hAnsi="Times New Roman" w:cs="Times New Roman"/>
          <w:sz w:val="28"/>
          <w:szCs w:val="28"/>
        </w:rPr>
        <w:t>й</w:t>
      </w:r>
      <w:r w:rsidR="005A6B74" w:rsidRPr="00150AFB">
        <w:rPr>
          <w:rFonts w:ascii="Times New Roman" w:hAnsi="Times New Roman" w:cs="Times New Roman"/>
          <w:sz w:val="28"/>
          <w:szCs w:val="28"/>
        </w:rPr>
        <w:t xml:space="preserve"> офис</w:t>
      </w:r>
      <w:r w:rsidRPr="00150AFB">
        <w:rPr>
          <w:rFonts w:ascii="Times New Roman" w:hAnsi="Times New Roman" w:cs="Times New Roman"/>
          <w:sz w:val="28"/>
          <w:szCs w:val="28"/>
        </w:rPr>
        <w:t xml:space="preserve"> из руководителей портфелей, э</w:t>
      </w:r>
      <w:r w:rsidR="005A6B74" w:rsidRPr="00150AFB">
        <w:rPr>
          <w:rFonts w:ascii="Times New Roman" w:hAnsi="Times New Roman" w:cs="Times New Roman"/>
          <w:sz w:val="28"/>
          <w:szCs w:val="28"/>
        </w:rPr>
        <w:t>кспертная группа</w:t>
      </w:r>
      <w:r w:rsidRPr="00150AFB">
        <w:rPr>
          <w:rFonts w:ascii="Times New Roman" w:hAnsi="Times New Roman" w:cs="Times New Roman"/>
          <w:sz w:val="28"/>
          <w:szCs w:val="28"/>
        </w:rPr>
        <w:t xml:space="preserve"> в рамках Совета по образованию при Главе Артемовского городского округа. </w:t>
      </w:r>
    </w:p>
    <w:p w:rsidR="00EF71EB" w:rsidRPr="00150AFB" w:rsidRDefault="00E02148" w:rsidP="00D0719C">
      <w:pPr>
        <w:spacing w:after="0" w:line="240" w:lineRule="auto"/>
        <w:ind w:firstLine="567"/>
        <w:jc w:val="both"/>
        <w:rPr>
          <w:rFonts w:ascii="Times New Roman" w:eastAsia="Times New Roman" w:hAnsi="Times New Roman" w:cs="Times New Roman"/>
          <w:sz w:val="30"/>
          <w:szCs w:val="30"/>
          <w:lang w:eastAsia="ru-RU"/>
        </w:rPr>
      </w:pPr>
      <w:r w:rsidRPr="00150AFB">
        <w:rPr>
          <w:rFonts w:ascii="Times New Roman" w:hAnsi="Times New Roman" w:cs="Times New Roman"/>
          <w:sz w:val="28"/>
          <w:szCs w:val="28"/>
        </w:rPr>
        <w:t xml:space="preserve">Методическое сопровождение осуществляет «Центр развития образовательных систем </w:t>
      </w:r>
      <w:proofErr w:type="spellStart"/>
      <w:r w:rsidRPr="00150AFB">
        <w:rPr>
          <w:rFonts w:ascii="Times New Roman" w:hAnsi="Times New Roman" w:cs="Times New Roman"/>
          <w:sz w:val="28"/>
          <w:szCs w:val="28"/>
        </w:rPr>
        <w:t>РАНХиГС</w:t>
      </w:r>
      <w:proofErr w:type="spellEnd"/>
      <w:r w:rsidRPr="00150AFB">
        <w:rPr>
          <w:rFonts w:ascii="Times New Roman" w:hAnsi="Times New Roman" w:cs="Times New Roman"/>
          <w:sz w:val="28"/>
          <w:szCs w:val="28"/>
        </w:rPr>
        <w:t xml:space="preserve"> при Президенте РФ».</w:t>
      </w:r>
    </w:p>
    <w:p w:rsidR="00866EFF" w:rsidRPr="00150AFB" w:rsidRDefault="005A6B74" w:rsidP="00D0719C">
      <w:pPr>
        <w:spacing w:after="0" w:line="240" w:lineRule="auto"/>
        <w:ind w:firstLine="567"/>
        <w:jc w:val="both"/>
        <w:rPr>
          <w:rFonts w:ascii="Times New Roman" w:hAnsi="Times New Roman" w:cs="Times New Roman"/>
          <w:sz w:val="28"/>
          <w:szCs w:val="28"/>
          <w:u w:val="single"/>
        </w:rPr>
      </w:pPr>
      <w:r w:rsidRPr="00150AFB">
        <w:rPr>
          <w:rFonts w:ascii="Times New Roman" w:hAnsi="Times New Roman" w:cs="Times New Roman"/>
          <w:sz w:val="28"/>
          <w:szCs w:val="28"/>
          <w:u w:val="single"/>
        </w:rPr>
        <w:lastRenderedPageBreak/>
        <w:t>Таким образом</w:t>
      </w:r>
      <w:r w:rsidR="00E02148" w:rsidRPr="00150AFB">
        <w:rPr>
          <w:rFonts w:ascii="Times New Roman" w:hAnsi="Times New Roman" w:cs="Times New Roman"/>
          <w:sz w:val="28"/>
          <w:szCs w:val="28"/>
          <w:u w:val="single"/>
        </w:rPr>
        <w:t>,</w:t>
      </w:r>
      <w:r w:rsidRPr="00150AFB">
        <w:rPr>
          <w:rFonts w:ascii="Times New Roman" w:hAnsi="Times New Roman" w:cs="Times New Roman"/>
          <w:sz w:val="28"/>
          <w:szCs w:val="28"/>
          <w:u w:val="single"/>
        </w:rPr>
        <w:t xml:space="preserve"> сформировалась идея муниципального проекта в системе образования</w:t>
      </w:r>
      <w:r w:rsidR="002C33DB" w:rsidRPr="00150AFB">
        <w:rPr>
          <w:rFonts w:ascii="Times New Roman" w:hAnsi="Times New Roman" w:cs="Times New Roman"/>
          <w:sz w:val="28"/>
          <w:szCs w:val="28"/>
          <w:u w:val="single"/>
        </w:rPr>
        <w:t xml:space="preserve"> Артемовского городского округа</w:t>
      </w:r>
      <w:r w:rsidR="00FA3035" w:rsidRPr="00150AFB">
        <w:rPr>
          <w:rFonts w:ascii="Times New Roman" w:hAnsi="Times New Roman" w:cs="Times New Roman"/>
          <w:sz w:val="28"/>
          <w:szCs w:val="28"/>
          <w:u w:val="single"/>
        </w:rPr>
        <w:t>: «</w:t>
      </w:r>
      <w:r w:rsidR="00866EFF" w:rsidRPr="00150AFB">
        <w:rPr>
          <w:rFonts w:ascii="Times New Roman" w:hAnsi="Times New Roman" w:cs="Times New Roman"/>
          <w:sz w:val="28"/>
          <w:szCs w:val="28"/>
          <w:u w:val="single"/>
        </w:rPr>
        <w:t>Внедрение проектного управления в систему образования Артемовского городского округа как необходимое условие повышения результативности</w:t>
      </w:r>
      <w:r w:rsidR="00FA3035" w:rsidRPr="00150AFB">
        <w:rPr>
          <w:rFonts w:ascii="Times New Roman" w:hAnsi="Times New Roman" w:cs="Times New Roman"/>
          <w:sz w:val="28"/>
          <w:szCs w:val="28"/>
          <w:u w:val="single"/>
        </w:rPr>
        <w:t>», ц</w:t>
      </w:r>
      <w:r w:rsidR="002C33DB" w:rsidRPr="00150AFB">
        <w:rPr>
          <w:rFonts w:ascii="Times New Roman" w:hAnsi="Times New Roman" w:cs="Times New Roman"/>
          <w:sz w:val="28"/>
          <w:szCs w:val="28"/>
          <w:u w:val="single"/>
        </w:rPr>
        <w:t>елью которо</w:t>
      </w:r>
      <w:r w:rsidR="00FA3035" w:rsidRPr="00150AFB">
        <w:rPr>
          <w:rFonts w:ascii="Times New Roman" w:hAnsi="Times New Roman" w:cs="Times New Roman"/>
          <w:sz w:val="28"/>
          <w:szCs w:val="28"/>
          <w:u w:val="single"/>
        </w:rPr>
        <w:t>й</w:t>
      </w:r>
      <w:r w:rsidR="002C33DB" w:rsidRPr="00150AFB">
        <w:rPr>
          <w:rFonts w:ascii="Times New Roman" w:hAnsi="Times New Roman" w:cs="Times New Roman"/>
          <w:sz w:val="28"/>
          <w:szCs w:val="28"/>
          <w:u w:val="single"/>
        </w:rPr>
        <w:t xml:space="preserve"> </w:t>
      </w:r>
      <w:r w:rsidR="00FA3035" w:rsidRPr="00150AFB">
        <w:rPr>
          <w:rFonts w:ascii="Times New Roman" w:hAnsi="Times New Roman" w:cs="Times New Roman"/>
          <w:sz w:val="28"/>
          <w:szCs w:val="28"/>
          <w:u w:val="single"/>
        </w:rPr>
        <w:t>является - с</w:t>
      </w:r>
      <w:r w:rsidR="00866EFF" w:rsidRPr="00150AFB">
        <w:rPr>
          <w:rFonts w:ascii="Times New Roman" w:hAnsi="Times New Roman" w:cs="Times New Roman"/>
          <w:sz w:val="28"/>
          <w:szCs w:val="28"/>
          <w:u w:val="single"/>
        </w:rPr>
        <w:t>оздание инструмента для осуществления развития системы образования через управление портфелями проектов</w:t>
      </w:r>
      <w:r w:rsidR="00027AA3" w:rsidRPr="00150AFB">
        <w:rPr>
          <w:rFonts w:ascii="Times New Roman" w:hAnsi="Times New Roman" w:cs="Times New Roman"/>
          <w:sz w:val="28"/>
          <w:szCs w:val="28"/>
          <w:u w:val="single"/>
        </w:rPr>
        <w:t xml:space="preserve"> по</w:t>
      </w:r>
      <w:r w:rsidR="00027AA3" w:rsidRPr="00150AFB">
        <w:rPr>
          <w:rFonts w:ascii="Times New Roman" w:hAnsi="Times New Roman" w:cs="Times New Roman"/>
          <w:sz w:val="28"/>
          <w:szCs w:val="28"/>
          <w:u w:val="single"/>
          <w:lang w:eastAsia="ru-RU"/>
        </w:rPr>
        <w:t xml:space="preserve"> основным стратегическим направлениям в контексте проблемных зон и зон развития.</w:t>
      </w:r>
    </w:p>
    <w:p w:rsidR="00B96358" w:rsidRPr="00150AFB" w:rsidRDefault="00B96358" w:rsidP="00D0719C">
      <w:pPr>
        <w:spacing w:after="0" w:line="240" w:lineRule="auto"/>
        <w:ind w:firstLine="709"/>
        <w:jc w:val="both"/>
        <w:rPr>
          <w:rFonts w:ascii="Times New Roman" w:hAnsi="Times New Roman" w:cs="Times New Roman"/>
          <w:sz w:val="28"/>
          <w:szCs w:val="28"/>
        </w:rPr>
      </w:pPr>
    </w:p>
    <w:p w:rsidR="009F7373" w:rsidRPr="00150AFB" w:rsidRDefault="009F7373"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Согласно статистическим данным общее число обучающихся на начало 2017-18 учебного года - 6293 (АППГ- 6134) человека в 340 классах (АППГ- 332): из них</w:t>
      </w:r>
    </w:p>
    <w:p w:rsidR="009F7373" w:rsidRPr="00150AFB" w:rsidRDefault="009F7373"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 xml:space="preserve">57 человек обучалось в очно-заочной форме (АППГ- 74), </w:t>
      </w:r>
    </w:p>
    <w:p w:rsidR="009F7373" w:rsidRPr="00150AFB" w:rsidRDefault="009F7373"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 xml:space="preserve">37 человек - в форме индивидуального обучения на дому (АППГ-40),  </w:t>
      </w:r>
    </w:p>
    <w:p w:rsidR="009F7373" w:rsidRPr="00150AFB" w:rsidRDefault="009F7373"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 xml:space="preserve">2 человека в форме семейного образования </w:t>
      </w:r>
    </w:p>
    <w:p w:rsidR="009F7373" w:rsidRPr="00150AFB" w:rsidRDefault="009F7373" w:rsidP="00D0719C">
      <w:pPr>
        <w:spacing w:after="0" w:line="240" w:lineRule="auto"/>
        <w:ind w:firstLine="708"/>
        <w:jc w:val="both"/>
        <w:rPr>
          <w:rFonts w:ascii="Times New Roman" w:hAnsi="Times New Roman" w:cs="Times New Roman"/>
          <w:bCs/>
          <w:sz w:val="28"/>
          <w:szCs w:val="28"/>
        </w:rPr>
      </w:pPr>
      <w:r w:rsidRPr="00150AFB">
        <w:rPr>
          <w:rFonts w:ascii="Times New Roman" w:hAnsi="Times New Roman" w:cs="Times New Roman"/>
          <w:sz w:val="28"/>
          <w:szCs w:val="28"/>
        </w:rPr>
        <w:t>ФГОС ОО в общеобразовательных организациях Артемовского городского округа реализуется на основании приказа Министерства образования и науки РФ от 06.10.2009 № 373 «</w:t>
      </w:r>
      <w:r w:rsidRPr="00150AFB">
        <w:rPr>
          <w:rFonts w:ascii="Times New Roman" w:hAnsi="Times New Roman" w:cs="Times New Roman"/>
          <w:bCs/>
          <w:sz w:val="28"/>
          <w:szCs w:val="28"/>
        </w:rPr>
        <w:t xml:space="preserve">Об утверждении и введении в действие федерального государственного образовательного стандарта начального общего образования» (с изменениями), </w:t>
      </w:r>
      <w:r w:rsidRPr="00150AFB">
        <w:rPr>
          <w:rFonts w:ascii="Times New Roman" w:hAnsi="Times New Roman" w:cs="Times New Roman"/>
          <w:sz w:val="28"/>
          <w:szCs w:val="28"/>
        </w:rPr>
        <w:t xml:space="preserve">приказа Министерства образования и науки РФ от 17.12.2010 № 1897 « </w:t>
      </w:r>
      <w:r w:rsidRPr="00150AFB">
        <w:rPr>
          <w:rFonts w:ascii="Times New Roman" w:hAnsi="Times New Roman" w:cs="Times New Roman"/>
          <w:bCs/>
          <w:sz w:val="28"/>
          <w:szCs w:val="28"/>
        </w:rPr>
        <w:t xml:space="preserve">Об утверждении и введении в действие федерального государственного образовательного стандарта основного общего образования» (с изменениями), с планом-графиком </w:t>
      </w:r>
      <w:r w:rsidRPr="00150AFB">
        <w:rPr>
          <w:rFonts w:ascii="Times New Roman" w:hAnsi="Times New Roman" w:cs="Times New Roman"/>
          <w:sz w:val="28"/>
          <w:szCs w:val="28"/>
        </w:rPr>
        <w:t>мероприятий по обеспечению введения ФГОС ОО в муниципальных общеобразовательных организациях Артемовского городского округа, утвержденным приказом Управления образования  Артемовского городского округа от 12.01.2012 № 5.</w:t>
      </w:r>
    </w:p>
    <w:p w:rsidR="009F7373" w:rsidRPr="00150AFB" w:rsidRDefault="009F7373" w:rsidP="00D0719C">
      <w:pPr>
        <w:spacing w:after="0" w:line="240" w:lineRule="auto"/>
        <w:ind w:right="-1" w:firstLine="709"/>
        <w:jc w:val="both"/>
        <w:rPr>
          <w:rFonts w:ascii="Times New Roman" w:hAnsi="Times New Roman" w:cs="Times New Roman"/>
          <w:sz w:val="28"/>
          <w:szCs w:val="28"/>
        </w:rPr>
      </w:pPr>
      <w:r w:rsidRPr="00150AFB">
        <w:rPr>
          <w:rFonts w:ascii="Times New Roman" w:hAnsi="Times New Roman" w:cs="Times New Roman"/>
          <w:sz w:val="28"/>
          <w:szCs w:val="28"/>
        </w:rPr>
        <w:t xml:space="preserve">В 2017-2018 учебном году 100% учащихся 1-4 классов 2837 </w:t>
      </w:r>
      <w:proofErr w:type="gramStart"/>
      <w:r w:rsidRPr="00150AFB">
        <w:rPr>
          <w:rFonts w:ascii="Times New Roman" w:hAnsi="Times New Roman" w:cs="Times New Roman"/>
          <w:sz w:val="28"/>
          <w:szCs w:val="28"/>
        </w:rPr>
        <w:t xml:space="preserve">( </w:t>
      </w:r>
      <w:proofErr w:type="gramEnd"/>
      <w:r w:rsidRPr="00150AFB">
        <w:rPr>
          <w:rFonts w:ascii="Times New Roman" w:hAnsi="Times New Roman" w:cs="Times New Roman"/>
          <w:sz w:val="28"/>
          <w:szCs w:val="28"/>
        </w:rPr>
        <w:t xml:space="preserve">АППГ-2768 обучающихся) осваивали образовательные программы в соответствии с ФГОС начального общего образования (далее - ФГОС НОО), </w:t>
      </w:r>
      <w:r w:rsidR="00E77DD1" w:rsidRPr="00150AFB">
        <w:rPr>
          <w:rFonts w:ascii="Times New Roman" w:hAnsi="Times New Roman" w:cs="Times New Roman"/>
          <w:sz w:val="28"/>
          <w:szCs w:val="28"/>
        </w:rPr>
        <w:t>в 5-8</w:t>
      </w:r>
      <w:r w:rsidRPr="00150AFB">
        <w:rPr>
          <w:rFonts w:ascii="Times New Roman" w:hAnsi="Times New Roman" w:cs="Times New Roman"/>
          <w:sz w:val="28"/>
          <w:szCs w:val="28"/>
        </w:rPr>
        <w:t xml:space="preserve"> классах во всех муниципальных общеобразовательных организациях Артемовского городского округа введен ФГОС основного общего образования (далее – ФГОС ООО). В 4-х муниципальных общеобразовательных организациях Артемовского городского округа работают 4 площадки по опережающему введению ФГОС ООО: МАОУ «Лицей №21» и МБОУ «СОШ №14» - в 8-10 классах; МБОУ «СОШ №3», МБОУ «СОШ №18» - в 8-9 классах. </w:t>
      </w:r>
    </w:p>
    <w:p w:rsidR="009F7373" w:rsidRPr="00150AFB" w:rsidRDefault="009F7373" w:rsidP="00D0719C">
      <w:pPr>
        <w:spacing w:after="0" w:line="240" w:lineRule="auto"/>
        <w:ind w:right="-1" w:firstLine="709"/>
        <w:jc w:val="both"/>
        <w:rPr>
          <w:rFonts w:ascii="Times New Roman" w:hAnsi="Times New Roman" w:cs="Times New Roman"/>
          <w:sz w:val="28"/>
          <w:szCs w:val="28"/>
        </w:rPr>
      </w:pPr>
      <w:r w:rsidRPr="00150AFB">
        <w:rPr>
          <w:rFonts w:ascii="Times New Roman" w:hAnsi="Times New Roman" w:cs="Times New Roman"/>
          <w:sz w:val="28"/>
          <w:szCs w:val="28"/>
        </w:rPr>
        <w:t>Всего осваивают федеральные государственные образовательные стандарты общего образования 4905 (АППГ- 4288 человек) или 79% обучающихся</w:t>
      </w:r>
      <w:r w:rsidR="00E77DD1" w:rsidRPr="00150AFB">
        <w:rPr>
          <w:rFonts w:ascii="Times New Roman" w:hAnsi="Times New Roman" w:cs="Times New Roman"/>
          <w:sz w:val="28"/>
          <w:szCs w:val="28"/>
        </w:rPr>
        <w:t xml:space="preserve"> </w:t>
      </w:r>
      <w:r w:rsidRPr="00150AFB">
        <w:rPr>
          <w:rFonts w:ascii="Times New Roman" w:hAnsi="Times New Roman" w:cs="Times New Roman"/>
          <w:sz w:val="28"/>
          <w:szCs w:val="28"/>
        </w:rPr>
        <w:t>(АППГ -71%).</w:t>
      </w:r>
    </w:p>
    <w:p w:rsidR="006636AE" w:rsidRPr="00150AFB" w:rsidRDefault="00591F9A"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Образовательная деятельность по образовательным программам дошкольного образования осуществлялась в группах общеразвивающей, компенсирующей и оздоровительной направленностей</w:t>
      </w:r>
      <w:r w:rsidRPr="00150AFB">
        <w:rPr>
          <w:rFonts w:ascii="Times New Roman" w:hAnsi="Times New Roman" w:cs="Times New Roman"/>
          <w:b/>
          <w:i/>
          <w:sz w:val="28"/>
          <w:szCs w:val="28"/>
        </w:rPr>
        <w:t xml:space="preserve"> </w:t>
      </w:r>
      <w:r w:rsidRPr="00150AFB">
        <w:rPr>
          <w:rFonts w:ascii="Times New Roman" w:hAnsi="Times New Roman" w:cs="Times New Roman"/>
          <w:bCs/>
          <w:sz w:val="28"/>
          <w:szCs w:val="28"/>
        </w:rPr>
        <w:t>в 28 дошкольных образовательных организациях и в</w:t>
      </w:r>
      <w:r w:rsidRPr="00150AFB">
        <w:rPr>
          <w:rFonts w:ascii="Times New Roman" w:eastAsia="MS Mincho" w:hAnsi="Times New Roman" w:cs="Times New Roman"/>
          <w:sz w:val="28"/>
          <w:szCs w:val="28"/>
          <w:lang w:eastAsia="ja-JP"/>
        </w:rPr>
        <w:t xml:space="preserve"> группах, реализующих основную общеобразовательную программу дошкольного образования в Муниципальных бюджетных общеобразовательных учреждениях «Основная </w:t>
      </w:r>
      <w:r w:rsidRPr="00150AFB">
        <w:rPr>
          <w:rFonts w:ascii="Times New Roman" w:eastAsia="MS Mincho" w:hAnsi="Times New Roman" w:cs="Times New Roman"/>
          <w:sz w:val="28"/>
          <w:szCs w:val="28"/>
          <w:lang w:eastAsia="ja-JP"/>
        </w:rPr>
        <w:lastRenderedPageBreak/>
        <w:t>общеобразовательная школа № 27» и «Основная общеобразовательная школа № 11»</w:t>
      </w:r>
      <w:r w:rsidR="00E77DD1" w:rsidRPr="00150AFB">
        <w:rPr>
          <w:rFonts w:ascii="Times New Roman" w:eastAsia="MS Mincho" w:hAnsi="Times New Roman" w:cs="Times New Roman"/>
          <w:sz w:val="28"/>
          <w:szCs w:val="28"/>
          <w:lang w:eastAsia="ja-JP"/>
        </w:rPr>
        <w:t xml:space="preserve">, которые </w:t>
      </w:r>
      <w:r w:rsidRPr="00150AFB">
        <w:rPr>
          <w:rFonts w:ascii="Times New Roman" w:eastAsia="MS Mincho" w:hAnsi="Times New Roman" w:cs="Times New Roman"/>
          <w:sz w:val="28"/>
          <w:szCs w:val="28"/>
          <w:lang w:eastAsia="ja-JP"/>
        </w:rPr>
        <w:t>посещают 3098 детей (АППГ - 2985).</w:t>
      </w:r>
      <w:r w:rsidRPr="00150AFB">
        <w:rPr>
          <w:rFonts w:ascii="Times New Roman" w:hAnsi="Times New Roman" w:cs="Times New Roman"/>
          <w:sz w:val="28"/>
          <w:szCs w:val="28"/>
        </w:rPr>
        <w:t xml:space="preserve"> </w:t>
      </w:r>
    </w:p>
    <w:p w:rsidR="00591F9A" w:rsidRPr="00150AFB" w:rsidRDefault="00E77DD1" w:rsidP="00D0719C">
      <w:pPr>
        <w:shd w:val="clear" w:color="auto" w:fill="FFFFFF"/>
        <w:spacing w:after="0" w:line="240" w:lineRule="auto"/>
        <w:ind w:firstLine="708"/>
        <w:jc w:val="both"/>
        <w:rPr>
          <w:rFonts w:ascii="Times New Roman" w:hAnsi="Times New Roman" w:cs="Times New Roman"/>
          <w:b/>
          <w:i/>
          <w:sz w:val="28"/>
          <w:szCs w:val="28"/>
        </w:rPr>
      </w:pPr>
      <w:proofErr w:type="gramStart"/>
      <w:r w:rsidRPr="00150AFB">
        <w:rPr>
          <w:rFonts w:ascii="Times New Roman" w:hAnsi="Times New Roman" w:cs="Times New Roman"/>
          <w:sz w:val="28"/>
          <w:szCs w:val="28"/>
        </w:rPr>
        <w:t>У</w:t>
      </w:r>
      <w:r w:rsidR="00591F9A" w:rsidRPr="00150AFB">
        <w:rPr>
          <w:rFonts w:ascii="Times New Roman" w:hAnsi="Times New Roman" w:cs="Times New Roman"/>
          <w:sz w:val="28"/>
          <w:szCs w:val="28"/>
        </w:rPr>
        <w:t>слуг</w:t>
      </w:r>
      <w:r w:rsidRPr="00150AFB">
        <w:rPr>
          <w:rFonts w:ascii="Times New Roman" w:hAnsi="Times New Roman" w:cs="Times New Roman"/>
          <w:sz w:val="28"/>
          <w:szCs w:val="28"/>
        </w:rPr>
        <w:t>и</w:t>
      </w:r>
      <w:r w:rsidR="00591F9A" w:rsidRPr="00150AFB">
        <w:rPr>
          <w:rFonts w:ascii="Times New Roman" w:hAnsi="Times New Roman" w:cs="Times New Roman"/>
          <w:sz w:val="28"/>
          <w:szCs w:val="28"/>
        </w:rPr>
        <w:t xml:space="preserve"> дошкольного образования в муниципальных дошкольных образовательных организациях </w:t>
      </w:r>
      <w:r w:rsidRPr="00150AFB">
        <w:rPr>
          <w:rFonts w:ascii="Times New Roman" w:hAnsi="Times New Roman" w:cs="Times New Roman"/>
          <w:sz w:val="28"/>
          <w:szCs w:val="28"/>
        </w:rPr>
        <w:t>обеспечиваю</w:t>
      </w:r>
      <w:r w:rsidR="00591F9A" w:rsidRPr="00150AFB">
        <w:rPr>
          <w:rFonts w:ascii="Times New Roman" w:hAnsi="Times New Roman" w:cs="Times New Roman"/>
          <w:sz w:val="28"/>
          <w:szCs w:val="28"/>
        </w:rPr>
        <w:t>тся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 1155 «Об утверждении федерального государственного образовательного стан</w:t>
      </w:r>
      <w:r w:rsidRPr="00150AFB">
        <w:rPr>
          <w:rFonts w:ascii="Times New Roman" w:hAnsi="Times New Roman" w:cs="Times New Roman"/>
          <w:sz w:val="28"/>
          <w:szCs w:val="28"/>
        </w:rPr>
        <w:t>дарта дошкольного образования», в</w:t>
      </w:r>
      <w:r w:rsidR="00591F9A" w:rsidRPr="00150AFB">
        <w:rPr>
          <w:rFonts w:ascii="Times New Roman" w:hAnsi="Times New Roman" w:cs="Times New Roman"/>
          <w:sz w:val="28"/>
          <w:szCs w:val="28"/>
        </w:rPr>
        <w:t xml:space="preserve"> соответствии с Планом мероприятий («Дорожной картой») «Изменения в отраслях социальной сферы, направленные на повышение эффективности образования» в Артемовском городском округе на 2014–2018</w:t>
      </w:r>
      <w:proofErr w:type="gramEnd"/>
      <w:r w:rsidR="00591F9A" w:rsidRPr="00150AFB">
        <w:rPr>
          <w:rFonts w:ascii="Times New Roman" w:hAnsi="Times New Roman" w:cs="Times New Roman"/>
          <w:sz w:val="28"/>
          <w:szCs w:val="28"/>
        </w:rPr>
        <w:t xml:space="preserve"> годы» и Планом действий по обеспечению реализации требований Федерального государственного образовательного стандарта дошкольного образования в Свердловской области, утвержденным приказом Министерства общего и профессионального образования Свердловской области 08.05.2014 № 116-д</w:t>
      </w:r>
      <w:r w:rsidRPr="00150AFB">
        <w:rPr>
          <w:rFonts w:ascii="Times New Roman" w:hAnsi="Times New Roman" w:cs="Times New Roman"/>
          <w:sz w:val="28"/>
          <w:szCs w:val="28"/>
        </w:rPr>
        <w:t>.</w:t>
      </w:r>
    </w:p>
    <w:p w:rsidR="006636AE" w:rsidRPr="00150AFB" w:rsidRDefault="000C6628" w:rsidP="00D0719C">
      <w:pPr>
        <w:pStyle w:val="ConsPlusNormal"/>
        <w:ind w:firstLine="708"/>
        <w:jc w:val="both"/>
        <w:rPr>
          <w:rFonts w:ascii="Times New Roman" w:hAnsi="Times New Roman" w:cs="Times New Roman"/>
          <w:sz w:val="28"/>
          <w:szCs w:val="28"/>
        </w:rPr>
      </w:pPr>
      <w:r w:rsidRPr="00150AFB">
        <w:rPr>
          <w:rFonts w:ascii="Times New Roman" w:hAnsi="Times New Roman" w:cs="Times New Roman"/>
          <w:sz w:val="28"/>
          <w:szCs w:val="28"/>
        </w:rPr>
        <w:t xml:space="preserve">По результатам анализа </w:t>
      </w:r>
      <w:r w:rsidR="00E77DD1" w:rsidRPr="00150AFB">
        <w:rPr>
          <w:rFonts w:ascii="Times New Roman" w:hAnsi="Times New Roman" w:cs="Times New Roman"/>
          <w:sz w:val="28"/>
          <w:szCs w:val="28"/>
        </w:rPr>
        <w:t>введения ФГОС на уровнях образования, мониторинга деятельности педагогов</w:t>
      </w:r>
      <w:r w:rsidR="006636AE" w:rsidRPr="00150AFB">
        <w:rPr>
          <w:rFonts w:ascii="Times New Roman" w:hAnsi="Times New Roman" w:cs="Times New Roman"/>
          <w:sz w:val="28"/>
          <w:szCs w:val="28"/>
        </w:rPr>
        <w:t>,</w:t>
      </w:r>
      <w:r w:rsidR="00E77DD1" w:rsidRPr="00150AFB">
        <w:rPr>
          <w:rFonts w:ascii="Times New Roman" w:hAnsi="Times New Roman" w:cs="Times New Roman"/>
          <w:sz w:val="28"/>
          <w:szCs w:val="28"/>
        </w:rPr>
        <w:t xml:space="preserve"> пр</w:t>
      </w:r>
      <w:r w:rsidR="00275F0A" w:rsidRPr="00150AFB">
        <w:rPr>
          <w:rFonts w:ascii="Times New Roman" w:hAnsi="Times New Roman" w:cs="Times New Roman"/>
          <w:sz w:val="28"/>
          <w:szCs w:val="28"/>
        </w:rPr>
        <w:t>о</w:t>
      </w:r>
      <w:r w:rsidR="00E77DD1" w:rsidRPr="00150AFB">
        <w:rPr>
          <w:rFonts w:ascii="Times New Roman" w:hAnsi="Times New Roman" w:cs="Times New Roman"/>
          <w:sz w:val="28"/>
          <w:szCs w:val="28"/>
        </w:rPr>
        <w:t xml:space="preserve">ектным офисом </w:t>
      </w:r>
      <w:r w:rsidR="00E77DD1" w:rsidRPr="00150AFB">
        <w:rPr>
          <w:rFonts w:ascii="Times New Roman" w:hAnsi="Times New Roman" w:cs="Times New Roman"/>
          <w:b/>
          <w:sz w:val="28"/>
          <w:szCs w:val="28"/>
        </w:rPr>
        <w:t xml:space="preserve">портфеля «Управление качеством»  </w:t>
      </w:r>
      <w:r w:rsidR="00E77DD1" w:rsidRPr="00150AFB">
        <w:rPr>
          <w:rFonts w:ascii="Times New Roman" w:hAnsi="Times New Roman" w:cs="Times New Roman"/>
          <w:sz w:val="28"/>
          <w:szCs w:val="28"/>
        </w:rPr>
        <w:t>разработан</w:t>
      </w:r>
      <w:r w:rsidRPr="00150AFB">
        <w:rPr>
          <w:rFonts w:ascii="Times New Roman" w:hAnsi="Times New Roman" w:cs="Times New Roman"/>
          <w:sz w:val="28"/>
          <w:szCs w:val="28"/>
        </w:rPr>
        <w:t xml:space="preserve"> проект</w:t>
      </w:r>
      <w:r w:rsidR="00E77DD1" w:rsidRPr="00150AFB">
        <w:rPr>
          <w:rFonts w:ascii="Times New Roman" w:hAnsi="Times New Roman" w:cs="Times New Roman"/>
          <w:sz w:val="28"/>
          <w:szCs w:val="28"/>
        </w:rPr>
        <w:t xml:space="preserve">   </w:t>
      </w:r>
      <w:r w:rsidR="00DE6AC1" w:rsidRPr="00150AFB">
        <w:rPr>
          <w:rFonts w:ascii="Times New Roman" w:hAnsi="Times New Roman" w:cs="Times New Roman"/>
          <w:sz w:val="28"/>
          <w:szCs w:val="28"/>
        </w:rPr>
        <w:t>«</w:t>
      </w:r>
      <w:r w:rsidR="00DE6AC1" w:rsidRPr="00150AFB">
        <w:rPr>
          <w:rFonts w:ascii="Times New Roman" w:hAnsi="Times New Roman" w:cs="Times New Roman"/>
          <w:bCs/>
          <w:sz w:val="28"/>
          <w:szCs w:val="28"/>
        </w:rPr>
        <w:t>Матрица качества учебного занятия как инструмент повышения результативности учебного процесса</w:t>
      </w:r>
      <w:r w:rsidR="00DE6AC1" w:rsidRPr="00150AFB">
        <w:rPr>
          <w:rFonts w:ascii="Times New Roman" w:hAnsi="Times New Roman" w:cs="Times New Roman"/>
          <w:sz w:val="28"/>
          <w:szCs w:val="28"/>
        </w:rPr>
        <w:t>»</w:t>
      </w:r>
      <w:r w:rsidR="006636AE" w:rsidRPr="00150AFB">
        <w:rPr>
          <w:rFonts w:ascii="Times New Roman" w:hAnsi="Times New Roman" w:cs="Times New Roman"/>
          <w:sz w:val="28"/>
          <w:szCs w:val="28"/>
        </w:rPr>
        <w:t>.</w:t>
      </w:r>
      <w:r w:rsidR="00976973" w:rsidRPr="00150AFB">
        <w:rPr>
          <w:rFonts w:ascii="Times New Roman" w:hAnsi="Times New Roman" w:cs="Times New Roman"/>
          <w:sz w:val="28"/>
          <w:szCs w:val="28"/>
        </w:rPr>
        <w:t xml:space="preserve"> </w:t>
      </w:r>
      <w:r w:rsidR="006636AE" w:rsidRPr="00150AFB">
        <w:rPr>
          <w:rFonts w:ascii="Times New Roman" w:hAnsi="Times New Roman" w:cs="Times New Roman"/>
          <w:sz w:val="28"/>
          <w:szCs w:val="28"/>
        </w:rPr>
        <w:t xml:space="preserve"> </w:t>
      </w:r>
    </w:p>
    <w:p w:rsidR="00DE6AC1" w:rsidRPr="00150AFB" w:rsidRDefault="006636AE" w:rsidP="00D0719C">
      <w:pPr>
        <w:pStyle w:val="ConsPlusNormal"/>
        <w:ind w:firstLine="708"/>
        <w:jc w:val="both"/>
        <w:rPr>
          <w:rFonts w:ascii="Times New Roman" w:hAnsi="Times New Roman" w:cs="Times New Roman"/>
          <w:sz w:val="28"/>
          <w:szCs w:val="28"/>
        </w:rPr>
      </w:pPr>
      <w:r w:rsidRPr="00150AFB">
        <w:rPr>
          <w:rFonts w:ascii="Times New Roman" w:eastAsia="Calibri" w:hAnsi="Times New Roman" w:cs="Times New Roman"/>
          <w:bCs/>
          <w:sz w:val="28"/>
          <w:szCs w:val="28"/>
        </w:rPr>
        <w:t>Ц</w:t>
      </w:r>
      <w:r w:rsidR="00275F0A" w:rsidRPr="00150AFB">
        <w:rPr>
          <w:rFonts w:ascii="Times New Roman" w:eastAsia="Calibri" w:hAnsi="Times New Roman" w:cs="Times New Roman"/>
          <w:bCs/>
          <w:sz w:val="28"/>
          <w:szCs w:val="28"/>
        </w:rPr>
        <w:t>елью проекта является «</w:t>
      </w:r>
      <w:r w:rsidR="00DE6AC1" w:rsidRPr="00150AFB">
        <w:rPr>
          <w:rFonts w:ascii="Times New Roman" w:eastAsia="Calibri" w:hAnsi="Times New Roman" w:cs="Times New Roman"/>
          <w:bCs/>
          <w:sz w:val="28"/>
          <w:szCs w:val="28"/>
        </w:rPr>
        <w:t>Системное внедрение матрицы качества учебного занятия в муниципалитете, как средства повышения результативности учебного процесса с учетом различных целевых групп обучающихся и воспитанников</w:t>
      </w:r>
      <w:r w:rsidR="00275F0A" w:rsidRPr="00150AFB">
        <w:rPr>
          <w:rFonts w:ascii="Times New Roman" w:eastAsia="Calibri" w:hAnsi="Times New Roman" w:cs="Times New Roman"/>
          <w:bCs/>
          <w:sz w:val="28"/>
          <w:szCs w:val="28"/>
        </w:rPr>
        <w:t>»</w:t>
      </w:r>
      <w:r w:rsidR="00DE6AC1" w:rsidRPr="00150AFB">
        <w:rPr>
          <w:rFonts w:ascii="Times New Roman" w:eastAsia="Calibri" w:hAnsi="Times New Roman" w:cs="Times New Roman"/>
          <w:bCs/>
          <w:sz w:val="28"/>
          <w:szCs w:val="28"/>
        </w:rPr>
        <w:t>.</w:t>
      </w:r>
    </w:p>
    <w:p w:rsidR="00DE6AC1" w:rsidRPr="00150AFB" w:rsidRDefault="00DE6AC1" w:rsidP="00D0719C">
      <w:pPr>
        <w:numPr>
          <w:ilvl w:val="0"/>
          <w:numId w:val="15"/>
        </w:numPr>
        <w:autoSpaceDE w:val="0"/>
        <w:autoSpaceDN w:val="0"/>
        <w:adjustRightInd w:val="0"/>
        <w:spacing w:after="0" w:line="240" w:lineRule="auto"/>
        <w:jc w:val="both"/>
        <w:rPr>
          <w:rFonts w:ascii="Times New Roman" w:eastAsia="Calibri" w:hAnsi="Times New Roman" w:cs="Times New Roman"/>
          <w:bCs/>
          <w:sz w:val="28"/>
          <w:szCs w:val="28"/>
        </w:rPr>
      </w:pPr>
      <w:r w:rsidRPr="00150AFB">
        <w:rPr>
          <w:rFonts w:ascii="Times New Roman" w:eastAsia="Calibri" w:hAnsi="Times New Roman" w:cs="Times New Roman"/>
          <w:bCs/>
          <w:sz w:val="28"/>
          <w:szCs w:val="28"/>
        </w:rPr>
        <w:t>Поэтапное внедрение и наполнение единым содержанием и требованиями на уровне ОО и АГО матрицы качества учебного занятия.</w:t>
      </w:r>
    </w:p>
    <w:p w:rsidR="00DE6AC1" w:rsidRPr="00150AFB" w:rsidRDefault="00DE6AC1" w:rsidP="00D0719C">
      <w:pPr>
        <w:numPr>
          <w:ilvl w:val="0"/>
          <w:numId w:val="15"/>
        </w:numPr>
        <w:autoSpaceDE w:val="0"/>
        <w:autoSpaceDN w:val="0"/>
        <w:adjustRightInd w:val="0"/>
        <w:spacing w:after="0" w:line="240" w:lineRule="auto"/>
        <w:jc w:val="both"/>
        <w:rPr>
          <w:rFonts w:ascii="Times New Roman" w:eastAsia="Calibri" w:hAnsi="Times New Roman" w:cs="Times New Roman"/>
          <w:bCs/>
          <w:sz w:val="28"/>
          <w:szCs w:val="28"/>
        </w:rPr>
      </w:pPr>
      <w:r w:rsidRPr="00150AFB">
        <w:rPr>
          <w:rFonts w:ascii="Times New Roman" w:eastAsia="Calibri" w:hAnsi="Times New Roman" w:cs="Times New Roman"/>
          <w:bCs/>
          <w:sz w:val="28"/>
          <w:szCs w:val="28"/>
        </w:rPr>
        <w:t xml:space="preserve"> Вовлечение педагогического сообщества АГО в практическое наполнение и апробация (используя имеющиеся формы: ШМО, ГМО, творческие лаборатории и т.п.).</w:t>
      </w:r>
    </w:p>
    <w:p w:rsidR="00DE6AC1" w:rsidRPr="00150AFB" w:rsidRDefault="00DE6AC1" w:rsidP="00D0719C">
      <w:pPr>
        <w:numPr>
          <w:ilvl w:val="0"/>
          <w:numId w:val="15"/>
        </w:numPr>
        <w:autoSpaceDE w:val="0"/>
        <w:autoSpaceDN w:val="0"/>
        <w:adjustRightInd w:val="0"/>
        <w:spacing w:after="0" w:line="240" w:lineRule="auto"/>
        <w:jc w:val="both"/>
        <w:rPr>
          <w:rFonts w:ascii="Times New Roman" w:eastAsia="Calibri" w:hAnsi="Times New Roman" w:cs="Times New Roman"/>
          <w:bCs/>
          <w:sz w:val="28"/>
          <w:szCs w:val="28"/>
        </w:rPr>
      </w:pPr>
      <w:r w:rsidRPr="00150AFB">
        <w:rPr>
          <w:rFonts w:ascii="Times New Roman" w:eastAsia="Calibri" w:hAnsi="Times New Roman" w:cs="Times New Roman"/>
          <w:bCs/>
          <w:sz w:val="28"/>
          <w:szCs w:val="28"/>
        </w:rPr>
        <w:t>Массовое внедрение Матрицы в образовательный процесс.</w:t>
      </w:r>
    </w:p>
    <w:p w:rsidR="00D907F7" w:rsidRPr="00150AFB" w:rsidRDefault="00DE6AC1" w:rsidP="00D0719C">
      <w:pPr>
        <w:autoSpaceDE w:val="0"/>
        <w:autoSpaceDN w:val="0"/>
        <w:adjustRightInd w:val="0"/>
        <w:spacing w:after="0"/>
        <w:jc w:val="both"/>
        <w:rPr>
          <w:rFonts w:ascii="Times New Roman" w:eastAsia="Calibri" w:hAnsi="Times New Roman" w:cs="Times New Roman"/>
          <w:bCs/>
          <w:spacing w:val="20"/>
          <w:sz w:val="28"/>
          <w:szCs w:val="28"/>
        </w:rPr>
      </w:pPr>
      <w:r w:rsidRPr="00150AFB">
        <w:rPr>
          <w:rFonts w:ascii="Times New Roman" w:eastAsia="Calibri" w:hAnsi="Times New Roman" w:cs="Times New Roman"/>
          <w:bCs/>
          <w:sz w:val="28"/>
          <w:szCs w:val="28"/>
        </w:rPr>
        <w:t>Экспертная оценка использования Матрицы качества учебного занятия (количественный и качественный показатель)</w:t>
      </w:r>
      <w:r w:rsidR="00275F0A" w:rsidRPr="00150AFB">
        <w:rPr>
          <w:rFonts w:ascii="Times New Roman" w:eastAsia="Calibri" w:hAnsi="Times New Roman" w:cs="Times New Roman"/>
          <w:bCs/>
          <w:spacing w:val="20"/>
          <w:sz w:val="28"/>
          <w:szCs w:val="28"/>
        </w:rPr>
        <w:t>.</w:t>
      </w:r>
    </w:p>
    <w:p w:rsidR="00AE7B31" w:rsidRPr="00150AFB" w:rsidRDefault="000C6628" w:rsidP="00D0719C">
      <w:pPr>
        <w:spacing w:after="0" w:line="240" w:lineRule="auto"/>
        <w:ind w:firstLine="567"/>
        <w:jc w:val="both"/>
        <w:rPr>
          <w:rFonts w:ascii="Times New Roman" w:hAnsi="Times New Roman" w:cs="Times New Roman"/>
          <w:sz w:val="28"/>
          <w:szCs w:val="28"/>
        </w:rPr>
      </w:pPr>
      <w:r w:rsidRPr="00150AFB">
        <w:rPr>
          <w:rFonts w:ascii="Times New Roman" w:hAnsi="Times New Roman" w:cs="Times New Roman"/>
          <w:sz w:val="28"/>
          <w:szCs w:val="28"/>
        </w:rPr>
        <w:t>Реализуя данный проект командой</w:t>
      </w:r>
      <w:r w:rsidR="00E77DD1" w:rsidRPr="00150AFB">
        <w:rPr>
          <w:rFonts w:ascii="Times New Roman" w:hAnsi="Times New Roman" w:cs="Times New Roman"/>
          <w:sz w:val="28"/>
          <w:szCs w:val="28"/>
        </w:rPr>
        <w:t xml:space="preserve"> проектного офиса</w:t>
      </w:r>
      <w:r w:rsidRPr="00150AFB">
        <w:rPr>
          <w:rFonts w:ascii="Times New Roman" w:hAnsi="Times New Roman" w:cs="Times New Roman"/>
          <w:sz w:val="28"/>
          <w:szCs w:val="28"/>
        </w:rPr>
        <w:t xml:space="preserve"> </w:t>
      </w:r>
      <w:proofErr w:type="gramStart"/>
      <w:r w:rsidRPr="00150AFB">
        <w:rPr>
          <w:rFonts w:ascii="Times New Roman" w:hAnsi="Times New Roman" w:cs="Times New Roman"/>
          <w:sz w:val="28"/>
          <w:szCs w:val="28"/>
        </w:rPr>
        <w:t>организована</w:t>
      </w:r>
      <w:proofErr w:type="gramEnd"/>
      <w:r w:rsidRPr="00150AFB">
        <w:rPr>
          <w:rFonts w:ascii="Times New Roman" w:hAnsi="Times New Roman" w:cs="Times New Roman"/>
          <w:sz w:val="28"/>
          <w:szCs w:val="28"/>
        </w:rPr>
        <w:t xml:space="preserve"> оказание методической поддержки муниципальным общеобразовательным организациям и педагогам в реализации ФГОС ОО, освоении принципов системно - </w:t>
      </w:r>
      <w:proofErr w:type="spellStart"/>
      <w:r w:rsidRPr="00150AFB">
        <w:rPr>
          <w:rFonts w:ascii="Times New Roman" w:hAnsi="Times New Roman" w:cs="Times New Roman"/>
          <w:sz w:val="28"/>
          <w:szCs w:val="28"/>
        </w:rPr>
        <w:t>деятельностного</w:t>
      </w:r>
      <w:proofErr w:type="spellEnd"/>
      <w:r w:rsidRPr="00150AFB">
        <w:rPr>
          <w:rFonts w:ascii="Times New Roman" w:hAnsi="Times New Roman" w:cs="Times New Roman"/>
          <w:sz w:val="28"/>
          <w:szCs w:val="28"/>
        </w:rPr>
        <w:t xml:space="preserve"> подхода, в создании условий для повышения профессиональной компетентности педагога</w:t>
      </w:r>
      <w:r w:rsidR="00E77DD1" w:rsidRPr="00150AFB">
        <w:rPr>
          <w:rFonts w:ascii="Times New Roman" w:hAnsi="Times New Roman" w:cs="Times New Roman"/>
          <w:sz w:val="28"/>
          <w:szCs w:val="28"/>
        </w:rPr>
        <w:t xml:space="preserve">. </w:t>
      </w:r>
    </w:p>
    <w:p w:rsidR="00AE7B31" w:rsidRPr="00150AFB" w:rsidRDefault="00E77DD1" w:rsidP="00D0719C">
      <w:pPr>
        <w:spacing w:after="0" w:line="240" w:lineRule="auto"/>
        <w:ind w:firstLine="567"/>
        <w:jc w:val="both"/>
        <w:rPr>
          <w:rFonts w:ascii="Times New Roman" w:hAnsi="Times New Roman" w:cs="Times New Roman"/>
          <w:sz w:val="28"/>
          <w:szCs w:val="28"/>
        </w:rPr>
      </w:pPr>
      <w:proofErr w:type="gramStart"/>
      <w:r w:rsidRPr="00150AFB">
        <w:rPr>
          <w:rFonts w:ascii="Times New Roman" w:hAnsi="Times New Roman" w:cs="Times New Roman"/>
          <w:sz w:val="28"/>
          <w:szCs w:val="28"/>
        </w:rPr>
        <w:t>П</w:t>
      </w:r>
      <w:r w:rsidR="000C6628" w:rsidRPr="00150AFB">
        <w:rPr>
          <w:rFonts w:ascii="Times New Roman" w:hAnsi="Times New Roman" w:cs="Times New Roman"/>
          <w:sz w:val="28"/>
          <w:szCs w:val="28"/>
        </w:rPr>
        <w:t>ро</w:t>
      </w:r>
      <w:r w:rsidRPr="00150AFB">
        <w:rPr>
          <w:rFonts w:ascii="Times New Roman" w:hAnsi="Times New Roman" w:cs="Times New Roman"/>
          <w:sz w:val="28"/>
          <w:szCs w:val="28"/>
        </w:rPr>
        <w:t>ведены</w:t>
      </w:r>
      <w:r w:rsidR="00275F0A" w:rsidRPr="00150AFB">
        <w:rPr>
          <w:rFonts w:ascii="Times New Roman" w:hAnsi="Times New Roman" w:cs="Times New Roman"/>
          <w:sz w:val="28"/>
          <w:szCs w:val="28"/>
        </w:rPr>
        <w:t>:</w:t>
      </w:r>
      <w:r w:rsidR="008230DC" w:rsidRPr="00150AFB">
        <w:rPr>
          <w:rFonts w:ascii="Times New Roman" w:hAnsi="Times New Roman" w:cs="Times New Roman"/>
          <w:sz w:val="28"/>
          <w:szCs w:val="28"/>
        </w:rPr>
        <w:t xml:space="preserve"> </w:t>
      </w:r>
      <w:proofErr w:type="spellStart"/>
      <w:r w:rsidR="008230DC" w:rsidRPr="00150AFB">
        <w:rPr>
          <w:rFonts w:ascii="Times New Roman" w:hAnsi="Times New Roman" w:cs="Times New Roman"/>
          <w:sz w:val="28"/>
          <w:szCs w:val="28"/>
        </w:rPr>
        <w:t>фасилитационная</w:t>
      </w:r>
      <w:proofErr w:type="spellEnd"/>
      <w:r w:rsidR="008230DC" w:rsidRPr="00150AFB">
        <w:rPr>
          <w:rFonts w:ascii="Times New Roman" w:hAnsi="Times New Roman" w:cs="Times New Roman"/>
          <w:sz w:val="28"/>
          <w:szCs w:val="28"/>
        </w:rPr>
        <w:t xml:space="preserve"> сессия «Создание образовательного пространства в контексте ФГОС.</w:t>
      </w:r>
      <w:proofErr w:type="gramEnd"/>
      <w:r w:rsidR="008230DC" w:rsidRPr="00150AFB">
        <w:rPr>
          <w:rFonts w:ascii="Times New Roman" w:hAnsi="Times New Roman" w:cs="Times New Roman"/>
          <w:sz w:val="28"/>
          <w:szCs w:val="28"/>
        </w:rPr>
        <w:t xml:space="preserve"> Конструкт современного урока с использованием современных образовательных и управленческих технологий»</w:t>
      </w:r>
      <w:r w:rsidRPr="00150AFB">
        <w:rPr>
          <w:rFonts w:ascii="Times New Roman" w:hAnsi="Times New Roman" w:cs="Times New Roman"/>
          <w:sz w:val="28"/>
          <w:szCs w:val="28"/>
        </w:rPr>
        <w:t xml:space="preserve"> в МАОУ</w:t>
      </w:r>
      <w:r w:rsidR="000C6628" w:rsidRPr="00150AFB">
        <w:rPr>
          <w:rFonts w:ascii="Times New Roman" w:hAnsi="Times New Roman" w:cs="Times New Roman"/>
          <w:sz w:val="28"/>
          <w:szCs w:val="28"/>
        </w:rPr>
        <w:t xml:space="preserve"> СОШ № 56,</w:t>
      </w:r>
      <w:r w:rsidRPr="00150AFB">
        <w:rPr>
          <w:rFonts w:ascii="Times New Roman" w:hAnsi="Times New Roman" w:cs="Times New Roman"/>
          <w:sz w:val="28"/>
          <w:szCs w:val="28"/>
        </w:rPr>
        <w:t xml:space="preserve"> </w:t>
      </w:r>
      <w:r w:rsidR="00275F0A" w:rsidRPr="00150AFB">
        <w:rPr>
          <w:rFonts w:ascii="Times New Roman" w:hAnsi="Times New Roman" w:cs="Times New Roman"/>
          <w:sz w:val="28"/>
          <w:szCs w:val="28"/>
        </w:rPr>
        <w:t>обучающий</w:t>
      </w:r>
      <w:r w:rsidR="008230DC" w:rsidRPr="00150AFB">
        <w:rPr>
          <w:rFonts w:ascii="Times New Roman" w:hAnsi="Times New Roman" w:cs="Times New Roman"/>
          <w:sz w:val="28"/>
          <w:szCs w:val="28"/>
        </w:rPr>
        <w:t xml:space="preserve"> семинар </w:t>
      </w:r>
      <w:r w:rsidR="00CE2B81" w:rsidRPr="00150AFB">
        <w:rPr>
          <w:rFonts w:ascii="Times New Roman" w:hAnsi="Times New Roman" w:cs="Times New Roman"/>
          <w:sz w:val="28"/>
          <w:szCs w:val="28"/>
        </w:rPr>
        <w:t xml:space="preserve">на базе МБОУ СОШ № </w:t>
      </w:r>
      <w:r w:rsidR="000C6628" w:rsidRPr="00150AFB">
        <w:rPr>
          <w:rFonts w:ascii="Times New Roman" w:hAnsi="Times New Roman" w:cs="Times New Roman"/>
          <w:sz w:val="28"/>
          <w:szCs w:val="28"/>
        </w:rPr>
        <w:t>6</w:t>
      </w:r>
      <w:r w:rsidR="00CE2B81" w:rsidRPr="00150AFB">
        <w:rPr>
          <w:rFonts w:ascii="Times New Roman" w:hAnsi="Times New Roman" w:cs="Times New Roman"/>
          <w:sz w:val="28"/>
          <w:szCs w:val="28"/>
        </w:rPr>
        <w:t xml:space="preserve">  «Модель современного урока с использованием инновационных технологий» Международным образовательным центром «Академия»</w:t>
      </w:r>
      <w:r w:rsidR="000C6628" w:rsidRPr="00150AFB">
        <w:rPr>
          <w:rFonts w:ascii="Times New Roman" w:hAnsi="Times New Roman" w:cs="Times New Roman"/>
          <w:sz w:val="28"/>
          <w:szCs w:val="28"/>
        </w:rPr>
        <w:t xml:space="preserve">. </w:t>
      </w:r>
    </w:p>
    <w:p w:rsidR="00AE7B31" w:rsidRPr="00150AFB" w:rsidRDefault="000C6628" w:rsidP="00D0719C">
      <w:pPr>
        <w:spacing w:after="0" w:line="240" w:lineRule="auto"/>
        <w:ind w:firstLine="567"/>
        <w:jc w:val="both"/>
        <w:rPr>
          <w:rFonts w:ascii="Times New Roman" w:hAnsi="Times New Roman" w:cs="Times New Roman"/>
          <w:sz w:val="28"/>
          <w:szCs w:val="28"/>
        </w:rPr>
      </w:pPr>
      <w:r w:rsidRPr="00150AFB">
        <w:rPr>
          <w:rFonts w:ascii="Times New Roman" w:hAnsi="Times New Roman" w:cs="Times New Roman"/>
          <w:sz w:val="28"/>
          <w:szCs w:val="28"/>
        </w:rPr>
        <w:lastRenderedPageBreak/>
        <w:t>Команды педагогов СОШ № 56,</w:t>
      </w:r>
      <w:r w:rsidR="00976973" w:rsidRPr="00150AFB">
        <w:rPr>
          <w:rFonts w:ascii="Times New Roman" w:hAnsi="Times New Roman" w:cs="Times New Roman"/>
          <w:sz w:val="28"/>
          <w:szCs w:val="28"/>
        </w:rPr>
        <w:t xml:space="preserve"> </w:t>
      </w:r>
      <w:r w:rsidRPr="00150AFB">
        <w:rPr>
          <w:rFonts w:ascii="Times New Roman" w:hAnsi="Times New Roman" w:cs="Times New Roman"/>
          <w:sz w:val="28"/>
          <w:szCs w:val="28"/>
        </w:rPr>
        <w:t>6,</w:t>
      </w:r>
      <w:r w:rsidR="00976973" w:rsidRPr="00150AFB">
        <w:rPr>
          <w:rFonts w:ascii="Times New Roman" w:hAnsi="Times New Roman" w:cs="Times New Roman"/>
          <w:sz w:val="28"/>
          <w:szCs w:val="28"/>
        </w:rPr>
        <w:t xml:space="preserve"> лицея 21 приняли</w:t>
      </w:r>
      <w:r w:rsidRPr="00150AFB">
        <w:rPr>
          <w:rFonts w:ascii="Times New Roman" w:hAnsi="Times New Roman" w:cs="Times New Roman"/>
          <w:sz w:val="28"/>
          <w:szCs w:val="28"/>
        </w:rPr>
        <w:t xml:space="preserve"> участие в </w:t>
      </w:r>
      <w:r w:rsidR="00DE6AC1" w:rsidRPr="00150AFB">
        <w:rPr>
          <w:rFonts w:ascii="Times New Roman" w:hAnsi="Times New Roman" w:cs="Times New Roman"/>
          <w:sz w:val="28"/>
          <w:szCs w:val="28"/>
        </w:rPr>
        <w:t>6 международном форуме «Лидеров образования» г. Екатеринбург, в работе 10 международного педагогического форума г. Санкт-Петербург.</w:t>
      </w:r>
      <w:r w:rsidR="00E77DD1" w:rsidRPr="00150AFB">
        <w:rPr>
          <w:rFonts w:ascii="Times New Roman" w:hAnsi="Times New Roman" w:cs="Times New Roman"/>
          <w:sz w:val="28"/>
          <w:szCs w:val="28"/>
        </w:rPr>
        <w:t xml:space="preserve"> </w:t>
      </w:r>
    </w:p>
    <w:p w:rsidR="00976973" w:rsidRPr="00150AFB" w:rsidRDefault="00E77DD1" w:rsidP="00D0719C">
      <w:pPr>
        <w:spacing w:after="0" w:line="240" w:lineRule="auto"/>
        <w:ind w:firstLine="567"/>
        <w:jc w:val="both"/>
        <w:rPr>
          <w:rFonts w:ascii="Times New Roman" w:hAnsi="Times New Roman" w:cs="Times New Roman"/>
          <w:sz w:val="28"/>
          <w:szCs w:val="28"/>
        </w:rPr>
      </w:pPr>
      <w:r w:rsidRPr="00150AFB">
        <w:rPr>
          <w:rFonts w:ascii="Times New Roman" w:hAnsi="Times New Roman" w:cs="Times New Roman"/>
          <w:sz w:val="28"/>
          <w:szCs w:val="28"/>
        </w:rPr>
        <w:t xml:space="preserve">В рамках работы ассоциации завучей образовательных организаций прорабатывалась идея проекта. </w:t>
      </w:r>
    </w:p>
    <w:p w:rsidR="00275F0A" w:rsidRPr="00150AFB" w:rsidRDefault="00E77DD1" w:rsidP="00D0719C">
      <w:pPr>
        <w:spacing w:after="0" w:line="240" w:lineRule="auto"/>
        <w:ind w:firstLine="567"/>
        <w:jc w:val="both"/>
        <w:rPr>
          <w:rFonts w:ascii="Times New Roman" w:hAnsi="Times New Roman" w:cs="Times New Roman"/>
          <w:bCs/>
          <w:sz w:val="28"/>
          <w:szCs w:val="28"/>
          <w:u w:val="single"/>
        </w:rPr>
      </w:pPr>
      <w:r w:rsidRPr="00150AFB">
        <w:rPr>
          <w:rFonts w:ascii="Times New Roman" w:hAnsi="Times New Roman" w:cs="Times New Roman"/>
          <w:sz w:val="28"/>
          <w:szCs w:val="28"/>
          <w:u w:val="single"/>
        </w:rPr>
        <w:t>Реализация данного проекта рас</w:t>
      </w:r>
      <w:r w:rsidR="00941C2C" w:rsidRPr="00150AFB">
        <w:rPr>
          <w:rFonts w:ascii="Times New Roman" w:hAnsi="Times New Roman" w:cs="Times New Roman"/>
          <w:sz w:val="28"/>
          <w:szCs w:val="28"/>
          <w:u w:val="single"/>
        </w:rPr>
        <w:t>с</w:t>
      </w:r>
      <w:r w:rsidRPr="00150AFB">
        <w:rPr>
          <w:rFonts w:ascii="Times New Roman" w:hAnsi="Times New Roman" w:cs="Times New Roman"/>
          <w:sz w:val="28"/>
          <w:szCs w:val="28"/>
          <w:u w:val="single"/>
        </w:rPr>
        <w:t xml:space="preserve">читана </w:t>
      </w:r>
      <w:r w:rsidR="00941C2C" w:rsidRPr="00150AFB">
        <w:rPr>
          <w:rFonts w:ascii="Times New Roman" w:hAnsi="Times New Roman" w:cs="Times New Roman"/>
          <w:sz w:val="28"/>
          <w:szCs w:val="28"/>
          <w:u w:val="single"/>
        </w:rPr>
        <w:t>на 2 года. Результатом станет</w:t>
      </w:r>
      <w:r w:rsidR="00275F0A" w:rsidRPr="00150AFB">
        <w:rPr>
          <w:rFonts w:ascii="Times New Roman" w:hAnsi="Times New Roman" w:cs="Times New Roman"/>
          <w:bCs/>
          <w:sz w:val="28"/>
          <w:szCs w:val="28"/>
          <w:u w:val="single"/>
        </w:rPr>
        <w:t xml:space="preserve"> повышение качества образования в ОО от 3 до 7%.</w:t>
      </w:r>
    </w:p>
    <w:p w:rsidR="000C6628" w:rsidRPr="00150AFB" w:rsidRDefault="000C6628" w:rsidP="00D0719C">
      <w:pPr>
        <w:spacing w:after="0" w:line="240" w:lineRule="auto"/>
        <w:ind w:firstLine="708"/>
        <w:jc w:val="both"/>
        <w:rPr>
          <w:rFonts w:ascii="Times New Roman" w:hAnsi="Times New Roman" w:cs="Times New Roman"/>
          <w:sz w:val="28"/>
          <w:szCs w:val="28"/>
        </w:rPr>
      </w:pPr>
    </w:p>
    <w:p w:rsidR="005228E2" w:rsidRPr="00150AFB" w:rsidRDefault="00591F9A" w:rsidP="00D0719C">
      <w:pPr>
        <w:spacing w:after="0" w:line="240" w:lineRule="auto"/>
        <w:ind w:firstLine="708"/>
        <w:jc w:val="both"/>
        <w:rPr>
          <w:rFonts w:ascii="Times New Roman" w:hAnsi="Times New Roman" w:cs="Times New Roman"/>
          <w:sz w:val="28"/>
          <w:szCs w:val="28"/>
          <w:shd w:val="clear" w:color="auto" w:fill="FFFFFF"/>
        </w:rPr>
      </w:pPr>
      <w:r w:rsidRPr="00150AFB">
        <w:rPr>
          <w:rFonts w:ascii="Times New Roman" w:hAnsi="Times New Roman" w:cs="Times New Roman"/>
          <w:sz w:val="28"/>
          <w:szCs w:val="28"/>
        </w:rPr>
        <w:t>Успешность освоения образовательных программ, обеспечение преемственности образовательных программ на всех уровнях образования</w:t>
      </w:r>
      <w:r w:rsidR="00941C2C" w:rsidRPr="00150AFB">
        <w:rPr>
          <w:rFonts w:ascii="Times New Roman" w:hAnsi="Times New Roman" w:cs="Times New Roman"/>
          <w:sz w:val="28"/>
          <w:szCs w:val="28"/>
        </w:rPr>
        <w:t>,</w:t>
      </w:r>
      <w:r w:rsidRPr="00150AFB">
        <w:rPr>
          <w:rFonts w:ascii="Times New Roman" w:hAnsi="Times New Roman" w:cs="Times New Roman"/>
          <w:sz w:val="28"/>
          <w:szCs w:val="28"/>
        </w:rPr>
        <w:t xml:space="preserve">   совокупность компетентностей выпускника образовательного учреждения, определяемых личностными, общественными и государственными потребностями к результатам освоения образовательных программ</w:t>
      </w:r>
      <w:r w:rsidR="00B6072A" w:rsidRPr="00150AFB">
        <w:rPr>
          <w:rFonts w:ascii="Times New Roman" w:hAnsi="Times New Roman" w:cs="Times New Roman"/>
          <w:sz w:val="28"/>
          <w:szCs w:val="28"/>
        </w:rPr>
        <w:t>,</w:t>
      </w:r>
      <w:r w:rsidRPr="00150AFB">
        <w:rPr>
          <w:rFonts w:ascii="Times New Roman" w:hAnsi="Times New Roman" w:cs="Times New Roman"/>
          <w:sz w:val="28"/>
          <w:szCs w:val="28"/>
        </w:rPr>
        <w:t xml:space="preserve"> достижение ребенком результатов не только в предметных областях,</w:t>
      </w:r>
      <w:r w:rsidR="00B6072A" w:rsidRPr="00150AFB">
        <w:rPr>
          <w:rFonts w:ascii="Times New Roman" w:hAnsi="Times New Roman" w:cs="Times New Roman"/>
          <w:sz w:val="28"/>
          <w:szCs w:val="28"/>
        </w:rPr>
        <w:t xml:space="preserve"> но и </w:t>
      </w:r>
      <w:proofErr w:type="spellStart"/>
      <w:r w:rsidRPr="00150AFB">
        <w:rPr>
          <w:rFonts w:ascii="Times New Roman" w:hAnsi="Times New Roman" w:cs="Times New Roman"/>
          <w:sz w:val="28"/>
          <w:szCs w:val="28"/>
        </w:rPr>
        <w:t>метапредметных</w:t>
      </w:r>
      <w:proofErr w:type="spellEnd"/>
      <w:r w:rsidRPr="00150AFB">
        <w:rPr>
          <w:rFonts w:ascii="Times New Roman" w:hAnsi="Times New Roman" w:cs="Times New Roman"/>
          <w:sz w:val="28"/>
          <w:szCs w:val="28"/>
        </w:rPr>
        <w:t xml:space="preserve"> и личностных результатов</w:t>
      </w:r>
      <w:r w:rsidR="00941C2C" w:rsidRPr="00150AFB">
        <w:rPr>
          <w:rFonts w:ascii="Times New Roman" w:hAnsi="Times New Roman" w:cs="Times New Roman"/>
          <w:sz w:val="28"/>
          <w:szCs w:val="28"/>
        </w:rPr>
        <w:t>,</w:t>
      </w:r>
      <w:r w:rsidR="00B6072A" w:rsidRPr="00150AFB">
        <w:rPr>
          <w:rFonts w:ascii="Times New Roman" w:hAnsi="Times New Roman" w:cs="Times New Roman"/>
          <w:sz w:val="28"/>
          <w:szCs w:val="28"/>
        </w:rPr>
        <w:t xml:space="preserve"> </w:t>
      </w:r>
      <w:r w:rsidR="00941C2C" w:rsidRPr="00150AFB">
        <w:rPr>
          <w:rFonts w:ascii="Times New Roman" w:eastAsia="Times New Roman" w:hAnsi="Times New Roman" w:cs="Times New Roman"/>
          <w:sz w:val="28"/>
          <w:szCs w:val="28"/>
          <w:lang w:eastAsia="ru-RU"/>
        </w:rPr>
        <w:t xml:space="preserve">требует реализации </w:t>
      </w:r>
      <w:hyperlink r:id="rId10" w:tgtFrame="_blank" w:history="1">
        <w:r w:rsidR="005228E2" w:rsidRPr="00150AFB">
          <w:rPr>
            <w:rFonts w:ascii="Times New Roman" w:eastAsia="Times New Roman" w:hAnsi="Times New Roman" w:cs="Times New Roman"/>
            <w:sz w:val="28"/>
            <w:szCs w:val="28"/>
            <w:lang w:eastAsia="ru-RU"/>
          </w:rPr>
          <w:t>нового методологического подхода к учебно-воспитательному процессу</w:t>
        </w:r>
      </w:hyperlink>
      <w:r w:rsidR="00B6072A" w:rsidRPr="00150AFB">
        <w:rPr>
          <w:rFonts w:ascii="Times New Roman" w:eastAsia="Times New Roman" w:hAnsi="Times New Roman" w:cs="Times New Roman"/>
          <w:sz w:val="28"/>
          <w:szCs w:val="28"/>
          <w:lang w:eastAsia="ru-RU"/>
        </w:rPr>
        <w:t xml:space="preserve"> и </w:t>
      </w:r>
      <w:r w:rsidR="00B6072A" w:rsidRPr="00150AFB">
        <w:rPr>
          <w:rFonts w:ascii="Times New Roman" w:hAnsi="Times New Roman" w:cs="Times New Roman"/>
          <w:sz w:val="28"/>
          <w:szCs w:val="28"/>
          <w:shd w:val="clear" w:color="auto" w:fill="FFFFFF"/>
        </w:rPr>
        <w:t xml:space="preserve">внеурочная деятельность школьников рассматривается равноправным компонентом </w:t>
      </w:r>
      <w:proofErr w:type="spellStart"/>
      <w:r w:rsidR="00B6072A" w:rsidRPr="00150AFB">
        <w:rPr>
          <w:rFonts w:ascii="Times New Roman" w:hAnsi="Times New Roman" w:cs="Times New Roman"/>
          <w:sz w:val="28"/>
          <w:szCs w:val="28"/>
          <w:shd w:val="clear" w:color="auto" w:fill="FFFFFF"/>
        </w:rPr>
        <w:t>воспитательно</w:t>
      </w:r>
      <w:proofErr w:type="spellEnd"/>
      <w:r w:rsidR="00B6072A" w:rsidRPr="00150AFB">
        <w:rPr>
          <w:rFonts w:ascii="Times New Roman" w:hAnsi="Times New Roman" w:cs="Times New Roman"/>
          <w:sz w:val="28"/>
          <w:szCs w:val="28"/>
          <w:shd w:val="clear" w:color="auto" w:fill="FFFFFF"/>
        </w:rPr>
        <w:t xml:space="preserve">-образовательного процесса. </w:t>
      </w:r>
    </w:p>
    <w:p w:rsidR="00B6072A" w:rsidRPr="00150AFB" w:rsidRDefault="00B6072A"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xml:space="preserve">Общее количество реализуемых часов на </w:t>
      </w:r>
      <w:r w:rsidRPr="00150AFB">
        <w:rPr>
          <w:rFonts w:ascii="Times New Roman" w:hAnsi="Times New Roman" w:cs="Times New Roman"/>
          <w:b/>
          <w:sz w:val="28"/>
          <w:szCs w:val="28"/>
        </w:rPr>
        <w:t>внеурочную деятельность</w:t>
      </w:r>
      <w:r w:rsidRPr="00150AFB">
        <w:rPr>
          <w:rFonts w:ascii="Times New Roman" w:hAnsi="Times New Roman" w:cs="Times New Roman"/>
          <w:sz w:val="28"/>
          <w:szCs w:val="28"/>
        </w:rPr>
        <w:t xml:space="preserve"> в </w:t>
      </w:r>
      <w:r w:rsidRPr="00150AFB">
        <w:rPr>
          <w:rFonts w:ascii="Times New Roman" w:hAnsi="Times New Roman" w:cs="Times New Roman"/>
          <w:spacing w:val="1"/>
          <w:sz w:val="28"/>
          <w:szCs w:val="28"/>
        </w:rPr>
        <w:t>общеобразовательных организациях</w:t>
      </w:r>
      <w:r w:rsidRPr="00150AFB">
        <w:rPr>
          <w:rFonts w:ascii="Times New Roman" w:hAnsi="Times New Roman" w:cs="Times New Roman"/>
          <w:sz w:val="28"/>
          <w:szCs w:val="28"/>
        </w:rPr>
        <w:t xml:space="preserve"> в неделю составляет 1058,4 часа (на 3 часа больше по сравнению с прошлым годом) </w:t>
      </w:r>
    </w:p>
    <w:p w:rsidR="00B6072A" w:rsidRPr="00150AFB" w:rsidRDefault="00B6072A" w:rsidP="00D0719C">
      <w:pPr>
        <w:shd w:val="clear" w:color="auto" w:fill="FFFFFF"/>
        <w:spacing w:after="0" w:line="240" w:lineRule="auto"/>
        <w:ind w:left="708"/>
        <w:jc w:val="both"/>
        <w:rPr>
          <w:rFonts w:ascii="Times New Roman" w:hAnsi="Times New Roman" w:cs="Times New Roman"/>
          <w:sz w:val="28"/>
          <w:szCs w:val="28"/>
        </w:rPr>
      </w:pPr>
      <w:r w:rsidRPr="00150AFB">
        <w:rPr>
          <w:rFonts w:ascii="Times New Roman" w:hAnsi="Times New Roman" w:cs="Times New Roman"/>
          <w:sz w:val="28"/>
          <w:szCs w:val="28"/>
        </w:rPr>
        <w:t xml:space="preserve">- в среднем 53 часа на общеобразовательную организацию в неделю; </w:t>
      </w:r>
    </w:p>
    <w:p w:rsidR="00B6072A" w:rsidRPr="00150AFB" w:rsidRDefault="00B6072A" w:rsidP="00D0719C">
      <w:pPr>
        <w:shd w:val="clear" w:color="auto" w:fill="FFFFFF"/>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 xml:space="preserve">- на один класс - в среднем – 4,3 часа. </w:t>
      </w:r>
    </w:p>
    <w:p w:rsidR="00B6072A" w:rsidRPr="00150AFB" w:rsidRDefault="00B6072A" w:rsidP="00D0719C">
      <w:pPr>
        <w:shd w:val="clear" w:color="auto" w:fill="FFFFFF"/>
        <w:spacing w:after="0" w:line="240" w:lineRule="auto"/>
        <w:ind w:firstLine="708"/>
        <w:jc w:val="both"/>
        <w:rPr>
          <w:sz w:val="28"/>
          <w:szCs w:val="28"/>
        </w:rPr>
      </w:pPr>
      <w:r w:rsidRPr="00150AFB">
        <w:rPr>
          <w:rFonts w:ascii="Times New Roman" w:hAnsi="Times New Roman" w:cs="Times New Roman"/>
          <w:sz w:val="28"/>
          <w:szCs w:val="28"/>
        </w:rPr>
        <w:t xml:space="preserve">В сравнении с прошлым годом количество часов на один класс и одного ученика в неделю осталось неизменным, общее количество часов на </w:t>
      </w:r>
      <w:r w:rsidRPr="00150AFB">
        <w:rPr>
          <w:rFonts w:ascii="Times New Roman" w:hAnsi="Times New Roman" w:cs="Times New Roman"/>
          <w:spacing w:val="1"/>
          <w:sz w:val="28"/>
          <w:szCs w:val="28"/>
        </w:rPr>
        <w:t>общеобразовательную организацию</w:t>
      </w:r>
      <w:r w:rsidRPr="00150AFB">
        <w:rPr>
          <w:rFonts w:ascii="Times New Roman" w:hAnsi="Times New Roman" w:cs="Times New Roman"/>
          <w:sz w:val="28"/>
          <w:szCs w:val="28"/>
        </w:rPr>
        <w:t xml:space="preserve"> увеличилось на 3 часа (в 2016 -2017 уч. году общее количество реализуемых часов на внеурочную деятельность, в неделю составляло 1055,5 часа).</w:t>
      </w:r>
      <w:r w:rsidRPr="00150AFB">
        <w:rPr>
          <w:sz w:val="28"/>
          <w:szCs w:val="28"/>
        </w:rPr>
        <w:t xml:space="preserve"> </w:t>
      </w:r>
    </w:p>
    <w:p w:rsidR="00AE7B31" w:rsidRPr="00150AFB" w:rsidRDefault="00AE7B31" w:rsidP="00D0719C">
      <w:pPr>
        <w:shd w:val="clear" w:color="auto" w:fill="FFFFFF"/>
        <w:spacing w:after="0" w:line="240" w:lineRule="auto"/>
        <w:ind w:firstLine="708"/>
        <w:jc w:val="both"/>
        <w:rPr>
          <w:rFonts w:ascii="Times New Roman" w:hAnsi="Times New Roman" w:cs="Times New Roman"/>
          <w:sz w:val="28"/>
          <w:szCs w:val="28"/>
        </w:rPr>
      </w:pPr>
    </w:p>
    <w:p w:rsidR="00B6072A" w:rsidRPr="00150AFB" w:rsidRDefault="00B6072A" w:rsidP="00B6072A">
      <w:pPr>
        <w:shd w:val="clear" w:color="auto" w:fill="FFFFFF"/>
        <w:ind w:firstLine="708"/>
        <w:jc w:val="both"/>
        <w:rPr>
          <w:sz w:val="28"/>
          <w:szCs w:val="28"/>
        </w:rPr>
      </w:pPr>
      <w:r w:rsidRPr="00150AFB">
        <w:rPr>
          <w:noProof/>
          <w:lang w:eastAsia="ru-RU"/>
        </w:rPr>
        <w:drawing>
          <wp:inline distT="0" distB="0" distL="0" distR="0" wp14:anchorId="7707063C" wp14:editId="638723C1">
            <wp:extent cx="4457700" cy="2238375"/>
            <wp:effectExtent l="0" t="0" r="19050" b="9525"/>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072A" w:rsidRPr="00150AFB" w:rsidRDefault="00B6072A"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150AFB">
        <w:rPr>
          <w:rFonts w:ascii="Times New Roman" w:hAnsi="Times New Roman" w:cs="Times New Roman"/>
          <w:sz w:val="28"/>
          <w:szCs w:val="28"/>
        </w:rPr>
        <w:t>общеинтеллектуальное</w:t>
      </w:r>
      <w:proofErr w:type="spellEnd"/>
      <w:r w:rsidRPr="00150AFB">
        <w:rPr>
          <w:rFonts w:ascii="Times New Roman" w:hAnsi="Times New Roman" w:cs="Times New Roman"/>
          <w:sz w:val="28"/>
          <w:szCs w:val="28"/>
        </w:rPr>
        <w:t xml:space="preserve">, общекультурное), в том числе через такие формы как </w:t>
      </w:r>
      <w:r w:rsidRPr="00150AFB">
        <w:rPr>
          <w:rFonts w:ascii="Times New Roman" w:hAnsi="Times New Roman" w:cs="Times New Roman"/>
          <w:sz w:val="28"/>
          <w:szCs w:val="28"/>
        </w:rPr>
        <w:lastRenderedPageBreak/>
        <w:t xml:space="preserve">экскурсии, кружки, секции, олимпиады, соревнования, поисковые исследования, общественно полезные практики и др. </w:t>
      </w:r>
    </w:p>
    <w:p w:rsidR="00B6072A" w:rsidRPr="00150AFB" w:rsidRDefault="00B6072A" w:rsidP="00D0719C">
      <w:pPr>
        <w:shd w:val="clear" w:color="auto" w:fill="FFFFFF"/>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Общеобразовательн</w:t>
      </w:r>
      <w:r w:rsidR="00941C2C" w:rsidRPr="00150AFB">
        <w:rPr>
          <w:rFonts w:ascii="Times New Roman" w:hAnsi="Times New Roman" w:cs="Times New Roman"/>
          <w:sz w:val="28"/>
          <w:szCs w:val="28"/>
        </w:rPr>
        <w:t>ая</w:t>
      </w:r>
      <w:r w:rsidRPr="00150AFB">
        <w:rPr>
          <w:rFonts w:ascii="Times New Roman" w:hAnsi="Times New Roman" w:cs="Times New Roman"/>
          <w:sz w:val="28"/>
          <w:szCs w:val="28"/>
        </w:rPr>
        <w:t xml:space="preserve"> </w:t>
      </w:r>
      <w:r w:rsidR="00941C2C" w:rsidRPr="00150AFB">
        <w:rPr>
          <w:rFonts w:ascii="Times New Roman" w:hAnsi="Times New Roman" w:cs="Times New Roman"/>
          <w:sz w:val="28"/>
          <w:szCs w:val="28"/>
        </w:rPr>
        <w:t>организация</w:t>
      </w:r>
      <w:r w:rsidRPr="00150AFB">
        <w:rPr>
          <w:rFonts w:ascii="Times New Roman" w:hAnsi="Times New Roman" w:cs="Times New Roman"/>
          <w:sz w:val="28"/>
          <w:szCs w:val="28"/>
        </w:rPr>
        <w:t xml:space="preserve"> самостоятельно выбирает направления внеурочной деятельности, определяет временные рамки (количество часов на определённый вид деятельности), утверждает рабочие программы по внеурочной деятельности, которые разрабатываются на основе требований к программам дополнительного образования детей. </w:t>
      </w:r>
    </w:p>
    <w:p w:rsidR="00B6072A" w:rsidRPr="00150AFB" w:rsidRDefault="00B6072A" w:rsidP="00D0719C">
      <w:pPr>
        <w:shd w:val="clear" w:color="auto" w:fill="FFFFFF"/>
        <w:spacing w:after="0" w:line="240" w:lineRule="auto"/>
        <w:ind w:firstLine="360"/>
        <w:jc w:val="both"/>
        <w:rPr>
          <w:rFonts w:ascii="Times New Roman" w:hAnsi="Times New Roman" w:cs="Times New Roman"/>
          <w:sz w:val="28"/>
          <w:szCs w:val="28"/>
        </w:rPr>
      </w:pPr>
      <w:r w:rsidRPr="00150AFB">
        <w:rPr>
          <w:rFonts w:ascii="Times New Roman" w:hAnsi="Times New Roman" w:cs="Times New Roman"/>
          <w:b/>
          <w:sz w:val="28"/>
          <w:szCs w:val="28"/>
        </w:rPr>
        <w:t xml:space="preserve">Портфель </w:t>
      </w:r>
      <w:r w:rsidR="006958B7" w:rsidRPr="00150AFB">
        <w:rPr>
          <w:rFonts w:ascii="Times New Roman" w:hAnsi="Times New Roman" w:cs="Times New Roman"/>
          <w:b/>
          <w:sz w:val="28"/>
          <w:szCs w:val="28"/>
        </w:rPr>
        <w:t xml:space="preserve"> проектов </w:t>
      </w:r>
      <w:r w:rsidRPr="00150AFB">
        <w:rPr>
          <w:rFonts w:ascii="Times New Roman" w:hAnsi="Times New Roman" w:cs="Times New Roman"/>
          <w:b/>
          <w:sz w:val="28"/>
          <w:szCs w:val="28"/>
        </w:rPr>
        <w:t>«Совершенствование воспитательной системы»</w:t>
      </w:r>
      <w:r w:rsidR="00941C2C" w:rsidRPr="00150AFB">
        <w:rPr>
          <w:rFonts w:ascii="Times New Roman" w:hAnsi="Times New Roman" w:cs="Times New Roman"/>
          <w:sz w:val="28"/>
          <w:szCs w:val="28"/>
        </w:rPr>
        <w:t xml:space="preserve"> позволяет в контексте Стратегии развития воспитания в Свердловской области до 2025 года</w:t>
      </w:r>
      <w:r w:rsidR="00941C2C" w:rsidRPr="00150AFB">
        <w:t xml:space="preserve"> </w:t>
      </w:r>
      <w:r w:rsidR="00941C2C" w:rsidRPr="00150AFB">
        <w:rPr>
          <w:rFonts w:ascii="Times New Roman" w:hAnsi="Times New Roman" w:cs="Times New Roman"/>
          <w:sz w:val="28"/>
          <w:szCs w:val="28"/>
        </w:rPr>
        <w:t>обновить воспитательные системы, стратегии и тактики воспитания.</w:t>
      </w:r>
    </w:p>
    <w:p w:rsidR="00027AA3" w:rsidRPr="00150AFB" w:rsidRDefault="00027AA3" w:rsidP="00D0719C">
      <w:pPr>
        <w:spacing w:after="0" w:line="240" w:lineRule="auto"/>
        <w:ind w:firstLine="360"/>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Социальный проект  СОШ № 4: «Культурный код российского человека». </w:t>
      </w:r>
    </w:p>
    <w:p w:rsidR="00027AA3" w:rsidRPr="00150AFB" w:rsidRDefault="00027AA3" w:rsidP="00D0719C">
      <w:pPr>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Цель проекта - формирование целостного представления об историческом прошлом России через логику </w:t>
      </w:r>
      <w:proofErr w:type="spellStart"/>
      <w:r w:rsidRPr="00150AFB">
        <w:rPr>
          <w:rFonts w:ascii="Times New Roman" w:eastAsia="Times New Roman" w:hAnsi="Times New Roman" w:cs="Times New Roman"/>
          <w:sz w:val="28"/>
          <w:szCs w:val="28"/>
          <w:lang w:eastAsia="ru-RU"/>
        </w:rPr>
        <w:t>межпредметных</w:t>
      </w:r>
      <w:proofErr w:type="spellEnd"/>
      <w:r w:rsidRPr="00150AFB">
        <w:rPr>
          <w:rFonts w:ascii="Times New Roman" w:eastAsia="Times New Roman" w:hAnsi="Times New Roman" w:cs="Times New Roman"/>
          <w:sz w:val="28"/>
          <w:szCs w:val="28"/>
          <w:lang w:eastAsia="ru-RU"/>
        </w:rPr>
        <w:t xml:space="preserve"> связей.</w:t>
      </w:r>
    </w:p>
    <w:p w:rsidR="006958B7" w:rsidRPr="00150AFB" w:rsidRDefault="006958B7" w:rsidP="00D0719C">
      <w:pPr>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b/>
          <w:sz w:val="28"/>
          <w:szCs w:val="28"/>
          <w:lang w:eastAsia="ru-RU"/>
        </w:rPr>
        <w:t>Уникальность проекта</w:t>
      </w:r>
      <w:r w:rsidRPr="00150AFB">
        <w:rPr>
          <w:rFonts w:ascii="Times New Roman" w:eastAsia="Times New Roman" w:hAnsi="Times New Roman" w:cs="Times New Roman"/>
          <w:sz w:val="28"/>
          <w:szCs w:val="28"/>
          <w:lang w:eastAsia="ru-RU"/>
        </w:rPr>
        <w:t xml:space="preserve"> заключается в том, что</w:t>
      </w:r>
    </w:p>
    <w:p w:rsidR="00027AA3" w:rsidRPr="00150AFB" w:rsidRDefault="00027AA3" w:rsidP="00D0719C">
      <w:pPr>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 организация цикла культурно-образовательных событий в процессе реализации программы в 2017 – 2020гг; </w:t>
      </w:r>
    </w:p>
    <w:p w:rsidR="00027AA3" w:rsidRPr="00150AFB" w:rsidRDefault="00027AA3" w:rsidP="00D0719C">
      <w:pPr>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 создания современных качественных междисциплинарных программ; </w:t>
      </w:r>
    </w:p>
    <w:p w:rsidR="00027AA3" w:rsidRPr="00150AFB" w:rsidRDefault="00027AA3" w:rsidP="00D0719C">
      <w:pPr>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 ознакомление учащихся с основами </w:t>
      </w:r>
      <w:proofErr w:type="spellStart"/>
      <w:r w:rsidRPr="00150AFB">
        <w:rPr>
          <w:rFonts w:ascii="Times New Roman" w:eastAsia="Times New Roman" w:hAnsi="Times New Roman" w:cs="Times New Roman"/>
          <w:sz w:val="28"/>
          <w:szCs w:val="28"/>
          <w:lang w:eastAsia="ru-RU"/>
        </w:rPr>
        <w:t>экскурсоведения</w:t>
      </w:r>
      <w:proofErr w:type="spellEnd"/>
      <w:r w:rsidRPr="00150AFB">
        <w:rPr>
          <w:rFonts w:ascii="Times New Roman" w:eastAsia="Times New Roman" w:hAnsi="Times New Roman" w:cs="Times New Roman"/>
          <w:sz w:val="28"/>
          <w:szCs w:val="28"/>
          <w:lang w:eastAsia="ru-RU"/>
        </w:rPr>
        <w:t xml:space="preserve">, музейного дела, туризма, краеведения; </w:t>
      </w:r>
    </w:p>
    <w:p w:rsidR="00027AA3" w:rsidRPr="00150AFB" w:rsidRDefault="00027AA3" w:rsidP="00D0719C">
      <w:pPr>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реализация проекта «Культурный код российского человека» для обучающихся 5-9-х классов общеобразовательных школ посредством объединения ресурсов органов управления</w:t>
      </w:r>
      <w:r w:rsidR="006958B7" w:rsidRPr="00150AFB">
        <w:rPr>
          <w:rFonts w:ascii="Times New Roman" w:eastAsia="Times New Roman" w:hAnsi="Times New Roman" w:cs="Times New Roman"/>
          <w:sz w:val="28"/>
          <w:szCs w:val="28"/>
          <w:lang w:eastAsia="ru-RU"/>
        </w:rPr>
        <w:t>, сферы образования и культуры.</w:t>
      </w:r>
    </w:p>
    <w:p w:rsidR="000C79F4" w:rsidRPr="00150AFB" w:rsidRDefault="000C79F4" w:rsidP="00D0719C">
      <w:pPr>
        <w:spacing w:after="0" w:line="240" w:lineRule="auto"/>
        <w:ind w:firstLine="360"/>
        <w:jc w:val="both"/>
        <w:rPr>
          <w:rFonts w:ascii="Times New Roman" w:hAnsi="Times New Roman" w:cs="Times New Roman"/>
          <w:sz w:val="28"/>
          <w:szCs w:val="28"/>
          <w:highlight w:val="yellow"/>
        </w:rPr>
      </w:pPr>
      <w:r w:rsidRPr="00150AFB">
        <w:rPr>
          <w:rFonts w:ascii="Times New Roman" w:hAnsi="Times New Roman" w:cs="Times New Roman"/>
          <w:sz w:val="28"/>
          <w:szCs w:val="28"/>
        </w:rPr>
        <w:t xml:space="preserve">При этом по </w:t>
      </w:r>
      <w:r w:rsidR="006958B7" w:rsidRPr="00150AFB">
        <w:rPr>
          <w:rFonts w:ascii="Times New Roman" w:hAnsi="Times New Roman" w:cs="Times New Roman"/>
          <w:sz w:val="28"/>
          <w:szCs w:val="28"/>
        </w:rPr>
        <w:t xml:space="preserve">промежуточным результатам за 2017-2018 учебный год </w:t>
      </w:r>
      <w:r w:rsidRPr="00150AFB">
        <w:rPr>
          <w:rFonts w:ascii="Times New Roman" w:hAnsi="Times New Roman" w:cs="Times New Roman"/>
          <w:sz w:val="28"/>
          <w:szCs w:val="28"/>
        </w:rPr>
        <w:t>реализации можно сделать следующие выводы:</w:t>
      </w:r>
    </w:p>
    <w:p w:rsidR="000C79F4" w:rsidRPr="00150AFB" w:rsidRDefault="000C79F4" w:rsidP="00D0719C">
      <w:pPr>
        <w:shd w:val="clear" w:color="auto" w:fill="FFFFFF"/>
        <w:spacing w:after="0" w:line="240" w:lineRule="auto"/>
        <w:ind w:firstLine="360"/>
        <w:jc w:val="both"/>
        <w:rPr>
          <w:rFonts w:ascii="Times New Roman" w:hAnsi="Times New Roman" w:cs="Times New Roman"/>
          <w:sz w:val="28"/>
          <w:szCs w:val="28"/>
        </w:rPr>
      </w:pPr>
      <w:r w:rsidRPr="00150AFB">
        <w:rPr>
          <w:rFonts w:ascii="Times New Roman" w:hAnsi="Times New Roman" w:cs="Times New Roman"/>
          <w:sz w:val="28"/>
          <w:szCs w:val="28"/>
        </w:rPr>
        <w:t>- при</w:t>
      </w:r>
      <w:r w:rsidR="00B00E9D" w:rsidRPr="00150AFB">
        <w:rPr>
          <w:rFonts w:ascii="Times New Roman" w:hAnsi="Times New Roman" w:cs="Times New Roman"/>
          <w:sz w:val="28"/>
          <w:szCs w:val="28"/>
        </w:rPr>
        <w:t xml:space="preserve"> формировании проектных педагогических сообществ, в которые входят учителя разных предметов, подчас работающие в разных классах, возникает возможность выбора крупных пр</w:t>
      </w:r>
      <w:r w:rsidRPr="00150AFB">
        <w:rPr>
          <w:rFonts w:ascii="Times New Roman" w:hAnsi="Times New Roman" w:cs="Times New Roman"/>
          <w:sz w:val="28"/>
          <w:szCs w:val="28"/>
        </w:rPr>
        <w:t>оектно-проблемных тем обучения;</w:t>
      </w:r>
    </w:p>
    <w:p w:rsidR="00B6072A" w:rsidRPr="00150AFB" w:rsidRDefault="000C79F4" w:rsidP="00D0719C">
      <w:pPr>
        <w:shd w:val="clear" w:color="auto" w:fill="FFFFFF"/>
        <w:spacing w:after="0" w:line="240" w:lineRule="auto"/>
        <w:ind w:firstLine="360"/>
        <w:jc w:val="both"/>
        <w:rPr>
          <w:rFonts w:ascii="Times New Roman" w:hAnsi="Times New Roman" w:cs="Times New Roman"/>
          <w:sz w:val="28"/>
          <w:szCs w:val="28"/>
        </w:rPr>
      </w:pPr>
      <w:r w:rsidRPr="00150AFB">
        <w:rPr>
          <w:rFonts w:ascii="Times New Roman" w:hAnsi="Times New Roman" w:cs="Times New Roman"/>
          <w:sz w:val="28"/>
          <w:szCs w:val="28"/>
        </w:rPr>
        <w:t xml:space="preserve">- у обучающихся </w:t>
      </w:r>
      <w:r w:rsidR="00941C2C" w:rsidRPr="00150AFB">
        <w:rPr>
          <w:rFonts w:ascii="Times New Roman" w:hAnsi="Times New Roman" w:cs="Times New Roman"/>
          <w:sz w:val="28"/>
          <w:szCs w:val="28"/>
        </w:rPr>
        <w:t>ф</w:t>
      </w:r>
      <w:r w:rsidR="00B00E9D" w:rsidRPr="00150AFB">
        <w:rPr>
          <w:rFonts w:ascii="Times New Roman" w:hAnsi="Times New Roman" w:cs="Times New Roman"/>
          <w:sz w:val="28"/>
          <w:szCs w:val="28"/>
        </w:rPr>
        <w:t>ормир</w:t>
      </w:r>
      <w:r w:rsidR="00941C2C" w:rsidRPr="00150AFB">
        <w:rPr>
          <w:rFonts w:ascii="Times New Roman" w:hAnsi="Times New Roman" w:cs="Times New Roman"/>
          <w:sz w:val="28"/>
          <w:szCs w:val="28"/>
        </w:rPr>
        <w:t xml:space="preserve">уется </w:t>
      </w:r>
      <w:proofErr w:type="spellStart"/>
      <w:r w:rsidR="00B00E9D" w:rsidRPr="00150AFB">
        <w:rPr>
          <w:rFonts w:ascii="Times New Roman" w:hAnsi="Times New Roman" w:cs="Times New Roman"/>
          <w:sz w:val="28"/>
          <w:szCs w:val="28"/>
        </w:rPr>
        <w:t>метап</w:t>
      </w:r>
      <w:r w:rsidR="00941C2C" w:rsidRPr="00150AFB">
        <w:rPr>
          <w:rFonts w:ascii="Times New Roman" w:hAnsi="Times New Roman" w:cs="Times New Roman"/>
          <w:sz w:val="28"/>
          <w:szCs w:val="28"/>
        </w:rPr>
        <w:t>редметные</w:t>
      </w:r>
      <w:proofErr w:type="spellEnd"/>
      <w:r w:rsidR="00941C2C" w:rsidRPr="00150AFB">
        <w:rPr>
          <w:rFonts w:ascii="Times New Roman" w:hAnsi="Times New Roman" w:cs="Times New Roman"/>
          <w:sz w:val="28"/>
          <w:szCs w:val="28"/>
        </w:rPr>
        <w:t xml:space="preserve"> умения</w:t>
      </w:r>
      <w:r w:rsidR="00B00E9D" w:rsidRPr="00150AFB">
        <w:rPr>
          <w:rFonts w:ascii="Times New Roman" w:hAnsi="Times New Roman" w:cs="Times New Roman"/>
          <w:sz w:val="28"/>
          <w:szCs w:val="28"/>
        </w:rPr>
        <w:t xml:space="preserve">, </w:t>
      </w:r>
      <w:r w:rsidRPr="00150AFB">
        <w:rPr>
          <w:rFonts w:ascii="Times New Roman" w:hAnsi="Times New Roman" w:cs="Times New Roman"/>
          <w:sz w:val="28"/>
          <w:szCs w:val="28"/>
        </w:rPr>
        <w:t xml:space="preserve">наблюдается </w:t>
      </w:r>
      <w:r w:rsidR="00B00E9D" w:rsidRPr="00150AFB">
        <w:rPr>
          <w:rFonts w:ascii="Times New Roman" w:hAnsi="Times New Roman" w:cs="Times New Roman"/>
          <w:sz w:val="28"/>
          <w:szCs w:val="28"/>
        </w:rPr>
        <w:t>развитие творческих и проектно-исследов</w:t>
      </w:r>
      <w:r w:rsidRPr="00150AFB">
        <w:rPr>
          <w:rFonts w:ascii="Times New Roman" w:hAnsi="Times New Roman" w:cs="Times New Roman"/>
          <w:sz w:val="28"/>
          <w:szCs w:val="28"/>
        </w:rPr>
        <w:t>ательских способностей учащихся;</w:t>
      </w:r>
      <w:r w:rsidR="00B00E9D" w:rsidRPr="00150AFB">
        <w:rPr>
          <w:rFonts w:ascii="Times New Roman" w:hAnsi="Times New Roman" w:cs="Times New Roman"/>
          <w:sz w:val="28"/>
          <w:szCs w:val="28"/>
        </w:rPr>
        <w:t xml:space="preserve"> </w:t>
      </w:r>
    </w:p>
    <w:p w:rsidR="000C79F4" w:rsidRPr="00150AFB" w:rsidRDefault="000C79F4" w:rsidP="00D0719C">
      <w:pPr>
        <w:spacing w:after="0" w:line="240" w:lineRule="auto"/>
        <w:ind w:firstLine="360"/>
        <w:jc w:val="both"/>
        <w:rPr>
          <w:rFonts w:ascii="Times New Roman" w:hAnsi="Times New Roman" w:cs="Times New Roman"/>
          <w:sz w:val="28"/>
          <w:szCs w:val="28"/>
        </w:rPr>
      </w:pPr>
      <w:r w:rsidRPr="00150AFB">
        <w:rPr>
          <w:rFonts w:ascii="Times New Roman" w:hAnsi="Times New Roman" w:cs="Times New Roman"/>
          <w:sz w:val="28"/>
          <w:szCs w:val="28"/>
        </w:rPr>
        <w:t>- п</w:t>
      </w:r>
      <w:r w:rsidR="00B6072A" w:rsidRPr="00150AFB">
        <w:rPr>
          <w:rFonts w:ascii="Times New Roman" w:hAnsi="Times New Roman" w:cs="Times New Roman"/>
          <w:sz w:val="28"/>
          <w:szCs w:val="28"/>
        </w:rPr>
        <w:t>роектные сообщества и образовательная среда школы базируются на принципе открытости системы, переориентированы на субъект-субъектные отношения, в которых учитель, ученик и родитель являются равноправными участн</w:t>
      </w:r>
      <w:r w:rsidRPr="00150AFB">
        <w:rPr>
          <w:rFonts w:ascii="Times New Roman" w:hAnsi="Times New Roman" w:cs="Times New Roman"/>
          <w:sz w:val="28"/>
          <w:szCs w:val="28"/>
        </w:rPr>
        <w:t>иками образовательного процесса;</w:t>
      </w:r>
      <w:r w:rsidR="00B6072A" w:rsidRPr="00150AFB">
        <w:rPr>
          <w:rFonts w:ascii="Times New Roman" w:hAnsi="Times New Roman" w:cs="Times New Roman"/>
          <w:sz w:val="28"/>
          <w:szCs w:val="28"/>
        </w:rPr>
        <w:t xml:space="preserve"> </w:t>
      </w:r>
    </w:p>
    <w:p w:rsidR="000C79F4" w:rsidRPr="00150AFB" w:rsidRDefault="000C79F4" w:rsidP="00D0719C">
      <w:pPr>
        <w:spacing w:after="0" w:line="240" w:lineRule="auto"/>
        <w:ind w:firstLine="360"/>
        <w:jc w:val="both"/>
        <w:rPr>
          <w:rFonts w:ascii="Times New Roman" w:hAnsi="Times New Roman" w:cs="Times New Roman"/>
          <w:sz w:val="28"/>
          <w:szCs w:val="28"/>
        </w:rPr>
      </w:pPr>
      <w:r w:rsidRPr="00150AFB">
        <w:rPr>
          <w:rFonts w:ascii="Times New Roman" w:hAnsi="Times New Roman" w:cs="Times New Roman"/>
          <w:sz w:val="28"/>
          <w:szCs w:val="28"/>
        </w:rPr>
        <w:t>- п</w:t>
      </w:r>
      <w:r w:rsidR="00B6072A" w:rsidRPr="00150AFB">
        <w:rPr>
          <w:rFonts w:ascii="Times New Roman" w:hAnsi="Times New Roman" w:cs="Times New Roman"/>
          <w:sz w:val="28"/>
          <w:szCs w:val="28"/>
        </w:rPr>
        <w:t xml:space="preserve">олученные методические результаты транслируются на педагогический коллектив, тем самым обеспечивая общий профессиональный рост педагогов по различным проблемным направлениям, способствует широкому внедрению новых педагогических технологий: личностно ориентированного, </w:t>
      </w:r>
      <w:proofErr w:type="spellStart"/>
      <w:r w:rsidR="00B6072A" w:rsidRPr="00150AFB">
        <w:rPr>
          <w:rFonts w:ascii="Times New Roman" w:hAnsi="Times New Roman" w:cs="Times New Roman"/>
          <w:sz w:val="28"/>
          <w:szCs w:val="28"/>
        </w:rPr>
        <w:t>метапредметного</w:t>
      </w:r>
      <w:proofErr w:type="spellEnd"/>
      <w:r w:rsidR="00B6072A" w:rsidRPr="00150AFB">
        <w:rPr>
          <w:rFonts w:ascii="Times New Roman" w:hAnsi="Times New Roman" w:cs="Times New Roman"/>
          <w:sz w:val="28"/>
          <w:szCs w:val="28"/>
        </w:rPr>
        <w:t xml:space="preserve"> и проблемного обучения, системно-</w:t>
      </w:r>
      <w:proofErr w:type="spellStart"/>
      <w:r w:rsidR="00B6072A" w:rsidRPr="00150AFB">
        <w:rPr>
          <w:rFonts w:ascii="Times New Roman" w:hAnsi="Times New Roman" w:cs="Times New Roman"/>
          <w:sz w:val="28"/>
          <w:szCs w:val="28"/>
        </w:rPr>
        <w:t>деятельностного</w:t>
      </w:r>
      <w:proofErr w:type="spellEnd"/>
      <w:r w:rsidR="00B6072A" w:rsidRPr="00150AFB">
        <w:rPr>
          <w:rFonts w:ascii="Times New Roman" w:hAnsi="Times New Roman" w:cs="Times New Roman"/>
          <w:sz w:val="28"/>
          <w:szCs w:val="28"/>
        </w:rPr>
        <w:t>, практико-ориентированного и интегративного подходов в образовании.</w:t>
      </w:r>
    </w:p>
    <w:p w:rsidR="00B6072A" w:rsidRPr="00150AFB" w:rsidRDefault="00B6072A" w:rsidP="00D0719C">
      <w:pPr>
        <w:spacing w:after="0" w:line="240" w:lineRule="auto"/>
        <w:ind w:firstLine="709"/>
        <w:jc w:val="both"/>
        <w:rPr>
          <w:rFonts w:ascii="Times New Roman" w:hAnsi="Times New Roman" w:cs="Times New Roman"/>
          <w:sz w:val="28"/>
          <w:szCs w:val="28"/>
          <w:u w:val="single"/>
        </w:rPr>
      </w:pPr>
      <w:r w:rsidRPr="00150AFB">
        <w:rPr>
          <w:rFonts w:ascii="Times New Roman" w:hAnsi="Times New Roman" w:cs="Times New Roman"/>
          <w:sz w:val="28"/>
          <w:szCs w:val="28"/>
          <w:u w:val="single"/>
        </w:rPr>
        <w:t>Проектные педагогические сообщества - это новая форма самообразования учителей, способствующая наращиванию инновационного потенциала образования. </w:t>
      </w:r>
    </w:p>
    <w:p w:rsidR="00357276" w:rsidRPr="00150AFB" w:rsidRDefault="00B00E9D" w:rsidP="00D0719C">
      <w:pPr>
        <w:shd w:val="clear" w:color="auto" w:fill="FFFFFF"/>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lastRenderedPageBreak/>
        <w:t xml:space="preserve">Центральное место в системе поддержки талантливых детей, </w:t>
      </w:r>
      <w:r w:rsidR="000C79F4" w:rsidRPr="00150AFB">
        <w:rPr>
          <w:rFonts w:ascii="Times New Roman" w:hAnsi="Times New Roman" w:cs="Times New Roman"/>
          <w:sz w:val="28"/>
          <w:szCs w:val="28"/>
        </w:rPr>
        <w:t xml:space="preserve">учитывая </w:t>
      </w:r>
      <w:r w:rsidRPr="00150AFB">
        <w:rPr>
          <w:rFonts w:ascii="Times New Roman" w:hAnsi="Times New Roman" w:cs="Times New Roman"/>
          <w:sz w:val="28"/>
          <w:szCs w:val="28"/>
        </w:rPr>
        <w:t xml:space="preserve">государственную значимость работы по формированию и развитию интеллектуального потенциала подрастающего поколения, занимает Всероссийская </w:t>
      </w:r>
      <w:r w:rsidRPr="00150AFB">
        <w:rPr>
          <w:rFonts w:ascii="Times New Roman" w:hAnsi="Times New Roman" w:cs="Times New Roman"/>
          <w:b/>
          <w:sz w:val="28"/>
          <w:szCs w:val="28"/>
        </w:rPr>
        <w:t xml:space="preserve">олимпиада </w:t>
      </w:r>
      <w:r w:rsidRPr="00150AFB">
        <w:rPr>
          <w:rFonts w:ascii="Times New Roman" w:hAnsi="Times New Roman" w:cs="Times New Roman"/>
          <w:sz w:val="28"/>
          <w:szCs w:val="28"/>
        </w:rPr>
        <w:t>школьников по общеобразовательным предметам.</w:t>
      </w:r>
    </w:p>
    <w:p w:rsidR="00AE7B31" w:rsidRPr="00150AFB" w:rsidRDefault="00357276" w:rsidP="00D0719C">
      <w:pPr>
        <w:spacing w:after="0" w:line="240" w:lineRule="auto"/>
        <w:ind w:firstLine="708"/>
        <w:jc w:val="both"/>
        <w:rPr>
          <w:rFonts w:ascii="Times New Roman" w:hAnsi="Times New Roman" w:cs="Times New Roman"/>
          <w:sz w:val="28"/>
          <w:szCs w:val="28"/>
          <w:shd w:val="clear" w:color="auto" w:fill="FFFFFF"/>
        </w:rPr>
      </w:pPr>
      <w:r w:rsidRPr="00150AFB">
        <w:rPr>
          <w:rFonts w:ascii="Times New Roman" w:eastAsia="Calibri" w:hAnsi="Times New Roman" w:cs="Times New Roman"/>
          <w:sz w:val="28"/>
          <w:szCs w:val="28"/>
        </w:rPr>
        <w:t>В</w:t>
      </w:r>
      <w:r w:rsidRPr="00150AFB">
        <w:rPr>
          <w:rFonts w:ascii="Times New Roman" w:hAnsi="Times New Roman" w:cs="Times New Roman"/>
          <w:sz w:val="28"/>
          <w:szCs w:val="28"/>
        </w:rPr>
        <w:t xml:space="preserve"> школьном этапе Всероссийской олимпиады школьников в 2017-2018 году </w:t>
      </w:r>
      <w:r w:rsidRPr="00150AFB">
        <w:rPr>
          <w:rFonts w:ascii="Times New Roman" w:hAnsi="Times New Roman" w:cs="Times New Roman"/>
          <w:sz w:val="28"/>
          <w:szCs w:val="28"/>
          <w:shd w:val="clear" w:color="auto" w:fill="FFFFFF"/>
        </w:rPr>
        <w:t xml:space="preserve">было 12833 участий - 2920 участников в среднем, один ученик принял участие в 4-5 предметных олимпиадах. </w:t>
      </w:r>
    </w:p>
    <w:p w:rsidR="00357276" w:rsidRPr="00150AFB" w:rsidRDefault="00357276" w:rsidP="00D0719C">
      <w:pPr>
        <w:spacing w:after="0" w:line="240" w:lineRule="auto"/>
        <w:ind w:firstLine="708"/>
        <w:jc w:val="both"/>
        <w:rPr>
          <w:rFonts w:ascii="Times New Roman" w:hAnsi="Times New Roman" w:cs="Times New Roman"/>
          <w:sz w:val="28"/>
          <w:szCs w:val="28"/>
          <w:shd w:val="clear" w:color="auto" w:fill="FFFFFF"/>
        </w:rPr>
      </w:pPr>
      <w:r w:rsidRPr="00150AFB">
        <w:rPr>
          <w:rFonts w:ascii="Times New Roman" w:hAnsi="Times New Roman" w:cs="Times New Roman"/>
          <w:sz w:val="28"/>
          <w:szCs w:val="28"/>
          <w:shd w:val="clear" w:color="auto" w:fill="FFFFFF"/>
        </w:rPr>
        <w:t xml:space="preserve">Отмечается увеличение количества участников, по сравнению с прошлым уч. годом, на 575 человек. </w:t>
      </w:r>
    </w:p>
    <w:p w:rsidR="00357276" w:rsidRPr="00150AFB" w:rsidRDefault="00357276" w:rsidP="00D0719C">
      <w:pPr>
        <w:spacing w:after="0" w:line="240" w:lineRule="auto"/>
        <w:ind w:firstLine="708"/>
        <w:jc w:val="both"/>
        <w:rPr>
          <w:rFonts w:ascii="Times New Roman" w:eastAsia="Calibri" w:hAnsi="Times New Roman" w:cs="Times New Roman"/>
          <w:sz w:val="28"/>
          <w:szCs w:val="28"/>
          <w:shd w:val="clear" w:color="auto" w:fill="FFFFFF"/>
        </w:rPr>
      </w:pPr>
      <w:r w:rsidRPr="00150AFB">
        <w:rPr>
          <w:rFonts w:ascii="Times New Roman" w:eastAsia="Calibri" w:hAnsi="Times New Roman" w:cs="Times New Roman"/>
          <w:sz w:val="28"/>
          <w:szCs w:val="28"/>
          <w:shd w:val="clear" w:color="auto" w:fill="FFFFFF"/>
        </w:rPr>
        <w:t>В муниципальном этапе приняло участие</w:t>
      </w:r>
      <w:r w:rsidR="00B84E9C" w:rsidRPr="00150AFB">
        <w:rPr>
          <w:rFonts w:ascii="Times New Roman" w:eastAsia="Calibri" w:hAnsi="Times New Roman" w:cs="Times New Roman"/>
          <w:sz w:val="28"/>
          <w:szCs w:val="28"/>
          <w:shd w:val="clear" w:color="auto" w:fill="FFFFFF"/>
        </w:rPr>
        <w:t xml:space="preserve"> 667 учащихся, </w:t>
      </w:r>
      <w:r w:rsidRPr="00150AFB">
        <w:rPr>
          <w:rFonts w:ascii="Times New Roman" w:eastAsia="Calibri" w:hAnsi="Times New Roman" w:cs="Times New Roman"/>
          <w:sz w:val="28"/>
          <w:szCs w:val="28"/>
          <w:shd w:val="clear" w:color="auto" w:fill="FFFFFF"/>
        </w:rPr>
        <w:t>(в среднем, каждый участник принял участие в 2 олимпиадах).</w:t>
      </w:r>
    </w:p>
    <w:p w:rsidR="00357276" w:rsidRPr="00150AFB" w:rsidRDefault="00357276" w:rsidP="00D0719C">
      <w:pPr>
        <w:spacing w:after="0" w:line="240" w:lineRule="auto"/>
        <w:ind w:firstLine="708"/>
        <w:jc w:val="both"/>
        <w:rPr>
          <w:rFonts w:ascii="Times New Roman" w:eastAsia="Calibri" w:hAnsi="Times New Roman" w:cs="Times New Roman"/>
          <w:sz w:val="28"/>
          <w:szCs w:val="28"/>
        </w:rPr>
      </w:pPr>
      <w:r w:rsidRPr="00150AFB">
        <w:rPr>
          <w:rFonts w:ascii="Times New Roman" w:eastAsia="Calibri" w:hAnsi="Times New Roman" w:cs="Times New Roman"/>
          <w:sz w:val="28"/>
          <w:szCs w:val="28"/>
          <w:shd w:val="clear" w:color="auto" w:fill="FFFFFF"/>
        </w:rPr>
        <w:t>На областной этап было приглашено 16 человек (на 5 человек больше, чем</w:t>
      </w:r>
      <w:r w:rsidR="00150AFB">
        <w:rPr>
          <w:rFonts w:ascii="Times New Roman" w:eastAsia="Calibri" w:hAnsi="Times New Roman" w:cs="Times New Roman"/>
          <w:sz w:val="28"/>
          <w:szCs w:val="28"/>
        </w:rPr>
        <w:t xml:space="preserve"> в прошлом году).</w:t>
      </w:r>
    </w:p>
    <w:p w:rsidR="00357276" w:rsidRPr="00150AFB" w:rsidRDefault="00357276" w:rsidP="00D0719C">
      <w:pPr>
        <w:spacing w:after="0" w:line="240" w:lineRule="auto"/>
        <w:ind w:firstLine="708"/>
        <w:jc w:val="both"/>
        <w:rPr>
          <w:rFonts w:ascii="Times New Roman" w:eastAsia="Calibri" w:hAnsi="Times New Roman" w:cs="Times New Roman"/>
          <w:sz w:val="28"/>
          <w:szCs w:val="28"/>
        </w:rPr>
      </w:pPr>
      <w:r w:rsidRPr="00150AFB">
        <w:rPr>
          <w:rFonts w:ascii="Times New Roman" w:eastAsia="Calibri" w:hAnsi="Times New Roman" w:cs="Times New Roman"/>
          <w:sz w:val="28"/>
          <w:szCs w:val="28"/>
        </w:rPr>
        <w:t xml:space="preserve">На областном этапе </w:t>
      </w:r>
      <w:proofErr w:type="gramStart"/>
      <w:r w:rsidRPr="00150AFB">
        <w:rPr>
          <w:rFonts w:ascii="Times New Roman" w:eastAsia="Calibri" w:hAnsi="Times New Roman" w:cs="Times New Roman"/>
          <w:sz w:val="28"/>
          <w:szCs w:val="28"/>
        </w:rPr>
        <w:t>обучающиеся</w:t>
      </w:r>
      <w:proofErr w:type="gramEnd"/>
      <w:r w:rsidRPr="00150AFB">
        <w:rPr>
          <w:rFonts w:ascii="Times New Roman" w:eastAsia="Calibri" w:hAnsi="Times New Roman" w:cs="Times New Roman"/>
          <w:sz w:val="28"/>
          <w:szCs w:val="28"/>
        </w:rPr>
        <w:t xml:space="preserve"> достигли следующих результатов:</w:t>
      </w:r>
    </w:p>
    <w:tbl>
      <w:tblPr>
        <w:tblW w:w="9848" w:type="dxa"/>
        <w:tblInd w:w="-34" w:type="dxa"/>
        <w:tblLook w:val="04A0" w:firstRow="1" w:lastRow="0" w:firstColumn="1" w:lastColumn="0" w:noHBand="0" w:noVBand="1"/>
      </w:tblPr>
      <w:tblGrid>
        <w:gridCol w:w="567"/>
        <w:gridCol w:w="2410"/>
        <w:gridCol w:w="866"/>
        <w:gridCol w:w="2678"/>
        <w:gridCol w:w="1300"/>
        <w:gridCol w:w="2027"/>
      </w:tblGrid>
      <w:tr w:rsidR="00150AFB" w:rsidRPr="00150AFB" w:rsidTr="00357276">
        <w:trPr>
          <w:trHeight w:val="74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357276" w:rsidRPr="00150AFB" w:rsidRDefault="00357276" w:rsidP="00357276">
            <w:pPr>
              <w:spacing w:after="0" w:line="240" w:lineRule="auto"/>
              <w:jc w:val="center"/>
              <w:rPr>
                <w:rFonts w:ascii="Times New Roman" w:hAnsi="Times New Roman" w:cs="Times New Roman"/>
                <w:sz w:val="26"/>
                <w:szCs w:val="26"/>
              </w:rPr>
            </w:pPr>
            <w:r w:rsidRPr="00150AFB">
              <w:rPr>
                <w:rFonts w:ascii="Times New Roman" w:hAnsi="Times New Roman" w:cs="Times New Roman"/>
                <w:sz w:val="26"/>
                <w:szCs w:val="26"/>
              </w:rPr>
              <w:t xml:space="preserve">№ </w:t>
            </w:r>
            <w:proofErr w:type="gramStart"/>
            <w:r w:rsidRPr="00150AFB">
              <w:rPr>
                <w:rFonts w:ascii="Times New Roman" w:hAnsi="Times New Roman" w:cs="Times New Roman"/>
                <w:sz w:val="26"/>
                <w:szCs w:val="26"/>
              </w:rPr>
              <w:t>п</w:t>
            </w:r>
            <w:proofErr w:type="gramEnd"/>
            <w:r w:rsidRPr="00150AFB">
              <w:rPr>
                <w:rFonts w:ascii="Times New Roman" w:hAnsi="Times New Roman" w:cs="Times New Roman"/>
                <w:sz w:val="26"/>
                <w:szCs w:val="26"/>
              </w:rPr>
              <w:t>/п</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57276" w:rsidRPr="00150AFB" w:rsidRDefault="00357276" w:rsidP="00357276">
            <w:pPr>
              <w:spacing w:after="0" w:line="240" w:lineRule="auto"/>
              <w:jc w:val="center"/>
              <w:rPr>
                <w:rFonts w:ascii="Times New Roman" w:hAnsi="Times New Roman" w:cs="Times New Roman"/>
                <w:bCs/>
                <w:sz w:val="26"/>
                <w:szCs w:val="26"/>
              </w:rPr>
            </w:pPr>
            <w:r w:rsidRPr="00150AFB">
              <w:rPr>
                <w:rFonts w:ascii="Times New Roman" w:hAnsi="Times New Roman" w:cs="Times New Roman"/>
                <w:bCs/>
                <w:sz w:val="26"/>
                <w:szCs w:val="26"/>
              </w:rPr>
              <w:t>Ф.И.О.</w:t>
            </w:r>
          </w:p>
        </w:tc>
        <w:tc>
          <w:tcPr>
            <w:tcW w:w="866" w:type="dxa"/>
            <w:tcBorders>
              <w:top w:val="single" w:sz="4" w:space="0" w:color="auto"/>
              <w:left w:val="nil"/>
              <w:bottom w:val="single" w:sz="4" w:space="0" w:color="auto"/>
              <w:right w:val="single" w:sz="4" w:space="0" w:color="auto"/>
            </w:tcBorders>
          </w:tcPr>
          <w:p w:rsidR="00357276" w:rsidRPr="00150AFB" w:rsidRDefault="00357276" w:rsidP="00357276">
            <w:pPr>
              <w:spacing w:after="0" w:line="240" w:lineRule="auto"/>
              <w:jc w:val="center"/>
              <w:rPr>
                <w:rFonts w:ascii="Times New Roman" w:hAnsi="Times New Roman" w:cs="Times New Roman"/>
                <w:bCs/>
                <w:sz w:val="26"/>
                <w:szCs w:val="26"/>
              </w:rPr>
            </w:pPr>
            <w:r w:rsidRPr="00150AFB">
              <w:rPr>
                <w:rFonts w:ascii="Times New Roman" w:hAnsi="Times New Roman" w:cs="Times New Roman"/>
                <w:bCs/>
                <w:sz w:val="26"/>
                <w:szCs w:val="26"/>
              </w:rPr>
              <w:t>Класс</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357276" w:rsidRPr="00150AFB" w:rsidRDefault="00357276" w:rsidP="00357276">
            <w:pPr>
              <w:spacing w:after="0" w:line="240" w:lineRule="auto"/>
              <w:jc w:val="center"/>
              <w:rPr>
                <w:rFonts w:ascii="Times New Roman" w:hAnsi="Times New Roman" w:cs="Times New Roman"/>
                <w:bCs/>
                <w:sz w:val="26"/>
                <w:szCs w:val="26"/>
              </w:rPr>
            </w:pPr>
            <w:r w:rsidRPr="00150AFB">
              <w:rPr>
                <w:rFonts w:ascii="Times New Roman" w:hAnsi="Times New Roman" w:cs="Times New Roman"/>
                <w:bCs/>
                <w:sz w:val="26"/>
                <w:szCs w:val="26"/>
              </w:rPr>
              <w:t>Образовательное учреждение</w:t>
            </w:r>
          </w:p>
        </w:tc>
        <w:tc>
          <w:tcPr>
            <w:tcW w:w="1300" w:type="dxa"/>
            <w:tcBorders>
              <w:top w:val="single" w:sz="4" w:space="0" w:color="auto"/>
              <w:left w:val="single" w:sz="4" w:space="0" w:color="auto"/>
              <w:bottom w:val="single" w:sz="4" w:space="0" w:color="auto"/>
              <w:right w:val="single" w:sz="4" w:space="0" w:color="auto"/>
            </w:tcBorders>
          </w:tcPr>
          <w:p w:rsidR="00357276" w:rsidRPr="00150AFB" w:rsidRDefault="00357276" w:rsidP="00357276">
            <w:pPr>
              <w:spacing w:after="0" w:line="240" w:lineRule="auto"/>
              <w:rPr>
                <w:rFonts w:ascii="Times New Roman" w:hAnsi="Times New Roman" w:cs="Times New Roman"/>
                <w:sz w:val="26"/>
                <w:szCs w:val="26"/>
              </w:rPr>
            </w:pPr>
            <w:r w:rsidRPr="00150AFB">
              <w:rPr>
                <w:rFonts w:ascii="Times New Roman" w:hAnsi="Times New Roman" w:cs="Times New Roman"/>
                <w:sz w:val="26"/>
                <w:szCs w:val="26"/>
              </w:rPr>
              <w:t>Результат участия</w:t>
            </w:r>
          </w:p>
        </w:tc>
        <w:tc>
          <w:tcPr>
            <w:tcW w:w="2027" w:type="dxa"/>
            <w:tcBorders>
              <w:top w:val="single" w:sz="4" w:space="0" w:color="auto"/>
              <w:left w:val="single" w:sz="4" w:space="0" w:color="auto"/>
              <w:bottom w:val="single" w:sz="4" w:space="0" w:color="auto"/>
              <w:right w:val="single" w:sz="4" w:space="0" w:color="auto"/>
            </w:tcBorders>
          </w:tcPr>
          <w:p w:rsidR="00357276" w:rsidRPr="00150AFB" w:rsidRDefault="00357276" w:rsidP="00357276">
            <w:pPr>
              <w:spacing w:after="0" w:line="240" w:lineRule="auto"/>
              <w:jc w:val="center"/>
              <w:rPr>
                <w:rFonts w:ascii="Times New Roman" w:hAnsi="Times New Roman" w:cs="Times New Roman"/>
                <w:sz w:val="26"/>
                <w:szCs w:val="26"/>
              </w:rPr>
            </w:pPr>
            <w:r w:rsidRPr="00150AFB">
              <w:rPr>
                <w:rFonts w:ascii="Times New Roman" w:hAnsi="Times New Roman" w:cs="Times New Roman"/>
                <w:sz w:val="26"/>
                <w:szCs w:val="26"/>
              </w:rPr>
              <w:t>Предмет</w:t>
            </w:r>
          </w:p>
        </w:tc>
      </w:tr>
      <w:tr w:rsidR="00150AFB" w:rsidRPr="00150AFB" w:rsidTr="00357276">
        <w:trPr>
          <w:trHeight w:val="315"/>
        </w:trPr>
        <w:tc>
          <w:tcPr>
            <w:tcW w:w="567" w:type="dxa"/>
            <w:tcBorders>
              <w:top w:val="nil"/>
              <w:left w:val="single" w:sz="4" w:space="0" w:color="auto"/>
              <w:bottom w:val="single" w:sz="4" w:space="0" w:color="auto"/>
              <w:right w:val="single" w:sz="4" w:space="0" w:color="auto"/>
            </w:tcBorders>
          </w:tcPr>
          <w:p w:rsidR="00357276" w:rsidRPr="00150AFB" w:rsidRDefault="00357276" w:rsidP="00357276">
            <w:pPr>
              <w:pStyle w:val="a5"/>
              <w:numPr>
                <w:ilvl w:val="0"/>
                <w:numId w:val="9"/>
              </w:numPr>
              <w:spacing w:after="0" w:line="240" w:lineRule="auto"/>
              <w:jc w:val="center"/>
              <w:rPr>
                <w:sz w:val="26"/>
                <w:szCs w:val="26"/>
              </w:rPr>
            </w:pPr>
          </w:p>
        </w:tc>
        <w:tc>
          <w:tcPr>
            <w:tcW w:w="2410" w:type="dxa"/>
            <w:tcBorders>
              <w:top w:val="nil"/>
              <w:left w:val="nil"/>
              <w:bottom w:val="single" w:sz="4" w:space="0" w:color="auto"/>
              <w:right w:val="single" w:sz="4" w:space="0" w:color="auto"/>
            </w:tcBorders>
            <w:shd w:val="clear" w:color="auto" w:fill="auto"/>
            <w:noWrap/>
          </w:tcPr>
          <w:p w:rsidR="00357276" w:rsidRPr="00150AFB" w:rsidRDefault="00357276" w:rsidP="00150AFB">
            <w:pPr>
              <w:spacing w:after="0" w:line="240" w:lineRule="auto"/>
              <w:rPr>
                <w:rFonts w:ascii="Times New Roman" w:hAnsi="Times New Roman" w:cs="Times New Roman"/>
              </w:rPr>
            </w:pPr>
            <w:r w:rsidRPr="00150AFB">
              <w:rPr>
                <w:rFonts w:ascii="Times New Roman" w:hAnsi="Times New Roman" w:cs="Times New Roman"/>
              </w:rPr>
              <w:t xml:space="preserve">Хмелева </w:t>
            </w:r>
            <w:r w:rsidR="00150AFB">
              <w:rPr>
                <w:rFonts w:ascii="Times New Roman" w:hAnsi="Times New Roman" w:cs="Times New Roman"/>
              </w:rPr>
              <w:t>Е.</w:t>
            </w:r>
          </w:p>
        </w:tc>
        <w:tc>
          <w:tcPr>
            <w:tcW w:w="866" w:type="dxa"/>
            <w:tcBorders>
              <w:top w:val="single" w:sz="4" w:space="0" w:color="auto"/>
              <w:left w:val="nil"/>
              <w:bottom w:val="single" w:sz="4" w:space="0" w:color="auto"/>
              <w:right w:val="single" w:sz="4" w:space="0" w:color="auto"/>
            </w:tcBorders>
          </w:tcPr>
          <w:p w:rsidR="00357276" w:rsidRPr="00150AFB" w:rsidRDefault="00357276" w:rsidP="00357276">
            <w:pPr>
              <w:spacing w:after="0" w:line="240" w:lineRule="auto"/>
              <w:rPr>
                <w:rFonts w:ascii="Times New Roman" w:hAnsi="Times New Roman" w:cs="Times New Roman"/>
              </w:rPr>
            </w:pPr>
            <w:r w:rsidRPr="00150AFB">
              <w:rPr>
                <w:rFonts w:ascii="Times New Roman" w:hAnsi="Times New Roman" w:cs="Times New Roman"/>
              </w:rPr>
              <w:t>9</w:t>
            </w:r>
          </w:p>
        </w:tc>
        <w:tc>
          <w:tcPr>
            <w:tcW w:w="2678" w:type="dxa"/>
            <w:tcBorders>
              <w:top w:val="single" w:sz="4" w:space="0" w:color="auto"/>
              <w:left w:val="single" w:sz="4" w:space="0" w:color="auto"/>
              <w:bottom w:val="single" w:sz="4" w:space="0" w:color="auto"/>
              <w:right w:val="single" w:sz="4" w:space="0" w:color="auto"/>
            </w:tcBorders>
            <w:shd w:val="clear" w:color="auto" w:fill="auto"/>
            <w:noWrap/>
          </w:tcPr>
          <w:p w:rsidR="00357276" w:rsidRPr="00150AFB" w:rsidRDefault="00357276" w:rsidP="00357276">
            <w:pPr>
              <w:spacing w:after="0" w:line="240" w:lineRule="auto"/>
              <w:jc w:val="center"/>
              <w:rPr>
                <w:rFonts w:ascii="Times New Roman" w:hAnsi="Times New Roman" w:cs="Times New Roman"/>
              </w:rPr>
            </w:pPr>
            <w:r w:rsidRPr="00150AFB">
              <w:rPr>
                <w:rFonts w:ascii="Times New Roman" w:hAnsi="Times New Roman" w:cs="Times New Roman"/>
              </w:rPr>
              <w:t>МАОУ "Лицей № 21"</w:t>
            </w:r>
          </w:p>
        </w:tc>
        <w:tc>
          <w:tcPr>
            <w:tcW w:w="1300" w:type="dxa"/>
            <w:tcBorders>
              <w:top w:val="single" w:sz="4" w:space="0" w:color="auto"/>
              <w:left w:val="single" w:sz="4" w:space="0" w:color="auto"/>
              <w:bottom w:val="single" w:sz="4" w:space="0" w:color="auto"/>
              <w:right w:val="single" w:sz="4" w:space="0" w:color="auto"/>
            </w:tcBorders>
          </w:tcPr>
          <w:p w:rsidR="00357276" w:rsidRPr="00150AFB" w:rsidRDefault="00357276" w:rsidP="00357276">
            <w:pPr>
              <w:tabs>
                <w:tab w:val="center" w:pos="2402"/>
              </w:tabs>
              <w:spacing w:after="0" w:line="240" w:lineRule="auto"/>
              <w:rPr>
                <w:rFonts w:ascii="Times New Roman" w:hAnsi="Times New Roman" w:cs="Times New Roman"/>
              </w:rPr>
            </w:pPr>
            <w:r w:rsidRPr="00150AFB">
              <w:rPr>
                <w:rFonts w:ascii="Times New Roman" w:hAnsi="Times New Roman" w:cs="Times New Roman"/>
              </w:rPr>
              <w:t>призер</w:t>
            </w:r>
          </w:p>
        </w:tc>
        <w:tc>
          <w:tcPr>
            <w:tcW w:w="2027" w:type="dxa"/>
            <w:tcBorders>
              <w:top w:val="single" w:sz="4" w:space="0" w:color="auto"/>
              <w:left w:val="single" w:sz="4" w:space="0" w:color="auto"/>
              <w:bottom w:val="single" w:sz="4" w:space="0" w:color="auto"/>
              <w:right w:val="single" w:sz="4" w:space="0" w:color="auto"/>
            </w:tcBorders>
          </w:tcPr>
          <w:p w:rsidR="00357276" w:rsidRPr="00150AFB" w:rsidRDefault="00357276" w:rsidP="00357276">
            <w:pPr>
              <w:spacing w:after="0" w:line="240" w:lineRule="auto"/>
              <w:rPr>
                <w:rFonts w:ascii="Times New Roman" w:hAnsi="Times New Roman" w:cs="Times New Roman"/>
                <w:sz w:val="26"/>
                <w:szCs w:val="26"/>
              </w:rPr>
            </w:pPr>
            <w:r w:rsidRPr="00150AFB">
              <w:rPr>
                <w:rFonts w:ascii="Times New Roman" w:hAnsi="Times New Roman" w:cs="Times New Roman"/>
              </w:rPr>
              <w:t>Биология</w:t>
            </w:r>
          </w:p>
        </w:tc>
      </w:tr>
    </w:tbl>
    <w:p w:rsidR="00AE7B31" w:rsidRPr="00150AFB" w:rsidRDefault="00B84E9C" w:rsidP="00B84E9C">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Участие в </w:t>
      </w:r>
      <w:r w:rsidR="000C79F4" w:rsidRPr="00150AFB">
        <w:rPr>
          <w:rFonts w:ascii="Times New Roman" w:eastAsia="Times New Roman" w:hAnsi="Times New Roman" w:cs="Times New Roman"/>
          <w:sz w:val="28"/>
          <w:szCs w:val="28"/>
          <w:lang w:eastAsia="ru-RU"/>
        </w:rPr>
        <w:t>предметны</w:t>
      </w:r>
      <w:r w:rsidRPr="00150AFB">
        <w:rPr>
          <w:rFonts w:ascii="Times New Roman" w:eastAsia="Times New Roman" w:hAnsi="Times New Roman" w:cs="Times New Roman"/>
          <w:sz w:val="28"/>
          <w:szCs w:val="28"/>
          <w:lang w:eastAsia="ru-RU"/>
        </w:rPr>
        <w:t>х</w:t>
      </w:r>
      <w:r w:rsidR="000C79F4" w:rsidRPr="00150AFB">
        <w:rPr>
          <w:rFonts w:ascii="Times New Roman" w:eastAsia="Times New Roman" w:hAnsi="Times New Roman" w:cs="Times New Roman"/>
          <w:sz w:val="28"/>
          <w:szCs w:val="28"/>
          <w:lang w:eastAsia="ru-RU"/>
        </w:rPr>
        <w:t xml:space="preserve"> олимпиада</w:t>
      </w:r>
      <w:r w:rsidRPr="00150AFB">
        <w:rPr>
          <w:rFonts w:ascii="Times New Roman" w:eastAsia="Times New Roman" w:hAnsi="Times New Roman" w:cs="Times New Roman"/>
          <w:sz w:val="28"/>
          <w:szCs w:val="28"/>
          <w:lang w:eastAsia="ru-RU"/>
        </w:rPr>
        <w:t>х</w:t>
      </w:r>
      <w:r w:rsidR="000C79F4" w:rsidRPr="00150AFB">
        <w:rPr>
          <w:rFonts w:ascii="Times New Roman" w:eastAsia="Times New Roman" w:hAnsi="Times New Roman" w:cs="Times New Roman"/>
          <w:sz w:val="28"/>
          <w:szCs w:val="28"/>
          <w:lang w:eastAsia="ru-RU"/>
        </w:rPr>
        <w:t xml:space="preserve"> требует огромного потенциала </w:t>
      </w:r>
      <w:proofErr w:type="spellStart"/>
      <w:r w:rsidRPr="00150AFB">
        <w:rPr>
          <w:rFonts w:ascii="Times New Roman" w:eastAsia="Times New Roman" w:hAnsi="Times New Roman" w:cs="Times New Roman"/>
          <w:sz w:val="28"/>
          <w:szCs w:val="28"/>
          <w:lang w:eastAsia="ru-RU"/>
        </w:rPr>
        <w:t>с</w:t>
      </w:r>
      <w:r w:rsidR="000C79F4" w:rsidRPr="00150AFB">
        <w:rPr>
          <w:rFonts w:ascii="Times New Roman" w:eastAsia="Times New Roman" w:hAnsi="Times New Roman" w:cs="Times New Roman"/>
          <w:sz w:val="28"/>
          <w:szCs w:val="28"/>
          <w:lang w:eastAsia="ru-RU"/>
        </w:rPr>
        <w:t>формирован</w:t>
      </w:r>
      <w:r w:rsidRPr="00150AFB">
        <w:rPr>
          <w:rFonts w:ascii="Times New Roman" w:eastAsia="Times New Roman" w:hAnsi="Times New Roman" w:cs="Times New Roman"/>
          <w:sz w:val="28"/>
          <w:szCs w:val="28"/>
          <w:lang w:eastAsia="ru-RU"/>
        </w:rPr>
        <w:t>ности</w:t>
      </w:r>
      <w:proofErr w:type="spellEnd"/>
      <w:r w:rsidR="000C79F4" w:rsidRPr="00150AFB">
        <w:rPr>
          <w:rFonts w:ascii="Times New Roman" w:eastAsia="Times New Roman" w:hAnsi="Times New Roman" w:cs="Times New Roman"/>
          <w:sz w:val="28"/>
          <w:szCs w:val="28"/>
          <w:lang w:eastAsia="ru-RU"/>
        </w:rPr>
        <w:t xml:space="preserve"> </w:t>
      </w:r>
      <w:proofErr w:type="spellStart"/>
      <w:r w:rsidR="000C79F4" w:rsidRPr="00150AFB">
        <w:rPr>
          <w:rFonts w:ascii="Times New Roman" w:eastAsia="Times New Roman" w:hAnsi="Times New Roman" w:cs="Times New Roman"/>
          <w:sz w:val="28"/>
          <w:szCs w:val="28"/>
          <w:lang w:eastAsia="ru-RU"/>
        </w:rPr>
        <w:t>метапредметных</w:t>
      </w:r>
      <w:proofErr w:type="spellEnd"/>
      <w:r w:rsidR="000C79F4" w:rsidRPr="00150AFB">
        <w:rPr>
          <w:rFonts w:ascii="Times New Roman" w:eastAsia="Times New Roman" w:hAnsi="Times New Roman" w:cs="Times New Roman"/>
          <w:sz w:val="28"/>
          <w:szCs w:val="28"/>
          <w:lang w:eastAsia="ru-RU"/>
        </w:rPr>
        <w:t xml:space="preserve"> умений. </w:t>
      </w:r>
    </w:p>
    <w:p w:rsidR="00B84E9C" w:rsidRPr="00150AFB" w:rsidRDefault="000C79F4" w:rsidP="00B84E9C">
      <w:pPr>
        <w:shd w:val="clear" w:color="auto" w:fill="FFFFFF"/>
        <w:spacing w:after="0" w:line="240" w:lineRule="auto"/>
        <w:ind w:firstLine="360"/>
        <w:jc w:val="both"/>
        <w:textAlignment w:val="baseline"/>
        <w:rPr>
          <w:rFonts w:ascii="Times New Roman" w:hAnsi="Times New Roman" w:cs="Times New Roman"/>
          <w:sz w:val="28"/>
          <w:szCs w:val="28"/>
        </w:rPr>
      </w:pPr>
      <w:r w:rsidRPr="00150AFB">
        <w:rPr>
          <w:rFonts w:ascii="Times New Roman" w:eastAsia="Times New Roman" w:hAnsi="Times New Roman" w:cs="Times New Roman"/>
          <w:sz w:val="28"/>
          <w:szCs w:val="28"/>
          <w:lang w:eastAsia="ru-RU"/>
        </w:rPr>
        <w:t>В этой работе ученик применяет основные методы познания различных сторон окружающей действительности, приёмы действий в нестандартных ситуациях, эвристически</w:t>
      </w:r>
      <w:r w:rsidR="00B84E9C" w:rsidRPr="00150AFB">
        <w:rPr>
          <w:rFonts w:ascii="Times New Roman" w:eastAsia="Times New Roman" w:hAnsi="Times New Roman" w:cs="Times New Roman"/>
          <w:sz w:val="28"/>
          <w:szCs w:val="28"/>
          <w:lang w:eastAsia="ru-RU"/>
        </w:rPr>
        <w:t>е</w:t>
      </w:r>
      <w:r w:rsidRPr="00150AFB">
        <w:rPr>
          <w:rFonts w:ascii="Times New Roman" w:eastAsia="Times New Roman" w:hAnsi="Times New Roman" w:cs="Times New Roman"/>
          <w:sz w:val="28"/>
          <w:szCs w:val="28"/>
          <w:lang w:eastAsia="ru-RU"/>
        </w:rPr>
        <w:t xml:space="preserve"> метод</w:t>
      </w:r>
      <w:r w:rsidR="00B84E9C" w:rsidRPr="00150AFB">
        <w:rPr>
          <w:rFonts w:ascii="Times New Roman" w:eastAsia="Times New Roman" w:hAnsi="Times New Roman" w:cs="Times New Roman"/>
          <w:sz w:val="28"/>
          <w:szCs w:val="28"/>
          <w:lang w:eastAsia="ru-RU"/>
        </w:rPr>
        <w:t>ы</w:t>
      </w:r>
      <w:r w:rsidRPr="00150AFB">
        <w:rPr>
          <w:rFonts w:ascii="Times New Roman" w:eastAsia="Times New Roman" w:hAnsi="Times New Roman" w:cs="Times New Roman"/>
          <w:sz w:val="28"/>
          <w:szCs w:val="28"/>
          <w:lang w:eastAsia="ru-RU"/>
        </w:rPr>
        <w:t xml:space="preserve"> решения проблем, опыт самостоятельного поиска, анализа </w:t>
      </w:r>
      <w:r w:rsidR="00B84E9C" w:rsidRPr="00150AFB">
        <w:rPr>
          <w:rFonts w:ascii="Times New Roman" w:eastAsia="Times New Roman" w:hAnsi="Times New Roman" w:cs="Times New Roman"/>
          <w:sz w:val="28"/>
          <w:szCs w:val="28"/>
          <w:lang w:eastAsia="ru-RU"/>
        </w:rPr>
        <w:t>и отбора информации,</w:t>
      </w:r>
      <w:r w:rsidRPr="00150AFB">
        <w:rPr>
          <w:rFonts w:ascii="Times New Roman" w:eastAsia="Times New Roman" w:hAnsi="Times New Roman" w:cs="Times New Roman"/>
          <w:sz w:val="28"/>
          <w:szCs w:val="28"/>
          <w:lang w:eastAsia="ru-RU"/>
        </w:rPr>
        <w:t xml:space="preserve"> большая самостоятельная работа учащегося с дополнительной литературой. Он упорно ищет ответы на сложные проблемные вопросы для выполнения нестандартных заданий. Предметные олимпиады также требуют умений и навыков работы с оборудованием, постановки экспериментов, грамотного описания результатов наблюдений. </w:t>
      </w:r>
    </w:p>
    <w:p w:rsidR="00B84E9C" w:rsidRPr="00150AFB" w:rsidRDefault="00B84E9C" w:rsidP="00B84E9C">
      <w:pPr>
        <w:shd w:val="clear" w:color="auto" w:fill="FFFFFF"/>
        <w:spacing w:after="0" w:line="240" w:lineRule="auto"/>
        <w:ind w:firstLine="360"/>
        <w:jc w:val="both"/>
        <w:textAlignment w:val="baseline"/>
        <w:rPr>
          <w:rFonts w:ascii="Times New Roman" w:eastAsia="Calibri" w:hAnsi="Times New Roman" w:cs="Times New Roman"/>
          <w:sz w:val="28"/>
          <w:szCs w:val="28"/>
          <w:u w:val="single"/>
        </w:rPr>
      </w:pPr>
      <w:r w:rsidRPr="00150AFB">
        <w:rPr>
          <w:rFonts w:ascii="Times New Roman" w:eastAsia="Calibri" w:hAnsi="Times New Roman" w:cs="Times New Roman"/>
          <w:sz w:val="28"/>
          <w:szCs w:val="28"/>
          <w:u w:val="single"/>
        </w:rPr>
        <w:t>В</w:t>
      </w:r>
      <w:r w:rsidR="00D859AC" w:rsidRPr="00150AFB">
        <w:rPr>
          <w:rFonts w:ascii="Times New Roman" w:eastAsia="Calibri" w:hAnsi="Times New Roman" w:cs="Times New Roman"/>
          <w:sz w:val="28"/>
          <w:szCs w:val="28"/>
          <w:u w:val="single"/>
        </w:rPr>
        <w:t xml:space="preserve"> школьном этапе прин</w:t>
      </w:r>
      <w:r w:rsidRPr="00150AFB">
        <w:rPr>
          <w:rFonts w:ascii="Times New Roman" w:eastAsia="Calibri" w:hAnsi="Times New Roman" w:cs="Times New Roman"/>
          <w:sz w:val="28"/>
          <w:szCs w:val="28"/>
          <w:u w:val="single"/>
        </w:rPr>
        <w:t>яли</w:t>
      </w:r>
      <w:r w:rsidR="00D859AC" w:rsidRPr="00150AFB">
        <w:rPr>
          <w:rFonts w:ascii="Times New Roman" w:eastAsia="Calibri" w:hAnsi="Times New Roman" w:cs="Times New Roman"/>
          <w:sz w:val="28"/>
          <w:szCs w:val="28"/>
          <w:u w:val="single"/>
        </w:rPr>
        <w:t xml:space="preserve"> участие 46,4% обучающихся, в муниципальном 10,5% от общего числа</w:t>
      </w:r>
      <w:r w:rsidRPr="00150AFB">
        <w:rPr>
          <w:rFonts w:ascii="Times New Roman" w:eastAsia="Calibri" w:hAnsi="Times New Roman" w:cs="Times New Roman"/>
          <w:sz w:val="28"/>
          <w:szCs w:val="28"/>
          <w:u w:val="single"/>
        </w:rPr>
        <w:t xml:space="preserve"> обучающихся</w:t>
      </w:r>
      <w:r w:rsidR="00D859AC" w:rsidRPr="00150AFB">
        <w:rPr>
          <w:rFonts w:ascii="Times New Roman" w:eastAsia="Calibri" w:hAnsi="Times New Roman" w:cs="Times New Roman"/>
          <w:sz w:val="28"/>
          <w:szCs w:val="28"/>
          <w:u w:val="single"/>
        </w:rPr>
        <w:t xml:space="preserve">, на региональном </w:t>
      </w:r>
      <w:r w:rsidRPr="00150AFB">
        <w:rPr>
          <w:rFonts w:ascii="Times New Roman" w:eastAsia="Calibri" w:hAnsi="Times New Roman" w:cs="Times New Roman"/>
          <w:sz w:val="28"/>
          <w:szCs w:val="28"/>
          <w:u w:val="single"/>
        </w:rPr>
        <w:t xml:space="preserve">- </w:t>
      </w:r>
      <w:r w:rsidR="00D859AC" w:rsidRPr="00150AFB">
        <w:rPr>
          <w:rFonts w:ascii="Times New Roman" w:eastAsia="Calibri" w:hAnsi="Times New Roman" w:cs="Times New Roman"/>
          <w:sz w:val="28"/>
          <w:szCs w:val="28"/>
          <w:u w:val="single"/>
        </w:rPr>
        <w:t xml:space="preserve">0,2%. </w:t>
      </w:r>
    </w:p>
    <w:p w:rsidR="00357276" w:rsidRPr="00150AFB" w:rsidRDefault="00D859AC" w:rsidP="00B84E9C">
      <w:pPr>
        <w:shd w:val="clear" w:color="auto" w:fill="FFFFFF"/>
        <w:spacing w:after="0" w:line="240" w:lineRule="auto"/>
        <w:ind w:firstLine="360"/>
        <w:jc w:val="both"/>
        <w:textAlignment w:val="baseline"/>
        <w:rPr>
          <w:rFonts w:ascii="Times New Roman" w:hAnsi="Times New Roman" w:cs="Times New Roman"/>
          <w:b/>
          <w:sz w:val="28"/>
          <w:szCs w:val="28"/>
        </w:rPr>
      </w:pPr>
      <w:r w:rsidRPr="00150AFB">
        <w:rPr>
          <w:rFonts w:ascii="Times New Roman" w:eastAsia="Calibri" w:hAnsi="Times New Roman" w:cs="Times New Roman"/>
          <w:b/>
          <w:sz w:val="28"/>
          <w:szCs w:val="28"/>
        </w:rPr>
        <w:t xml:space="preserve">Реальный уровень конкурентоспособности  </w:t>
      </w:r>
      <w:proofErr w:type="gramStart"/>
      <w:r w:rsidRPr="00150AFB">
        <w:rPr>
          <w:rFonts w:ascii="Times New Roman" w:eastAsia="Calibri" w:hAnsi="Times New Roman" w:cs="Times New Roman"/>
          <w:b/>
          <w:sz w:val="28"/>
          <w:szCs w:val="28"/>
        </w:rPr>
        <w:t>обучающихся</w:t>
      </w:r>
      <w:proofErr w:type="gramEnd"/>
      <w:r w:rsidRPr="00150AFB">
        <w:rPr>
          <w:rFonts w:ascii="Times New Roman" w:eastAsia="Calibri" w:hAnsi="Times New Roman" w:cs="Times New Roman"/>
          <w:b/>
          <w:sz w:val="28"/>
          <w:szCs w:val="28"/>
        </w:rPr>
        <w:t xml:space="preserve"> </w:t>
      </w:r>
      <w:r w:rsidR="00B84E9C" w:rsidRPr="00150AFB">
        <w:rPr>
          <w:rFonts w:ascii="Times New Roman" w:eastAsia="Calibri" w:hAnsi="Times New Roman" w:cs="Times New Roman"/>
          <w:b/>
          <w:sz w:val="28"/>
          <w:szCs w:val="28"/>
        </w:rPr>
        <w:t xml:space="preserve">округа - </w:t>
      </w:r>
      <w:r w:rsidRPr="00150AFB">
        <w:rPr>
          <w:rFonts w:ascii="Times New Roman" w:eastAsia="Calibri" w:hAnsi="Times New Roman" w:cs="Times New Roman"/>
          <w:b/>
          <w:sz w:val="28"/>
          <w:szCs w:val="28"/>
        </w:rPr>
        <w:t>0,2%</w:t>
      </w:r>
      <w:r w:rsidR="00B84E9C" w:rsidRPr="00150AFB">
        <w:rPr>
          <w:rFonts w:ascii="Times New Roman" w:eastAsia="Calibri" w:hAnsi="Times New Roman" w:cs="Times New Roman"/>
          <w:b/>
          <w:sz w:val="28"/>
          <w:szCs w:val="28"/>
        </w:rPr>
        <w:t>.</w:t>
      </w:r>
    </w:p>
    <w:p w:rsidR="00AE7B31" w:rsidRPr="00150AFB" w:rsidRDefault="00357276" w:rsidP="00B84E9C">
      <w:pPr>
        <w:spacing w:after="0"/>
        <w:ind w:firstLine="708"/>
        <w:jc w:val="both"/>
        <w:rPr>
          <w:rFonts w:ascii="Times New Roman" w:eastAsia="Calibri" w:hAnsi="Times New Roman" w:cs="Times New Roman"/>
          <w:sz w:val="28"/>
          <w:szCs w:val="28"/>
        </w:rPr>
      </w:pPr>
      <w:r w:rsidRPr="00150AFB">
        <w:rPr>
          <w:rFonts w:ascii="Times New Roman" w:hAnsi="Times New Roman" w:cs="Times New Roman"/>
          <w:sz w:val="28"/>
          <w:szCs w:val="28"/>
        </w:rPr>
        <w:t>Традиционно в рамках фестиваля «Юные интеллектуалы Среднего Урала» проходил</w:t>
      </w:r>
      <w:r w:rsidRPr="00150AFB">
        <w:rPr>
          <w:rFonts w:ascii="Times New Roman" w:eastAsia="Calibri" w:hAnsi="Times New Roman" w:cs="Times New Roman"/>
          <w:sz w:val="28"/>
          <w:szCs w:val="28"/>
        </w:rPr>
        <w:t xml:space="preserve"> муниципальный этап защиты исследовательских проектов. </w:t>
      </w:r>
      <w:r w:rsidR="00AE7B31" w:rsidRPr="00150AFB">
        <w:rPr>
          <w:rFonts w:ascii="Times New Roman" w:eastAsia="Calibri" w:hAnsi="Times New Roman" w:cs="Times New Roman"/>
          <w:sz w:val="28"/>
          <w:szCs w:val="28"/>
        </w:rPr>
        <w:t xml:space="preserve"> </w:t>
      </w:r>
    </w:p>
    <w:p w:rsidR="00357276" w:rsidRPr="00150AFB" w:rsidRDefault="00357276" w:rsidP="00B84E9C">
      <w:pPr>
        <w:spacing w:after="0"/>
        <w:ind w:firstLine="708"/>
        <w:jc w:val="both"/>
        <w:rPr>
          <w:rFonts w:ascii="Times New Roman" w:eastAsia="Calibri" w:hAnsi="Times New Roman" w:cs="Times New Roman"/>
          <w:sz w:val="28"/>
          <w:szCs w:val="28"/>
        </w:rPr>
      </w:pPr>
      <w:r w:rsidRPr="00150AFB">
        <w:rPr>
          <w:rFonts w:ascii="Times New Roman" w:eastAsia="Calibri" w:hAnsi="Times New Roman" w:cs="Times New Roman"/>
          <w:sz w:val="28"/>
          <w:szCs w:val="28"/>
        </w:rPr>
        <w:t xml:space="preserve">В муниципальном этапе защиты исследовательских проектов приняло участие – 39 проектов (45 обучающихся), из которых 33 проекта (37 обучающихся) прошли на очный этап. Всего определено 17 призовых мест, 6 проектов (8 обучающихся), занявших первое место, были направлены на заочный </w:t>
      </w:r>
      <w:r w:rsidR="00AE7B31" w:rsidRPr="00150AFB">
        <w:rPr>
          <w:rFonts w:ascii="Times New Roman" w:eastAsia="Calibri" w:hAnsi="Times New Roman" w:cs="Times New Roman"/>
          <w:sz w:val="28"/>
          <w:szCs w:val="28"/>
        </w:rPr>
        <w:t>областной этап.</w:t>
      </w:r>
      <w:r w:rsidRPr="00150AFB">
        <w:rPr>
          <w:rFonts w:ascii="Times New Roman" w:eastAsia="Calibri" w:hAnsi="Times New Roman" w:cs="Times New Roman"/>
          <w:sz w:val="28"/>
          <w:szCs w:val="28"/>
        </w:rPr>
        <w:t xml:space="preserve"> </w:t>
      </w:r>
    </w:p>
    <w:p w:rsidR="00357276" w:rsidRPr="00150AFB" w:rsidRDefault="00357276" w:rsidP="00B84E9C">
      <w:pPr>
        <w:spacing w:after="0"/>
        <w:ind w:firstLine="708"/>
        <w:jc w:val="both"/>
        <w:rPr>
          <w:rFonts w:ascii="Times New Roman" w:eastAsia="Calibri" w:hAnsi="Times New Roman" w:cs="Times New Roman"/>
          <w:sz w:val="28"/>
          <w:szCs w:val="28"/>
        </w:rPr>
      </w:pPr>
      <w:r w:rsidRPr="00150AFB">
        <w:rPr>
          <w:rFonts w:ascii="Times New Roman" w:eastAsia="Calibri" w:hAnsi="Times New Roman" w:cs="Times New Roman"/>
          <w:sz w:val="28"/>
          <w:szCs w:val="28"/>
        </w:rPr>
        <w:t>Информация о количестве представленных проектов от МОУ отражена в таблице:</w:t>
      </w:r>
    </w:p>
    <w:tbl>
      <w:tblPr>
        <w:tblW w:w="10591"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30"/>
        <w:gridCol w:w="316"/>
        <w:gridCol w:w="316"/>
        <w:gridCol w:w="756"/>
        <w:gridCol w:w="516"/>
        <w:gridCol w:w="516"/>
        <w:gridCol w:w="316"/>
        <w:gridCol w:w="516"/>
        <w:gridCol w:w="516"/>
        <w:gridCol w:w="516"/>
        <w:gridCol w:w="416"/>
        <w:gridCol w:w="516"/>
        <w:gridCol w:w="416"/>
        <w:gridCol w:w="416"/>
        <w:gridCol w:w="516"/>
        <w:gridCol w:w="416"/>
        <w:gridCol w:w="416"/>
        <w:gridCol w:w="516"/>
        <w:gridCol w:w="416"/>
        <w:gridCol w:w="516"/>
      </w:tblGrid>
      <w:tr w:rsidR="00150AFB" w:rsidRPr="00150AFB" w:rsidTr="002A7041">
        <w:tc>
          <w:tcPr>
            <w:tcW w:w="817" w:type="dxa"/>
            <w:shd w:val="clear" w:color="auto" w:fill="auto"/>
          </w:tcPr>
          <w:p w:rsidR="00357276" w:rsidRPr="00150AFB" w:rsidRDefault="00357276" w:rsidP="00357276">
            <w:pPr>
              <w:rPr>
                <w:rFonts w:ascii="Times New Roman" w:hAnsi="Times New Roman" w:cs="Times New Roman"/>
                <w:sz w:val="20"/>
                <w:szCs w:val="20"/>
              </w:rPr>
            </w:pPr>
            <w:r w:rsidRPr="00150AFB">
              <w:rPr>
                <w:rFonts w:ascii="Times New Roman" w:hAnsi="Times New Roman" w:cs="Times New Roman"/>
                <w:sz w:val="20"/>
                <w:szCs w:val="20"/>
              </w:rPr>
              <w:t>№ ОУ</w:t>
            </w:r>
          </w:p>
        </w:tc>
        <w:tc>
          <w:tcPr>
            <w:tcW w:w="930"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1</w:t>
            </w:r>
          </w:p>
        </w:tc>
        <w:tc>
          <w:tcPr>
            <w:tcW w:w="3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2</w:t>
            </w:r>
          </w:p>
        </w:tc>
        <w:tc>
          <w:tcPr>
            <w:tcW w:w="3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3</w:t>
            </w:r>
          </w:p>
        </w:tc>
        <w:tc>
          <w:tcPr>
            <w:tcW w:w="75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4</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5</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6</w:t>
            </w:r>
          </w:p>
        </w:tc>
        <w:tc>
          <w:tcPr>
            <w:tcW w:w="3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7</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8</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9</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10</w:t>
            </w:r>
          </w:p>
        </w:tc>
        <w:tc>
          <w:tcPr>
            <w:tcW w:w="4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11</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12</w:t>
            </w:r>
          </w:p>
        </w:tc>
        <w:tc>
          <w:tcPr>
            <w:tcW w:w="4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14</w:t>
            </w:r>
          </w:p>
        </w:tc>
        <w:tc>
          <w:tcPr>
            <w:tcW w:w="4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16</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17</w:t>
            </w:r>
          </w:p>
        </w:tc>
        <w:tc>
          <w:tcPr>
            <w:tcW w:w="4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18</w:t>
            </w:r>
          </w:p>
        </w:tc>
        <w:tc>
          <w:tcPr>
            <w:tcW w:w="4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19</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21</w:t>
            </w:r>
          </w:p>
        </w:tc>
        <w:tc>
          <w:tcPr>
            <w:tcW w:w="4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27</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56</w:t>
            </w:r>
          </w:p>
        </w:tc>
      </w:tr>
      <w:tr w:rsidR="00150AFB" w:rsidRPr="00150AFB" w:rsidTr="002A7041">
        <w:trPr>
          <w:trHeight w:val="503"/>
        </w:trPr>
        <w:tc>
          <w:tcPr>
            <w:tcW w:w="817" w:type="dxa"/>
            <w:shd w:val="clear" w:color="auto" w:fill="auto"/>
          </w:tcPr>
          <w:p w:rsidR="00357276" w:rsidRPr="00150AFB" w:rsidRDefault="00357276" w:rsidP="00357276">
            <w:pPr>
              <w:rPr>
                <w:rFonts w:ascii="Times New Roman" w:hAnsi="Times New Roman" w:cs="Times New Roman"/>
                <w:sz w:val="20"/>
                <w:szCs w:val="20"/>
              </w:rPr>
            </w:pPr>
            <w:r w:rsidRPr="00150AFB">
              <w:rPr>
                <w:rFonts w:ascii="Times New Roman" w:hAnsi="Times New Roman" w:cs="Times New Roman"/>
                <w:sz w:val="20"/>
                <w:szCs w:val="20"/>
              </w:rPr>
              <w:lastRenderedPageBreak/>
              <w:t>Кол-во проектов</w:t>
            </w:r>
          </w:p>
        </w:tc>
        <w:tc>
          <w:tcPr>
            <w:tcW w:w="930"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5</w:t>
            </w:r>
          </w:p>
        </w:tc>
        <w:tc>
          <w:tcPr>
            <w:tcW w:w="3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3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75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2</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1</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1</w:t>
            </w:r>
          </w:p>
        </w:tc>
        <w:tc>
          <w:tcPr>
            <w:tcW w:w="3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2</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3</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4</w:t>
            </w:r>
          </w:p>
        </w:tc>
        <w:tc>
          <w:tcPr>
            <w:tcW w:w="4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1</w:t>
            </w:r>
          </w:p>
        </w:tc>
        <w:tc>
          <w:tcPr>
            <w:tcW w:w="4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4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1</w:t>
            </w:r>
          </w:p>
        </w:tc>
        <w:tc>
          <w:tcPr>
            <w:tcW w:w="4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4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516" w:type="dxa"/>
            <w:shd w:val="clear" w:color="auto" w:fill="auto"/>
          </w:tcPr>
          <w:p w:rsidR="00357276" w:rsidRPr="00150AFB" w:rsidRDefault="00357276" w:rsidP="00357276">
            <w:pPr>
              <w:rPr>
                <w:rFonts w:ascii="Times New Roman" w:hAnsi="Times New Roman" w:cs="Times New Roman"/>
                <w:sz w:val="20"/>
                <w:szCs w:val="20"/>
              </w:rPr>
            </w:pPr>
            <w:r w:rsidRPr="00150AFB">
              <w:rPr>
                <w:rFonts w:ascii="Times New Roman" w:hAnsi="Times New Roman" w:cs="Times New Roman"/>
                <w:sz w:val="20"/>
                <w:szCs w:val="20"/>
              </w:rPr>
              <w:t>13</w:t>
            </w:r>
          </w:p>
        </w:tc>
        <w:tc>
          <w:tcPr>
            <w:tcW w:w="4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0</w:t>
            </w:r>
          </w:p>
        </w:tc>
        <w:tc>
          <w:tcPr>
            <w:tcW w:w="516" w:type="dxa"/>
            <w:shd w:val="clear" w:color="auto" w:fill="auto"/>
          </w:tcPr>
          <w:p w:rsidR="00357276" w:rsidRPr="00150AFB" w:rsidRDefault="00357276" w:rsidP="00357276">
            <w:pPr>
              <w:jc w:val="center"/>
              <w:rPr>
                <w:rFonts w:ascii="Times New Roman" w:hAnsi="Times New Roman" w:cs="Times New Roman"/>
                <w:sz w:val="20"/>
                <w:szCs w:val="20"/>
              </w:rPr>
            </w:pPr>
            <w:r w:rsidRPr="00150AFB">
              <w:rPr>
                <w:rFonts w:ascii="Times New Roman" w:hAnsi="Times New Roman" w:cs="Times New Roman"/>
                <w:sz w:val="20"/>
                <w:szCs w:val="20"/>
              </w:rPr>
              <w:t>5</w:t>
            </w:r>
          </w:p>
        </w:tc>
      </w:tr>
      <w:tr w:rsidR="00150AFB" w:rsidRPr="00150AFB" w:rsidTr="002A7041">
        <w:trPr>
          <w:trHeight w:val="503"/>
        </w:trPr>
        <w:tc>
          <w:tcPr>
            <w:tcW w:w="817" w:type="dxa"/>
            <w:shd w:val="clear" w:color="auto" w:fill="auto"/>
          </w:tcPr>
          <w:p w:rsidR="00B96358" w:rsidRPr="00150AFB" w:rsidRDefault="00B96358" w:rsidP="00357276">
            <w:pPr>
              <w:rPr>
                <w:rFonts w:ascii="Times New Roman" w:hAnsi="Times New Roman" w:cs="Times New Roman"/>
                <w:sz w:val="20"/>
                <w:szCs w:val="20"/>
                <w:highlight w:val="yellow"/>
              </w:rPr>
            </w:pPr>
          </w:p>
        </w:tc>
        <w:tc>
          <w:tcPr>
            <w:tcW w:w="930" w:type="dxa"/>
            <w:shd w:val="clear" w:color="auto" w:fill="auto"/>
          </w:tcPr>
          <w:p w:rsidR="00B96358" w:rsidRPr="00150AFB" w:rsidRDefault="00B96358" w:rsidP="00357276">
            <w:pPr>
              <w:jc w:val="center"/>
              <w:rPr>
                <w:rFonts w:ascii="Times New Roman" w:hAnsi="Times New Roman" w:cs="Times New Roman"/>
                <w:b/>
                <w:sz w:val="24"/>
                <w:szCs w:val="24"/>
              </w:rPr>
            </w:pPr>
            <w:r w:rsidRPr="00150AFB">
              <w:rPr>
                <w:rFonts w:ascii="Times New Roman" w:hAnsi="Times New Roman" w:cs="Times New Roman"/>
                <w:b/>
                <w:sz w:val="24"/>
                <w:szCs w:val="24"/>
              </w:rPr>
              <w:t>0,9%</w:t>
            </w:r>
          </w:p>
        </w:tc>
        <w:tc>
          <w:tcPr>
            <w:tcW w:w="316" w:type="dxa"/>
            <w:shd w:val="clear" w:color="auto" w:fill="auto"/>
          </w:tcPr>
          <w:p w:rsidR="00B96358" w:rsidRPr="00150AFB" w:rsidRDefault="00B96358" w:rsidP="00357276">
            <w:pPr>
              <w:jc w:val="center"/>
              <w:rPr>
                <w:rFonts w:ascii="Times New Roman" w:hAnsi="Times New Roman" w:cs="Times New Roman"/>
                <w:b/>
                <w:sz w:val="24"/>
                <w:szCs w:val="24"/>
              </w:rPr>
            </w:pPr>
          </w:p>
        </w:tc>
        <w:tc>
          <w:tcPr>
            <w:tcW w:w="316" w:type="dxa"/>
            <w:shd w:val="clear" w:color="auto" w:fill="auto"/>
          </w:tcPr>
          <w:p w:rsidR="00B96358" w:rsidRPr="00150AFB" w:rsidRDefault="00B96358" w:rsidP="00357276">
            <w:pPr>
              <w:jc w:val="center"/>
              <w:rPr>
                <w:rFonts w:ascii="Times New Roman" w:hAnsi="Times New Roman" w:cs="Times New Roman"/>
                <w:b/>
                <w:sz w:val="24"/>
                <w:szCs w:val="24"/>
              </w:rPr>
            </w:pPr>
          </w:p>
        </w:tc>
        <w:tc>
          <w:tcPr>
            <w:tcW w:w="756" w:type="dxa"/>
            <w:shd w:val="clear" w:color="auto" w:fill="auto"/>
          </w:tcPr>
          <w:p w:rsidR="00B96358" w:rsidRPr="00150AFB" w:rsidRDefault="002A7041" w:rsidP="00357276">
            <w:pPr>
              <w:jc w:val="center"/>
              <w:rPr>
                <w:rFonts w:ascii="Times New Roman" w:hAnsi="Times New Roman" w:cs="Times New Roman"/>
                <w:b/>
                <w:sz w:val="24"/>
                <w:szCs w:val="24"/>
              </w:rPr>
            </w:pPr>
            <w:r w:rsidRPr="00150AFB">
              <w:rPr>
                <w:rFonts w:ascii="Times New Roman" w:hAnsi="Times New Roman" w:cs="Times New Roman"/>
                <w:b/>
                <w:sz w:val="24"/>
                <w:szCs w:val="24"/>
              </w:rPr>
              <w:t>1,5%</w:t>
            </w:r>
          </w:p>
        </w:tc>
        <w:tc>
          <w:tcPr>
            <w:tcW w:w="516" w:type="dxa"/>
            <w:shd w:val="clear" w:color="auto" w:fill="auto"/>
          </w:tcPr>
          <w:p w:rsidR="00B96358" w:rsidRPr="00150AFB" w:rsidRDefault="002A7041" w:rsidP="00357276">
            <w:pPr>
              <w:jc w:val="center"/>
              <w:rPr>
                <w:rFonts w:ascii="Times New Roman" w:hAnsi="Times New Roman" w:cs="Times New Roman"/>
                <w:b/>
                <w:sz w:val="24"/>
                <w:szCs w:val="24"/>
              </w:rPr>
            </w:pPr>
            <w:r w:rsidRPr="00150AFB">
              <w:rPr>
                <w:rFonts w:ascii="Times New Roman" w:hAnsi="Times New Roman" w:cs="Times New Roman"/>
                <w:b/>
                <w:sz w:val="24"/>
                <w:szCs w:val="24"/>
              </w:rPr>
              <w:t>1,1</w:t>
            </w:r>
          </w:p>
        </w:tc>
        <w:tc>
          <w:tcPr>
            <w:tcW w:w="516" w:type="dxa"/>
            <w:shd w:val="clear" w:color="auto" w:fill="auto"/>
          </w:tcPr>
          <w:p w:rsidR="00B96358" w:rsidRPr="00150AFB" w:rsidRDefault="002A7041" w:rsidP="00357276">
            <w:pPr>
              <w:jc w:val="center"/>
              <w:rPr>
                <w:rFonts w:ascii="Times New Roman" w:hAnsi="Times New Roman" w:cs="Times New Roman"/>
                <w:b/>
                <w:sz w:val="24"/>
                <w:szCs w:val="24"/>
              </w:rPr>
            </w:pPr>
            <w:r w:rsidRPr="00150AFB">
              <w:rPr>
                <w:rFonts w:ascii="Times New Roman" w:hAnsi="Times New Roman" w:cs="Times New Roman"/>
                <w:b/>
                <w:sz w:val="24"/>
                <w:szCs w:val="24"/>
              </w:rPr>
              <w:t>0,4</w:t>
            </w:r>
          </w:p>
        </w:tc>
        <w:tc>
          <w:tcPr>
            <w:tcW w:w="316" w:type="dxa"/>
            <w:shd w:val="clear" w:color="auto" w:fill="auto"/>
          </w:tcPr>
          <w:p w:rsidR="00B96358" w:rsidRPr="00150AFB" w:rsidRDefault="00B96358" w:rsidP="00357276">
            <w:pPr>
              <w:jc w:val="center"/>
              <w:rPr>
                <w:rFonts w:ascii="Times New Roman" w:hAnsi="Times New Roman" w:cs="Times New Roman"/>
                <w:b/>
                <w:sz w:val="24"/>
                <w:szCs w:val="24"/>
              </w:rPr>
            </w:pPr>
          </w:p>
        </w:tc>
        <w:tc>
          <w:tcPr>
            <w:tcW w:w="516" w:type="dxa"/>
            <w:shd w:val="clear" w:color="auto" w:fill="auto"/>
          </w:tcPr>
          <w:p w:rsidR="00B96358" w:rsidRPr="00150AFB" w:rsidRDefault="002A7041" w:rsidP="00357276">
            <w:pPr>
              <w:jc w:val="center"/>
              <w:rPr>
                <w:rFonts w:ascii="Times New Roman" w:hAnsi="Times New Roman" w:cs="Times New Roman"/>
                <w:b/>
                <w:sz w:val="24"/>
                <w:szCs w:val="24"/>
              </w:rPr>
            </w:pPr>
            <w:r w:rsidRPr="00150AFB">
              <w:rPr>
                <w:rFonts w:ascii="Times New Roman" w:hAnsi="Times New Roman" w:cs="Times New Roman"/>
                <w:b/>
                <w:sz w:val="24"/>
                <w:szCs w:val="24"/>
              </w:rPr>
              <w:t>0,2</w:t>
            </w:r>
          </w:p>
        </w:tc>
        <w:tc>
          <w:tcPr>
            <w:tcW w:w="516" w:type="dxa"/>
            <w:shd w:val="clear" w:color="auto" w:fill="auto"/>
          </w:tcPr>
          <w:p w:rsidR="00B96358" w:rsidRPr="00150AFB" w:rsidRDefault="002A7041" w:rsidP="00357276">
            <w:pPr>
              <w:jc w:val="center"/>
              <w:rPr>
                <w:rFonts w:ascii="Times New Roman" w:hAnsi="Times New Roman" w:cs="Times New Roman"/>
                <w:b/>
                <w:sz w:val="24"/>
                <w:szCs w:val="24"/>
              </w:rPr>
            </w:pPr>
            <w:r w:rsidRPr="00150AFB">
              <w:rPr>
                <w:rFonts w:ascii="Times New Roman" w:hAnsi="Times New Roman" w:cs="Times New Roman"/>
                <w:b/>
                <w:sz w:val="24"/>
                <w:szCs w:val="24"/>
              </w:rPr>
              <w:t>0,4</w:t>
            </w:r>
          </w:p>
        </w:tc>
        <w:tc>
          <w:tcPr>
            <w:tcW w:w="516" w:type="dxa"/>
            <w:shd w:val="clear" w:color="auto" w:fill="auto"/>
          </w:tcPr>
          <w:p w:rsidR="00B96358" w:rsidRPr="00150AFB" w:rsidRDefault="002A7041" w:rsidP="00357276">
            <w:pPr>
              <w:jc w:val="center"/>
              <w:rPr>
                <w:rFonts w:ascii="Times New Roman" w:hAnsi="Times New Roman" w:cs="Times New Roman"/>
                <w:b/>
                <w:sz w:val="24"/>
                <w:szCs w:val="24"/>
              </w:rPr>
            </w:pPr>
            <w:r w:rsidRPr="00150AFB">
              <w:rPr>
                <w:rFonts w:ascii="Times New Roman" w:hAnsi="Times New Roman" w:cs="Times New Roman"/>
                <w:b/>
                <w:sz w:val="24"/>
                <w:szCs w:val="24"/>
              </w:rPr>
              <w:t>1,4</w:t>
            </w:r>
          </w:p>
        </w:tc>
        <w:tc>
          <w:tcPr>
            <w:tcW w:w="416" w:type="dxa"/>
            <w:shd w:val="clear" w:color="auto" w:fill="auto"/>
          </w:tcPr>
          <w:p w:rsidR="00B96358" w:rsidRPr="00150AFB" w:rsidRDefault="00B96358" w:rsidP="00357276">
            <w:pPr>
              <w:jc w:val="center"/>
              <w:rPr>
                <w:rFonts w:ascii="Times New Roman" w:hAnsi="Times New Roman" w:cs="Times New Roman"/>
                <w:b/>
                <w:sz w:val="24"/>
                <w:szCs w:val="24"/>
              </w:rPr>
            </w:pPr>
          </w:p>
        </w:tc>
        <w:tc>
          <w:tcPr>
            <w:tcW w:w="516" w:type="dxa"/>
            <w:shd w:val="clear" w:color="auto" w:fill="auto"/>
          </w:tcPr>
          <w:p w:rsidR="00B96358" w:rsidRPr="00150AFB" w:rsidRDefault="002A7041" w:rsidP="00357276">
            <w:pPr>
              <w:jc w:val="center"/>
              <w:rPr>
                <w:rFonts w:ascii="Times New Roman" w:hAnsi="Times New Roman" w:cs="Times New Roman"/>
                <w:b/>
                <w:sz w:val="24"/>
                <w:szCs w:val="24"/>
              </w:rPr>
            </w:pPr>
            <w:r w:rsidRPr="00150AFB">
              <w:rPr>
                <w:rFonts w:ascii="Times New Roman" w:hAnsi="Times New Roman" w:cs="Times New Roman"/>
                <w:b/>
                <w:sz w:val="24"/>
                <w:szCs w:val="24"/>
              </w:rPr>
              <w:t>0,1</w:t>
            </w:r>
          </w:p>
        </w:tc>
        <w:tc>
          <w:tcPr>
            <w:tcW w:w="416" w:type="dxa"/>
            <w:shd w:val="clear" w:color="auto" w:fill="auto"/>
          </w:tcPr>
          <w:p w:rsidR="00B96358" w:rsidRPr="00150AFB" w:rsidRDefault="00B96358" w:rsidP="00357276">
            <w:pPr>
              <w:jc w:val="center"/>
              <w:rPr>
                <w:rFonts w:ascii="Times New Roman" w:hAnsi="Times New Roman" w:cs="Times New Roman"/>
                <w:b/>
                <w:sz w:val="24"/>
                <w:szCs w:val="24"/>
              </w:rPr>
            </w:pPr>
          </w:p>
        </w:tc>
        <w:tc>
          <w:tcPr>
            <w:tcW w:w="416" w:type="dxa"/>
            <w:shd w:val="clear" w:color="auto" w:fill="auto"/>
          </w:tcPr>
          <w:p w:rsidR="00B96358" w:rsidRPr="00150AFB" w:rsidRDefault="00B96358" w:rsidP="00357276">
            <w:pPr>
              <w:jc w:val="center"/>
              <w:rPr>
                <w:rFonts w:ascii="Times New Roman" w:hAnsi="Times New Roman" w:cs="Times New Roman"/>
                <w:b/>
                <w:sz w:val="24"/>
                <w:szCs w:val="24"/>
              </w:rPr>
            </w:pPr>
          </w:p>
        </w:tc>
        <w:tc>
          <w:tcPr>
            <w:tcW w:w="516" w:type="dxa"/>
            <w:shd w:val="clear" w:color="auto" w:fill="auto"/>
          </w:tcPr>
          <w:p w:rsidR="00B96358" w:rsidRPr="00150AFB" w:rsidRDefault="002A7041" w:rsidP="00357276">
            <w:pPr>
              <w:jc w:val="center"/>
              <w:rPr>
                <w:rFonts w:ascii="Times New Roman" w:hAnsi="Times New Roman" w:cs="Times New Roman"/>
                <w:b/>
                <w:sz w:val="24"/>
                <w:szCs w:val="24"/>
              </w:rPr>
            </w:pPr>
            <w:r w:rsidRPr="00150AFB">
              <w:rPr>
                <w:rFonts w:ascii="Times New Roman" w:hAnsi="Times New Roman" w:cs="Times New Roman"/>
                <w:b/>
                <w:sz w:val="24"/>
                <w:szCs w:val="24"/>
              </w:rPr>
              <w:t>1,0</w:t>
            </w:r>
          </w:p>
        </w:tc>
        <w:tc>
          <w:tcPr>
            <w:tcW w:w="416" w:type="dxa"/>
            <w:shd w:val="clear" w:color="auto" w:fill="auto"/>
          </w:tcPr>
          <w:p w:rsidR="00B96358" w:rsidRPr="00150AFB" w:rsidRDefault="00B96358" w:rsidP="00357276">
            <w:pPr>
              <w:jc w:val="center"/>
              <w:rPr>
                <w:rFonts w:ascii="Times New Roman" w:hAnsi="Times New Roman" w:cs="Times New Roman"/>
                <w:b/>
                <w:sz w:val="24"/>
                <w:szCs w:val="24"/>
              </w:rPr>
            </w:pPr>
          </w:p>
        </w:tc>
        <w:tc>
          <w:tcPr>
            <w:tcW w:w="416" w:type="dxa"/>
            <w:shd w:val="clear" w:color="auto" w:fill="auto"/>
          </w:tcPr>
          <w:p w:rsidR="00B96358" w:rsidRPr="00150AFB" w:rsidRDefault="00B96358" w:rsidP="00357276">
            <w:pPr>
              <w:jc w:val="center"/>
              <w:rPr>
                <w:rFonts w:ascii="Times New Roman" w:hAnsi="Times New Roman" w:cs="Times New Roman"/>
                <w:b/>
                <w:sz w:val="24"/>
                <w:szCs w:val="24"/>
              </w:rPr>
            </w:pPr>
          </w:p>
        </w:tc>
        <w:tc>
          <w:tcPr>
            <w:tcW w:w="516" w:type="dxa"/>
            <w:shd w:val="clear" w:color="auto" w:fill="auto"/>
          </w:tcPr>
          <w:p w:rsidR="00B96358" w:rsidRPr="00150AFB" w:rsidRDefault="002A7041" w:rsidP="00357276">
            <w:pPr>
              <w:rPr>
                <w:rFonts w:ascii="Times New Roman" w:hAnsi="Times New Roman" w:cs="Times New Roman"/>
                <w:b/>
                <w:sz w:val="24"/>
                <w:szCs w:val="24"/>
              </w:rPr>
            </w:pPr>
            <w:r w:rsidRPr="00150AFB">
              <w:rPr>
                <w:rFonts w:ascii="Times New Roman" w:hAnsi="Times New Roman" w:cs="Times New Roman"/>
                <w:b/>
                <w:sz w:val="24"/>
                <w:szCs w:val="24"/>
              </w:rPr>
              <w:t>4,0</w:t>
            </w:r>
          </w:p>
        </w:tc>
        <w:tc>
          <w:tcPr>
            <w:tcW w:w="416" w:type="dxa"/>
            <w:shd w:val="clear" w:color="auto" w:fill="auto"/>
          </w:tcPr>
          <w:p w:rsidR="00B96358" w:rsidRPr="00150AFB" w:rsidRDefault="00B96358" w:rsidP="00357276">
            <w:pPr>
              <w:jc w:val="center"/>
              <w:rPr>
                <w:rFonts w:ascii="Times New Roman" w:hAnsi="Times New Roman" w:cs="Times New Roman"/>
                <w:b/>
                <w:sz w:val="24"/>
                <w:szCs w:val="24"/>
              </w:rPr>
            </w:pPr>
          </w:p>
        </w:tc>
        <w:tc>
          <w:tcPr>
            <w:tcW w:w="516" w:type="dxa"/>
            <w:shd w:val="clear" w:color="auto" w:fill="auto"/>
          </w:tcPr>
          <w:p w:rsidR="00B96358" w:rsidRPr="00150AFB" w:rsidRDefault="002A7041" w:rsidP="00357276">
            <w:pPr>
              <w:jc w:val="center"/>
              <w:rPr>
                <w:rFonts w:ascii="Times New Roman" w:hAnsi="Times New Roman" w:cs="Times New Roman"/>
                <w:b/>
                <w:sz w:val="24"/>
                <w:szCs w:val="24"/>
              </w:rPr>
            </w:pPr>
            <w:r w:rsidRPr="00150AFB">
              <w:rPr>
                <w:rFonts w:ascii="Times New Roman" w:hAnsi="Times New Roman" w:cs="Times New Roman"/>
                <w:b/>
                <w:sz w:val="24"/>
                <w:szCs w:val="24"/>
              </w:rPr>
              <w:t>0,6</w:t>
            </w:r>
          </w:p>
        </w:tc>
      </w:tr>
    </w:tbl>
    <w:p w:rsidR="00357276" w:rsidRPr="00150AFB" w:rsidRDefault="00357276" w:rsidP="00D0719C">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xml:space="preserve">На региональном этапе приняли участие </w:t>
      </w:r>
      <w:r w:rsidRPr="00150AFB">
        <w:rPr>
          <w:rFonts w:ascii="Times New Roman" w:hAnsi="Times New Roman" w:cs="Times New Roman"/>
          <w:b/>
          <w:sz w:val="28"/>
          <w:szCs w:val="28"/>
        </w:rPr>
        <w:t xml:space="preserve">7 </w:t>
      </w:r>
      <w:proofErr w:type="gramStart"/>
      <w:r w:rsidRPr="00150AFB">
        <w:rPr>
          <w:rFonts w:ascii="Times New Roman" w:hAnsi="Times New Roman" w:cs="Times New Roman"/>
          <w:b/>
          <w:sz w:val="28"/>
          <w:szCs w:val="28"/>
        </w:rPr>
        <w:t>обучающихся</w:t>
      </w:r>
      <w:proofErr w:type="gramEnd"/>
      <w:r w:rsidRPr="00150AFB">
        <w:rPr>
          <w:rFonts w:ascii="Times New Roman" w:hAnsi="Times New Roman" w:cs="Times New Roman"/>
          <w:b/>
          <w:sz w:val="28"/>
          <w:szCs w:val="28"/>
        </w:rPr>
        <w:t>, победители и призеры -4 ребенка</w:t>
      </w:r>
      <w:r w:rsidRPr="00150AFB">
        <w:rPr>
          <w:rFonts w:ascii="Times New Roman" w:hAnsi="Times New Roman" w:cs="Times New Roman"/>
          <w:sz w:val="28"/>
          <w:szCs w:val="28"/>
        </w:rPr>
        <w:t>.</w:t>
      </w:r>
    </w:p>
    <w:p w:rsidR="00B00E9D" w:rsidRPr="00150AFB" w:rsidRDefault="00612CFA" w:rsidP="00D0719C">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8% представленных проектов выдвигается на региональный уровень, 8% достигает уровня призовых мест.</w:t>
      </w:r>
    </w:p>
    <w:p w:rsidR="00E66FD8" w:rsidRPr="00150AFB" w:rsidRDefault="00612CFA" w:rsidP="00D0719C">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xml:space="preserve"> </w:t>
      </w:r>
      <w:r w:rsidR="00D859AC" w:rsidRPr="00150AFB">
        <w:rPr>
          <w:rFonts w:ascii="Times New Roman" w:hAnsi="Times New Roman" w:cs="Times New Roman"/>
          <w:sz w:val="28"/>
          <w:szCs w:val="28"/>
        </w:rPr>
        <w:t>«Доводы, до которых человек додумывается сам, обычно убеждают его больше, нежели те, которые приш</w:t>
      </w:r>
      <w:r w:rsidRPr="00150AFB">
        <w:rPr>
          <w:rFonts w:ascii="Times New Roman" w:hAnsi="Times New Roman" w:cs="Times New Roman"/>
          <w:sz w:val="28"/>
          <w:szCs w:val="28"/>
        </w:rPr>
        <w:t>ли в голову другим» (</w:t>
      </w:r>
      <w:proofErr w:type="spellStart"/>
      <w:r w:rsidRPr="00150AFB">
        <w:rPr>
          <w:rFonts w:ascii="Times New Roman" w:hAnsi="Times New Roman" w:cs="Times New Roman"/>
          <w:sz w:val="28"/>
          <w:szCs w:val="28"/>
        </w:rPr>
        <w:t>Б.Паскаль</w:t>
      </w:r>
      <w:proofErr w:type="spellEnd"/>
      <w:r w:rsidRPr="00150AFB">
        <w:rPr>
          <w:rFonts w:ascii="Times New Roman" w:hAnsi="Times New Roman" w:cs="Times New Roman"/>
          <w:sz w:val="28"/>
          <w:szCs w:val="28"/>
        </w:rPr>
        <w:t>)</w:t>
      </w:r>
      <w:r w:rsidR="008D63B6" w:rsidRPr="00150AFB">
        <w:rPr>
          <w:rFonts w:ascii="Times New Roman" w:hAnsi="Times New Roman" w:cs="Times New Roman"/>
          <w:sz w:val="28"/>
          <w:szCs w:val="28"/>
        </w:rPr>
        <w:t xml:space="preserve">, </w:t>
      </w:r>
    </w:p>
    <w:p w:rsidR="008D63B6" w:rsidRPr="00150AFB" w:rsidRDefault="008D63B6" w:rsidP="00D0719C">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Именно здесь как в зеркале отражается методич</w:t>
      </w:r>
      <w:r w:rsidR="00612CFA" w:rsidRPr="00150AFB">
        <w:rPr>
          <w:rFonts w:ascii="Times New Roman" w:hAnsi="Times New Roman" w:cs="Times New Roman"/>
          <w:sz w:val="28"/>
          <w:szCs w:val="28"/>
        </w:rPr>
        <w:t xml:space="preserve">еская работа городских, школьных </w:t>
      </w:r>
      <w:r w:rsidRPr="00150AFB">
        <w:rPr>
          <w:rFonts w:ascii="Times New Roman" w:hAnsi="Times New Roman" w:cs="Times New Roman"/>
          <w:sz w:val="28"/>
          <w:szCs w:val="28"/>
        </w:rPr>
        <w:t>методических объединений</w:t>
      </w:r>
      <w:r w:rsidR="00612CFA" w:rsidRPr="00150AFB">
        <w:rPr>
          <w:rFonts w:ascii="Times New Roman" w:hAnsi="Times New Roman" w:cs="Times New Roman"/>
          <w:sz w:val="28"/>
          <w:szCs w:val="28"/>
        </w:rPr>
        <w:t>.</w:t>
      </w:r>
    </w:p>
    <w:p w:rsidR="008D63B6" w:rsidRPr="00150AFB" w:rsidRDefault="008D63B6" w:rsidP="00D0719C">
      <w:pPr>
        <w:spacing w:after="0" w:line="240" w:lineRule="auto"/>
        <w:ind w:firstLine="708"/>
        <w:jc w:val="both"/>
        <w:rPr>
          <w:rFonts w:ascii="Times New Roman" w:hAnsi="Times New Roman" w:cs="Times New Roman"/>
          <w:sz w:val="28"/>
          <w:szCs w:val="28"/>
          <w:u w:val="single"/>
        </w:rPr>
      </w:pPr>
      <w:r w:rsidRPr="00150AFB">
        <w:rPr>
          <w:rFonts w:ascii="Times New Roman" w:hAnsi="Times New Roman" w:cs="Times New Roman"/>
          <w:sz w:val="28"/>
          <w:szCs w:val="28"/>
          <w:u w:val="single"/>
        </w:rPr>
        <w:t xml:space="preserve">Сравнение участия образовательных учреждений в защите исследовательских проектов показывает, что стабильная целенаправленная работа в этом направлении строится в МОО № 1, 10, 21, 56. </w:t>
      </w:r>
    </w:p>
    <w:p w:rsidR="00B00E9D" w:rsidRPr="00150AFB" w:rsidRDefault="00612CFA" w:rsidP="00D0719C">
      <w:pPr>
        <w:spacing w:after="0" w:line="240" w:lineRule="auto"/>
        <w:ind w:firstLine="708"/>
        <w:jc w:val="both"/>
        <w:rPr>
          <w:rFonts w:ascii="Times New Roman" w:hAnsi="Times New Roman" w:cs="Times New Roman"/>
          <w:b/>
          <w:sz w:val="28"/>
          <w:szCs w:val="28"/>
        </w:rPr>
      </w:pPr>
      <w:r w:rsidRPr="00150AFB">
        <w:rPr>
          <w:rFonts w:ascii="Times New Roman" w:hAnsi="Times New Roman" w:cs="Times New Roman"/>
          <w:sz w:val="28"/>
          <w:szCs w:val="28"/>
        </w:rPr>
        <w:t>И здесь информационн</w:t>
      </w:r>
      <w:proofErr w:type="gramStart"/>
      <w:r w:rsidRPr="00150AFB">
        <w:rPr>
          <w:rFonts w:ascii="Times New Roman" w:hAnsi="Times New Roman" w:cs="Times New Roman"/>
          <w:sz w:val="28"/>
          <w:szCs w:val="28"/>
        </w:rPr>
        <w:t>о-</w:t>
      </w:r>
      <w:proofErr w:type="gramEnd"/>
      <w:r w:rsidRPr="00150AFB">
        <w:rPr>
          <w:rFonts w:ascii="Times New Roman" w:hAnsi="Times New Roman" w:cs="Times New Roman"/>
          <w:sz w:val="28"/>
          <w:szCs w:val="28"/>
        </w:rPr>
        <w:t xml:space="preserve"> организационной </w:t>
      </w:r>
      <w:r w:rsidR="00E66FD8" w:rsidRPr="00150AFB">
        <w:rPr>
          <w:rFonts w:ascii="Times New Roman" w:hAnsi="Times New Roman" w:cs="Times New Roman"/>
          <w:sz w:val="28"/>
          <w:szCs w:val="28"/>
        </w:rPr>
        <w:t>поддержкой выступ</w:t>
      </w:r>
      <w:r w:rsidRPr="00150AFB">
        <w:rPr>
          <w:rFonts w:ascii="Times New Roman" w:hAnsi="Times New Roman" w:cs="Times New Roman"/>
          <w:sz w:val="28"/>
          <w:szCs w:val="28"/>
        </w:rPr>
        <w:t xml:space="preserve">ают проекты </w:t>
      </w:r>
      <w:r w:rsidR="00E66FD8" w:rsidRPr="00150AFB">
        <w:rPr>
          <w:rFonts w:ascii="Times New Roman" w:hAnsi="Times New Roman" w:cs="Times New Roman"/>
          <w:sz w:val="28"/>
          <w:szCs w:val="28"/>
        </w:rPr>
        <w:t xml:space="preserve"> </w:t>
      </w:r>
      <w:r w:rsidR="00E66FD8" w:rsidRPr="00150AFB">
        <w:rPr>
          <w:rFonts w:ascii="Times New Roman" w:hAnsi="Times New Roman" w:cs="Times New Roman"/>
          <w:b/>
          <w:sz w:val="28"/>
          <w:szCs w:val="28"/>
        </w:rPr>
        <w:t>портфел</w:t>
      </w:r>
      <w:r w:rsidRPr="00150AFB">
        <w:rPr>
          <w:rFonts w:ascii="Times New Roman" w:hAnsi="Times New Roman" w:cs="Times New Roman"/>
          <w:b/>
          <w:sz w:val="28"/>
          <w:szCs w:val="28"/>
        </w:rPr>
        <w:t>я</w:t>
      </w:r>
      <w:r w:rsidR="00E66FD8" w:rsidRPr="00150AFB">
        <w:rPr>
          <w:rFonts w:ascii="Times New Roman" w:hAnsi="Times New Roman" w:cs="Times New Roman"/>
          <w:b/>
          <w:sz w:val="28"/>
          <w:szCs w:val="28"/>
        </w:rPr>
        <w:t xml:space="preserve"> «Единая информационная сист</w:t>
      </w:r>
      <w:r w:rsidR="00AE0D44" w:rsidRPr="00150AFB">
        <w:rPr>
          <w:rFonts w:ascii="Times New Roman" w:hAnsi="Times New Roman" w:cs="Times New Roman"/>
          <w:b/>
          <w:sz w:val="28"/>
          <w:szCs w:val="28"/>
        </w:rPr>
        <w:t>ема»</w:t>
      </w:r>
      <w:r w:rsidR="00D02C3B" w:rsidRPr="00150AFB">
        <w:rPr>
          <w:rFonts w:ascii="Times New Roman" w:hAnsi="Times New Roman" w:cs="Times New Roman"/>
          <w:b/>
          <w:sz w:val="28"/>
          <w:szCs w:val="28"/>
        </w:rPr>
        <w:t>:</w:t>
      </w:r>
    </w:p>
    <w:p w:rsidR="006958B7" w:rsidRPr="00150AFB" w:rsidRDefault="006958B7" w:rsidP="00D0719C">
      <w:pPr>
        <w:spacing w:after="0" w:line="240" w:lineRule="auto"/>
        <w:ind w:firstLine="708"/>
        <w:jc w:val="both"/>
        <w:rPr>
          <w:rFonts w:ascii="Times New Roman" w:hAnsi="Times New Roman" w:cs="Times New Roman"/>
          <w:sz w:val="28"/>
          <w:szCs w:val="28"/>
        </w:rPr>
      </w:pPr>
      <w:r w:rsidRPr="00150AFB">
        <w:rPr>
          <w:rFonts w:ascii="Times New Roman" w:eastAsia="Arial Unicode MS" w:hAnsi="Times New Roman" w:cs="Times New Roman"/>
          <w:sz w:val="28"/>
          <w:szCs w:val="28"/>
        </w:rPr>
        <w:t>«Формирование ЕИС Артемовского ГО как средство повышения эффективности и качества управления образовательной организацией»</w:t>
      </w:r>
    </w:p>
    <w:p w:rsidR="00D02C3B" w:rsidRPr="00150AFB" w:rsidRDefault="00D02C3B" w:rsidP="00D0719C">
      <w:pPr>
        <w:pStyle w:val="Default"/>
        <w:ind w:firstLine="708"/>
        <w:jc w:val="both"/>
        <w:rPr>
          <w:color w:val="auto"/>
          <w:sz w:val="28"/>
          <w:szCs w:val="28"/>
        </w:rPr>
      </w:pPr>
      <w:r w:rsidRPr="00150AFB">
        <w:rPr>
          <w:color w:val="auto"/>
          <w:sz w:val="28"/>
          <w:szCs w:val="28"/>
        </w:rPr>
        <w:t>«Модель информационно-образовательной среды «цифровая школа»</w:t>
      </w:r>
    </w:p>
    <w:p w:rsidR="00D02C3B" w:rsidRPr="00150AFB" w:rsidRDefault="00D02C3B" w:rsidP="00D0719C">
      <w:pPr>
        <w:spacing w:after="0" w:line="240" w:lineRule="atLeast"/>
        <w:jc w:val="both"/>
        <w:rPr>
          <w:rFonts w:ascii="Times New Roman" w:eastAsia="Arial Unicode MS" w:hAnsi="Times New Roman" w:cs="Times New Roman"/>
          <w:sz w:val="28"/>
          <w:szCs w:val="28"/>
        </w:rPr>
      </w:pPr>
      <w:r w:rsidRPr="00150AFB">
        <w:rPr>
          <w:rFonts w:ascii="Times New Roman" w:eastAsia="Arial Unicode MS" w:hAnsi="Times New Roman" w:cs="Times New Roman"/>
          <w:sz w:val="28"/>
          <w:szCs w:val="28"/>
        </w:rPr>
        <w:t xml:space="preserve">«Информационный  ресурс как часть развивающей предметно-пространственной среды в условиях информатизации ДОУ» </w:t>
      </w:r>
    </w:p>
    <w:p w:rsidR="00D02C3B" w:rsidRPr="00150AFB" w:rsidRDefault="00D02C3B" w:rsidP="00D0719C">
      <w:pPr>
        <w:spacing w:after="0" w:line="240" w:lineRule="auto"/>
        <w:ind w:firstLine="708"/>
        <w:jc w:val="both"/>
        <w:rPr>
          <w:rFonts w:ascii="Times New Roman" w:eastAsia="Arial Unicode MS" w:hAnsi="Times New Roman" w:cs="Times New Roman"/>
          <w:sz w:val="28"/>
          <w:szCs w:val="28"/>
        </w:rPr>
      </w:pPr>
      <w:r w:rsidRPr="00150AFB">
        <w:rPr>
          <w:rFonts w:ascii="Times New Roman" w:hAnsi="Times New Roman" w:cs="Times New Roman"/>
          <w:sz w:val="28"/>
          <w:szCs w:val="28"/>
        </w:rPr>
        <w:t xml:space="preserve">Реализация проектов позволит педагогическому сообществу проходить онлайн-обучение на  различных  образовательных порталах, повысить уровень </w:t>
      </w:r>
      <w:proofErr w:type="gramStart"/>
      <w:r w:rsidRPr="00150AFB">
        <w:rPr>
          <w:rFonts w:ascii="Times New Roman" w:hAnsi="Times New Roman" w:cs="Times New Roman"/>
          <w:sz w:val="28"/>
          <w:szCs w:val="28"/>
        </w:rPr>
        <w:t>ИКТ-компетентности</w:t>
      </w:r>
      <w:proofErr w:type="gramEnd"/>
      <w:r w:rsidRPr="00150AFB">
        <w:rPr>
          <w:rFonts w:ascii="Times New Roman" w:hAnsi="Times New Roman" w:cs="Times New Roman"/>
          <w:sz w:val="28"/>
          <w:szCs w:val="28"/>
        </w:rPr>
        <w:t xml:space="preserve"> педагогов</w:t>
      </w:r>
      <w:r w:rsidRPr="00150AFB">
        <w:rPr>
          <w:rFonts w:ascii="Times New Roman" w:eastAsia="Arial Unicode MS" w:hAnsi="Times New Roman" w:cs="Times New Roman"/>
          <w:sz w:val="28"/>
          <w:szCs w:val="28"/>
        </w:rPr>
        <w:t>, создание сетевых сообществ в рамках деятельности ГМО  педагогических работников Артемовского городского округа.</w:t>
      </w:r>
    </w:p>
    <w:p w:rsidR="00D02C3B" w:rsidRPr="00150AFB" w:rsidRDefault="00D02C3B" w:rsidP="00D0719C">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Сообществу обучающихся иметь возможность развиваться посредством информационных ресурсов</w:t>
      </w:r>
    </w:p>
    <w:p w:rsidR="005C4DD5" w:rsidRPr="00150AFB" w:rsidRDefault="005C4DD5" w:rsidP="00D0719C">
      <w:pPr>
        <w:spacing w:after="0" w:line="240" w:lineRule="auto"/>
        <w:ind w:firstLine="708"/>
        <w:jc w:val="both"/>
        <w:rPr>
          <w:rFonts w:ascii="Times New Roman" w:hAnsi="Times New Roman" w:cs="Times New Roman"/>
          <w:bCs/>
          <w:sz w:val="28"/>
          <w:szCs w:val="28"/>
        </w:rPr>
      </w:pPr>
      <w:r w:rsidRPr="00150AFB">
        <w:rPr>
          <w:rFonts w:ascii="Times New Roman" w:hAnsi="Times New Roman" w:cs="Times New Roman"/>
          <w:sz w:val="28"/>
          <w:szCs w:val="28"/>
        </w:rPr>
        <w:t xml:space="preserve">Системообразующей деятельностью в процессе выявления, развития и поддержки одаренных детей и талантливой молодежи в муниципальном образовательном пространстве является организация, проведение и ресурсное обеспечение комплекса конкурсных мероприятий в рамках </w:t>
      </w:r>
      <w:r w:rsidRPr="00150AFB">
        <w:rPr>
          <w:rFonts w:ascii="Times New Roman" w:hAnsi="Times New Roman" w:cs="Times New Roman"/>
          <w:bCs/>
          <w:sz w:val="28"/>
          <w:szCs w:val="28"/>
        </w:rPr>
        <w:t>муниципального фестиваля талантливых детей Артемовского городского округа «Белый парус», утвержденный приказом Управления образования Артемовского городского округа от 14.07.2017 № 173</w:t>
      </w:r>
      <w:r w:rsidR="00B75598" w:rsidRPr="00150AFB">
        <w:rPr>
          <w:rFonts w:ascii="Times New Roman" w:hAnsi="Times New Roman" w:cs="Times New Roman"/>
          <w:bCs/>
          <w:sz w:val="28"/>
          <w:szCs w:val="28"/>
        </w:rPr>
        <w:t>.</w:t>
      </w:r>
      <w:r w:rsidRPr="00150AFB">
        <w:rPr>
          <w:rFonts w:ascii="Times New Roman" w:hAnsi="Times New Roman" w:cs="Times New Roman"/>
          <w:bCs/>
          <w:sz w:val="28"/>
          <w:szCs w:val="28"/>
        </w:rPr>
        <w:t xml:space="preserve"> </w:t>
      </w:r>
    </w:p>
    <w:p w:rsidR="005C4DD5" w:rsidRPr="00150AFB" w:rsidRDefault="005C4DD5" w:rsidP="00D0719C">
      <w:pPr>
        <w:spacing w:after="0" w:line="240" w:lineRule="auto"/>
        <w:ind w:firstLine="708"/>
        <w:jc w:val="both"/>
        <w:rPr>
          <w:rFonts w:eastAsia="Calibri"/>
          <w:b/>
          <w:sz w:val="28"/>
          <w:szCs w:val="28"/>
        </w:rPr>
      </w:pPr>
      <w:r w:rsidRPr="00150AFB">
        <w:rPr>
          <w:rFonts w:ascii="Times New Roman" w:hAnsi="Times New Roman" w:cs="Times New Roman"/>
          <w:sz w:val="28"/>
          <w:szCs w:val="28"/>
        </w:rPr>
        <w:t>В 2017 – 2018 учебном году в рамках Фестиваля «Белый парус» для талантливых и одаренных детей Артемовского городского округа проведено 156 муниципальных массовых мероприятий, из них: художественной направленности - 18</w:t>
      </w:r>
      <w:r w:rsidRPr="00150AFB">
        <w:rPr>
          <w:rFonts w:ascii="Times New Roman" w:eastAsia="Calibri" w:hAnsi="Times New Roman" w:cs="Times New Roman"/>
          <w:sz w:val="28"/>
          <w:szCs w:val="28"/>
        </w:rPr>
        <w:t xml:space="preserve">; интеллектуальной направленности -28, патриотической – 17, технической – 12, </w:t>
      </w:r>
      <w:proofErr w:type="spellStart"/>
      <w:r w:rsidRPr="00150AFB">
        <w:rPr>
          <w:rFonts w:ascii="Times New Roman" w:eastAsia="Calibri" w:hAnsi="Times New Roman" w:cs="Times New Roman"/>
          <w:sz w:val="28"/>
          <w:szCs w:val="28"/>
        </w:rPr>
        <w:t>профориентационной</w:t>
      </w:r>
      <w:proofErr w:type="spellEnd"/>
      <w:r w:rsidRPr="00150AFB">
        <w:rPr>
          <w:rFonts w:ascii="Times New Roman" w:eastAsia="Calibri" w:hAnsi="Times New Roman" w:cs="Times New Roman"/>
          <w:sz w:val="28"/>
          <w:szCs w:val="28"/>
        </w:rPr>
        <w:t xml:space="preserve"> – 8, экологической – 7, спортивной – 66 (на базе МАОУ ДО «ДЮСШ» № 25)</w:t>
      </w:r>
      <w:r w:rsidRPr="00150AFB">
        <w:rPr>
          <w:rFonts w:ascii="Times New Roman" w:hAnsi="Times New Roman" w:cs="Times New Roman"/>
          <w:sz w:val="28"/>
          <w:szCs w:val="28"/>
        </w:rPr>
        <w:t>.</w:t>
      </w:r>
      <w:r w:rsidRPr="00150AFB">
        <w:rPr>
          <w:rFonts w:ascii="Times New Roman" w:eastAsia="Calibri" w:hAnsi="Times New Roman" w:cs="Times New Roman"/>
          <w:sz w:val="28"/>
          <w:szCs w:val="28"/>
        </w:rPr>
        <w:t xml:space="preserve"> В творческих конкурсах и интеллектуальных состязаниях в рамках Фестиваля на муниципальном уровне приняли участие 5156 учащихся, победителей и </w:t>
      </w:r>
      <w:r w:rsidRPr="00150AFB">
        <w:rPr>
          <w:rFonts w:ascii="Times New Roman" w:eastAsia="Calibri" w:hAnsi="Times New Roman" w:cs="Times New Roman"/>
          <w:sz w:val="28"/>
          <w:szCs w:val="28"/>
        </w:rPr>
        <w:lastRenderedPageBreak/>
        <w:t>призеров – 983 детей и подростков; в областных этапах творческих и интеллектуальных конкурсов приняли участие 824 учащихся.  Победителями и призерами областного уровня в творческих и интеллектуальных мероприятиях стали 305 обучающихся МОУ</w:t>
      </w:r>
      <w:r w:rsidRPr="00150AFB">
        <w:rPr>
          <w:rFonts w:eastAsia="Calibri"/>
          <w:b/>
          <w:sz w:val="28"/>
          <w:szCs w:val="28"/>
        </w:rPr>
        <w:t>.</w:t>
      </w:r>
    </w:p>
    <w:p w:rsidR="005C4DD5" w:rsidRPr="00150AFB" w:rsidRDefault="005C4DD5"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В 2017-2018 учебном году в рамках Фестиваля «Маленькая страна» прошло 31 мероприятие, в которых приняли участие 1416 воспитанников муниципальных дошкольных образовательных организаций Артёмовского городского округа и творческих объединений для детей дошкольного возраста учреждений дополнительного образования Артёмовского городского округа.</w:t>
      </w:r>
    </w:p>
    <w:p w:rsidR="00D34452" w:rsidRPr="00150AFB" w:rsidRDefault="00140DC0" w:rsidP="00D0719C">
      <w:pPr>
        <w:spacing w:after="0" w:line="240" w:lineRule="auto"/>
        <w:ind w:firstLine="708"/>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Банк одаренных и талантливых детей Артемовского городского округа представлен 3418 обучающимися. </w:t>
      </w:r>
    </w:p>
    <w:p w:rsidR="00D34452" w:rsidRPr="00150AFB" w:rsidRDefault="00140DC0" w:rsidP="00D0719C">
      <w:pPr>
        <w:spacing w:after="0" w:line="240" w:lineRule="auto"/>
        <w:ind w:firstLine="708"/>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Ежегодно увеличивается количество победителей и </w:t>
      </w:r>
      <w:proofErr w:type="gramStart"/>
      <w:r w:rsidRPr="00150AFB">
        <w:rPr>
          <w:rFonts w:ascii="Times New Roman" w:eastAsia="Times New Roman" w:hAnsi="Times New Roman" w:cs="Times New Roman"/>
          <w:sz w:val="28"/>
          <w:szCs w:val="28"/>
          <w:lang w:eastAsia="ru-RU"/>
        </w:rPr>
        <w:t>призеров</w:t>
      </w:r>
      <w:proofErr w:type="gramEnd"/>
      <w:r w:rsidRPr="00150AFB">
        <w:rPr>
          <w:rFonts w:ascii="Times New Roman" w:eastAsia="Times New Roman" w:hAnsi="Times New Roman" w:cs="Times New Roman"/>
          <w:sz w:val="28"/>
          <w:szCs w:val="28"/>
          <w:lang w:eastAsia="ru-RU"/>
        </w:rPr>
        <w:t xml:space="preserve"> конкурсных и фестивальных мероприятий, научно-практических конференций, слетов и форумов. </w:t>
      </w:r>
    </w:p>
    <w:p w:rsidR="00140DC0" w:rsidRPr="00150AFB" w:rsidRDefault="00140DC0" w:rsidP="00D0719C">
      <w:pPr>
        <w:spacing w:after="0" w:line="240" w:lineRule="auto"/>
        <w:ind w:firstLine="708"/>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В 2017 году количество победителей и </w:t>
      </w:r>
      <w:proofErr w:type="gramStart"/>
      <w:r w:rsidRPr="00150AFB">
        <w:rPr>
          <w:rFonts w:ascii="Times New Roman" w:eastAsia="Times New Roman" w:hAnsi="Times New Roman" w:cs="Times New Roman"/>
          <w:sz w:val="28"/>
          <w:szCs w:val="28"/>
          <w:lang w:eastAsia="ru-RU"/>
        </w:rPr>
        <w:t>призеров</w:t>
      </w:r>
      <w:proofErr w:type="gramEnd"/>
      <w:r w:rsidRPr="00150AFB">
        <w:rPr>
          <w:rFonts w:ascii="Times New Roman" w:eastAsia="Times New Roman" w:hAnsi="Times New Roman" w:cs="Times New Roman"/>
          <w:sz w:val="28"/>
          <w:szCs w:val="28"/>
          <w:lang w:eastAsia="ru-RU"/>
        </w:rPr>
        <w:t xml:space="preserve"> конкурсных и фестивальных мероприятий регионального, федерального и международного уровня составило 160 человек.</w:t>
      </w:r>
    </w:p>
    <w:p w:rsidR="00140DC0" w:rsidRPr="00150AFB" w:rsidRDefault="00140DC0" w:rsidP="00D0719C">
      <w:pPr>
        <w:spacing w:after="0" w:line="240" w:lineRule="auto"/>
        <w:jc w:val="both"/>
        <w:rPr>
          <w:rFonts w:ascii="Times New Roman" w:hAnsi="Times New Roman" w:cs="Times New Roman"/>
          <w:sz w:val="28"/>
          <w:szCs w:val="28"/>
        </w:rPr>
      </w:pPr>
    </w:p>
    <w:p w:rsidR="00140DC0" w:rsidRPr="00150AFB" w:rsidRDefault="00B75598" w:rsidP="00D0719C">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В системе образования Артемовского городского округа в 2017-2018 учебном году реализуется проект</w:t>
      </w:r>
      <w:r w:rsidR="00140DC0" w:rsidRPr="00150AFB">
        <w:rPr>
          <w:rFonts w:ascii="Times New Roman" w:hAnsi="Times New Roman" w:cs="Times New Roman"/>
          <w:sz w:val="28"/>
          <w:szCs w:val="28"/>
        </w:rPr>
        <w:t xml:space="preserve"> при</w:t>
      </w:r>
      <w:r w:rsidR="00F84C5B" w:rsidRPr="00150AFB">
        <w:rPr>
          <w:rFonts w:ascii="Times New Roman" w:hAnsi="Times New Roman" w:cs="Times New Roman"/>
          <w:sz w:val="28"/>
          <w:szCs w:val="28"/>
        </w:rPr>
        <w:t xml:space="preserve"> </w:t>
      </w:r>
      <w:r w:rsidR="00140DC0" w:rsidRPr="00150AFB">
        <w:rPr>
          <w:rFonts w:ascii="Times New Roman" w:hAnsi="Times New Roman" w:cs="Times New Roman"/>
          <w:sz w:val="28"/>
          <w:szCs w:val="28"/>
        </w:rPr>
        <w:t>поддержке</w:t>
      </w:r>
      <w:r w:rsidR="00D02C3B" w:rsidRPr="00150AFB">
        <w:rPr>
          <w:rFonts w:ascii="Times New Roman" w:hAnsi="Times New Roman" w:cs="Times New Roman"/>
          <w:sz w:val="28"/>
          <w:szCs w:val="28"/>
        </w:rPr>
        <w:t xml:space="preserve"> </w:t>
      </w:r>
      <w:r w:rsidR="00140DC0" w:rsidRPr="00150AFB">
        <w:rPr>
          <w:rFonts w:ascii="Times New Roman" w:eastAsia="Times New Roman" w:hAnsi="Times New Roman" w:cs="Times New Roman"/>
          <w:sz w:val="28"/>
          <w:szCs w:val="28"/>
          <w:lang w:eastAsia="ru-RU"/>
        </w:rPr>
        <w:t xml:space="preserve">Благотворительного фонда </w:t>
      </w:r>
      <w:r w:rsidR="00140DC0" w:rsidRPr="00150AFB">
        <w:rPr>
          <w:rFonts w:ascii="Times New Roman" w:hAnsi="Times New Roman" w:cs="Times New Roman"/>
          <w:sz w:val="28"/>
          <w:szCs w:val="28"/>
        </w:rPr>
        <w:t xml:space="preserve">«Достойным – лучшее», благодаря чему </w:t>
      </w:r>
      <w:r w:rsidR="00D02C3B" w:rsidRPr="00150AFB">
        <w:rPr>
          <w:rFonts w:ascii="Times New Roman" w:eastAsia="Times New Roman" w:hAnsi="Times New Roman" w:cs="Times New Roman"/>
          <w:sz w:val="28"/>
          <w:szCs w:val="28"/>
          <w:lang w:eastAsia="ru-RU"/>
        </w:rPr>
        <w:t xml:space="preserve">обучающимся Артемовского городского округа, прошедшим конкурсные отборы, </w:t>
      </w:r>
      <w:r w:rsidR="00140DC0" w:rsidRPr="00150AFB">
        <w:rPr>
          <w:rFonts w:ascii="Times New Roman" w:eastAsia="Times New Roman" w:hAnsi="Times New Roman" w:cs="Times New Roman"/>
          <w:sz w:val="28"/>
          <w:szCs w:val="28"/>
          <w:lang w:eastAsia="ru-RU"/>
        </w:rPr>
        <w:t xml:space="preserve">предоставляется возможность </w:t>
      </w:r>
      <w:r w:rsidR="00D02C3B" w:rsidRPr="00150AFB">
        <w:rPr>
          <w:rFonts w:ascii="Times New Roman" w:eastAsia="Times New Roman" w:hAnsi="Times New Roman" w:cs="Times New Roman"/>
          <w:sz w:val="28"/>
          <w:szCs w:val="28"/>
          <w:lang w:eastAsia="ru-RU"/>
        </w:rPr>
        <w:t>принять участие в образовательных проектах, тематических образовательных сменах, конкурсных и фестивальных мероприятиях областного, межрегионального, всероссийского и международного уровня по направлениям: «Естественно-научное», «Инженерное творчество и Робототехника», «Проектная деятельность школьников».</w:t>
      </w:r>
      <w:r w:rsidR="00140DC0" w:rsidRPr="00150AFB">
        <w:rPr>
          <w:rFonts w:ascii="Times New Roman" w:hAnsi="Times New Roman" w:cs="Times New Roman"/>
          <w:sz w:val="28"/>
          <w:szCs w:val="28"/>
        </w:rPr>
        <w:t xml:space="preserve"> </w:t>
      </w:r>
    </w:p>
    <w:p w:rsidR="00D02C3B" w:rsidRPr="00150AFB" w:rsidRDefault="00D02C3B" w:rsidP="00D0719C">
      <w:pPr>
        <w:spacing w:after="0" w:line="240" w:lineRule="auto"/>
        <w:ind w:firstLine="708"/>
        <w:jc w:val="both"/>
        <w:rPr>
          <w:rFonts w:ascii="Times New Roman" w:hAnsi="Times New Roman" w:cs="Times New Roman"/>
          <w:sz w:val="28"/>
          <w:szCs w:val="28"/>
        </w:rPr>
      </w:pPr>
      <w:r w:rsidRPr="00150AFB">
        <w:rPr>
          <w:rFonts w:ascii="Times New Roman" w:eastAsia="Times New Roman" w:hAnsi="Times New Roman" w:cs="Times New Roman"/>
          <w:sz w:val="28"/>
          <w:szCs w:val="28"/>
          <w:lang w:eastAsia="ru-RU"/>
        </w:rPr>
        <w:t xml:space="preserve">С января 2018 года </w:t>
      </w:r>
      <w:r w:rsidRPr="00150AFB">
        <w:rPr>
          <w:rFonts w:ascii="Times New Roman" w:eastAsia="Times New Roman" w:hAnsi="Times New Roman" w:cs="Times New Roman"/>
          <w:b/>
          <w:sz w:val="28"/>
          <w:szCs w:val="28"/>
          <w:lang w:eastAsia="ru-RU"/>
        </w:rPr>
        <w:t xml:space="preserve">30 </w:t>
      </w:r>
      <w:r w:rsidRPr="00150AFB">
        <w:rPr>
          <w:rFonts w:ascii="Times New Roman" w:eastAsia="Times New Roman" w:hAnsi="Times New Roman" w:cs="Times New Roman"/>
          <w:sz w:val="28"/>
          <w:szCs w:val="28"/>
          <w:lang w:eastAsia="ru-RU"/>
        </w:rPr>
        <w:t>обучающихся из 7 образовательных организаций (МБОУ «ООШ №5», МАОУ СОШ №8, МБОУ «ООШ №11», МАОУ ДО «</w:t>
      </w:r>
      <w:proofErr w:type="spellStart"/>
      <w:r w:rsidRPr="00150AFB">
        <w:rPr>
          <w:rFonts w:ascii="Times New Roman" w:eastAsia="Times New Roman" w:hAnsi="Times New Roman" w:cs="Times New Roman"/>
          <w:sz w:val="28"/>
          <w:szCs w:val="28"/>
          <w:lang w:eastAsia="ru-RU"/>
        </w:rPr>
        <w:t>ЦОиПО</w:t>
      </w:r>
      <w:proofErr w:type="spellEnd"/>
      <w:r w:rsidRPr="00150AFB">
        <w:rPr>
          <w:rFonts w:ascii="Times New Roman" w:eastAsia="Times New Roman" w:hAnsi="Times New Roman" w:cs="Times New Roman"/>
          <w:sz w:val="28"/>
          <w:szCs w:val="28"/>
          <w:lang w:eastAsia="ru-RU"/>
        </w:rPr>
        <w:t>», МАОУ ЦДО «Фаворит», МАОУ ДО «ДДТ № 22», МАОУ «Лицей №21») приняли участие в 9 очных турах региональных, всероссийских и международных мероприятий, успешно пройдя заочные отборочные этапы:</w:t>
      </w:r>
    </w:p>
    <w:p w:rsidR="00D02C3B" w:rsidRPr="00150AFB" w:rsidRDefault="00D02C3B" w:rsidP="00D0719C">
      <w:pPr>
        <w:spacing w:after="0" w:line="240" w:lineRule="auto"/>
        <w:ind w:firstLine="708"/>
        <w:jc w:val="both"/>
        <w:rPr>
          <w:rFonts w:ascii="Times New Roman" w:eastAsia="Times New Roman" w:hAnsi="Times New Roman" w:cs="Times New Roman"/>
          <w:b/>
          <w:sz w:val="28"/>
          <w:szCs w:val="28"/>
          <w:lang w:eastAsia="ru-RU"/>
        </w:rPr>
      </w:pPr>
      <w:r w:rsidRPr="00150AFB">
        <w:rPr>
          <w:rFonts w:ascii="Times New Roman" w:eastAsia="Times New Roman" w:hAnsi="Times New Roman" w:cs="Times New Roman"/>
          <w:sz w:val="28"/>
          <w:szCs w:val="28"/>
          <w:lang w:eastAsia="ru-RU"/>
        </w:rPr>
        <w:t xml:space="preserve">* Всероссийский конкурс молодежных проектов «Если бы я был Президентом», </w:t>
      </w:r>
      <w:proofErr w:type="spellStart"/>
      <w:r w:rsidRPr="00150AFB">
        <w:rPr>
          <w:rFonts w:ascii="Times New Roman" w:eastAsia="Times New Roman" w:hAnsi="Times New Roman" w:cs="Times New Roman"/>
          <w:b/>
          <w:sz w:val="28"/>
          <w:szCs w:val="28"/>
          <w:lang w:eastAsia="ru-RU"/>
        </w:rPr>
        <w:t>г.Санкт</w:t>
      </w:r>
      <w:proofErr w:type="spellEnd"/>
      <w:r w:rsidRPr="00150AFB">
        <w:rPr>
          <w:rFonts w:ascii="Times New Roman" w:eastAsia="Times New Roman" w:hAnsi="Times New Roman" w:cs="Times New Roman"/>
          <w:b/>
          <w:sz w:val="28"/>
          <w:szCs w:val="28"/>
          <w:lang w:eastAsia="ru-RU"/>
        </w:rPr>
        <w:t>-Петербург:</w:t>
      </w:r>
    </w:p>
    <w:p w:rsidR="00D02C3B" w:rsidRPr="00150AFB" w:rsidRDefault="00D02C3B" w:rsidP="00D0719C">
      <w:pPr>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МАОУ ДО «ДДТ № 22» - </w:t>
      </w:r>
      <w:proofErr w:type="spellStart"/>
      <w:r w:rsidRPr="00150AFB">
        <w:rPr>
          <w:rFonts w:ascii="Times New Roman" w:eastAsia="Times New Roman" w:hAnsi="Times New Roman" w:cs="Times New Roman"/>
          <w:sz w:val="28"/>
          <w:szCs w:val="28"/>
          <w:lang w:eastAsia="ru-RU"/>
        </w:rPr>
        <w:t>Блеутенов</w:t>
      </w:r>
      <w:proofErr w:type="spellEnd"/>
      <w:r w:rsidRPr="00150AFB">
        <w:rPr>
          <w:rFonts w:ascii="Times New Roman" w:eastAsia="Times New Roman" w:hAnsi="Times New Roman" w:cs="Times New Roman"/>
          <w:sz w:val="28"/>
          <w:szCs w:val="28"/>
          <w:lang w:eastAsia="ru-RU"/>
        </w:rPr>
        <w:t xml:space="preserve"> Назар, Попов Александр, Киселёва Александра, </w:t>
      </w:r>
      <w:proofErr w:type="spellStart"/>
      <w:r w:rsidRPr="00150AFB">
        <w:rPr>
          <w:rFonts w:ascii="Times New Roman" w:eastAsia="Times New Roman" w:hAnsi="Times New Roman" w:cs="Times New Roman"/>
          <w:sz w:val="28"/>
          <w:szCs w:val="28"/>
          <w:lang w:eastAsia="ru-RU"/>
        </w:rPr>
        <w:t>Мифтахутдинова</w:t>
      </w:r>
      <w:proofErr w:type="spellEnd"/>
      <w:r w:rsidRPr="00150AFB">
        <w:rPr>
          <w:rFonts w:ascii="Times New Roman" w:eastAsia="Times New Roman" w:hAnsi="Times New Roman" w:cs="Times New Roman"/>
          <w:sz w:val="28"/>
          <w:szCs w:val="28"/>
          <w:lang w:eastAsia="ru-RU"/>
        </w:rPr>
        <w:t xml:space="preserve"> Богдана (Детское творческое объединение «Пресс-центр «Колокол», рук. Карташова Елена Павловна)</w:t>
      </w:r>
    </w:p>
    <w:p w:rsidR="00D02C3B" w:rsidRPr="00150AFB" w:rsidRDefault="00D02C3B" w:rsidP="00D0719C">
      <w:pPr>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МАОУ ДО « </w:t>
      </w:r>
      <w:proofErr w:type="spellStart"/>
      <w:r w:rsidRPr="00150AFB">
        <w:rPr>
          <w:rFonts w:ascii="Times New Roman" w:eastAsia="Times New Roman" w:hAnsi="Times New Roman" w:cs="Times New Roman"/>
          <w:sz w:val="28"/>
          <w:szCs w:val="28"/>
          <w:lang w:eastAsia="ru-RU"/>
        </w:rPr>
        <w:t>ЦОиПО</w:t>
      </w:r>
      <w:proofErr w:type="spellEnd"/>
      <w:r w:rsidRPr="00150AFB">
        <w:rPr>
          <w:rFonts w:ascii="Times New Roman" w:eastAsia="Times New Roman" w:hAnsi="Times New Roman" w:cs="Times New Roman"/>
          <w:sz w:val="28"/>
          <w:szCs w:val="28"/>
          <w:lang w:eastAsia="ru-RU"/>
        </w:rPr>
        <w:t>» - (</w:t>
      </w:r>
      <w:proofErr w:type="spellStart"/>
      <w:r w:rsidRPr="00150AFB">
        <w:rPr>
          <w:rFonts w:ascii="Times New Roman" w:eastAsia="Times New Roman" w:hAnsi="Times New Roman" w:cs="Times New Roman"/>
          <w:sz w:val="28"/>
          <w:szCs w:val="28"/>
          <w:lang w:eastAsia="ru-RU"/>
        </w:rPr>
        <w:t>Потоскуев</w:t>
      </w:r>
      <w:proofErr w:type="spellEnd"/>
      <w:r w:rsidRPr="00150AFB">
        <w:rPr>
          <w:rFonts w:ascii="Times New Roman" w:eastAsia="Times New Roman" w:hAnsi="Times New Roman" w:cs="Times New Roman"/>
          <w:sz w:val="28"/>
          <w:szCs w:val="28"/>
          <w:lang w:eastAsia="ru-RU"/>
        </w:rPr>
        <w:t xml:space="preserve"> </w:t>
      </w:r>
      <w:proofErr w:type="spellStart"/>
      <w:r w:rsidRPr="00150AFB">
        <w:rPr>
          <w:rFonts w:ascii="Times New Roman" w:eastAsia="Times New Roman" w:hAnsi="Times New Roman" w:cs="Times New Roman"/>
          <w:sz w:val="28"/>
          <w:szCs w:val="28"/>
          <w:lang w:eastAsia="ru-RU"/>
        </w:rPr>
        <w:t>Никита</w:t>
      </w:r>
      <w:proofErr w:type="gramStart"/>
      <w:r w:rsidRPr="00150AFB">
        <w:rPr>
          <w:rFonts w:ascii="Times New Roman" w:eastAsia="Times New Roman" w:hAnsi="Times New Roman" w:cs="Times New Roman"/>
          <w:sz w:val="28"/>
          <w:szCs w:val="28"/>
          <w:lang w:eastAsia="ru-RU"/>
        </w:rPr>
        <w:t>,г</w:t>
      </w:r>
      <w:proofErr w:type="gramEnd"/>
      <w:r w:rsidRPr="00150AFB">
        <w:rPr>
          <w:rFonts w:ascii="Times New Roman" w:eastAsia="Times New Roman" w:hAnsi="Times New Roman" w:cs="Times New Roman"/>
          <w:sz w:val="28"/>
          <w:szCs w:val="28"/>
          <w:lang w:eastAsia="ru-RU"/>
        </w:rPr>
        <w:t>руппа</w:t>
      </w:r>
      <w:proofErr w:type="spellEnd"/>
      <w:r w:rsidRPr="00150AFB">
        <w:rPr>
          <w:rFonts w:ascii="Times New Roman" w:eastAsia="Times New Roman" w:hAnsi="Times New Roman" w:cs="Times New Roman"/>
          <w:sz w:val="28"/>
          <w:szCs w:val="28"/>
          <w:lang w:eastAsia="ru-RU"/>
        </w:rPr>
        <w:t xml:space="preserve"> </w:t>
      </w:r>
      <w:proofErr w:type="spellStart"/>
      <w:r w:rsidRPr="00150AFB">
        <w:rPr>
          <w:rFonts w:ascii="Times New Roman" w:eastAsia="Times New Roman" w:hAnsi="Times New Roman" w:cs="Times New Roman"/>
          <w:sz w:val="28"/>
          <w:szCs w:val="28"/>
          <w:lang w:eastAsia="ru-RU"/>
        </w:rPr>
        <w:t>проф.подготовки</w:t>
      </w:r>
      <w:proofErr w:type="spellEnd"/>
      <w:r w:rsidRPr="00150AFB">
        <w:rPr>
          <w:rFonts w:ascii="Times New Roman" w:eastAsia="Times New Roman" w:hAnsi="Times New Roman" w:cs="Times New Roman"/>
          <w:sz w:val="28"/>
          <w:szCs w:val="28"/>
          <w:lang w:eastAsia="ru-RU"/>
        </w:rPr>
        <w:t xml:space="preserve"> «Вожатые», рук. </w:t>
      </w:r>
      <w:proofErr w:type="spellStart"/>
      <w:r w:rsidRPr="00150AFB">
        <w:rPr>
          <w:rFonts w:ascii="Times New Roman" w:eastAsia="Times New Roman" w:hAnsi="Times New Roman" w:cs="Times New Roman"/>
          <w:sz w:val="28"/>
          <w:szCs w:val="28"/>
          <w:lang w:eastAsia="ru-RU"/>
        </w:rPr>
        <w:t>Подосенова</w:t>
      </w:r>
      <w:proofErr w:type="spellEnd"/>
      <w:r w:rsidRPr="00150AFB">
        <w:rPr>
          <w:rFonts w:ascii="Times New Roman" w:eastAsia="Times New Roman" w:hAnsi="Times New Roman" w:cs="Times New Roman"/>
          <w:sz w:val="28"/>
          <w:szCs w:val="28"/>
          <w:lang w:eastAsia="ru-RU"/>
        </w:rPr>
        <w:t xml:space="preserve"> Наталья Валерьевна)</w:t>
      </w:r>
    </w:p>
    <w:p w:rsidR="00D02C3B" w:rsidRPr="00150AFB" w:rsidRDefault="00D02C3B" w:rsidP="00D0719C">
      <w:pPr>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МБОУ «ООШ № 11» - </w:t>
      </w:r>
      <w:proofErr w:type="spellStart"/>
      <w:r w:rsidRPr="00150AFB">
        <w:rPr>
          <w:rFonts w:ascii="Times New Roman" w:eastAsia="Times New Roman" w:hAnsi="Times New Roman" w:cs="Times New Roman"/>
          <w:sz w:val="28"/>
          <w:szCs w:val="28"/>
          <w:lang w:eastAsia="ru-RU"/>
        </w:rPr>
        <w:t>Ковязина</w:t>
      </w:r>
      <w:proofErr w:type="spellEnd"/>
      <w:r w:rsidRPr="00150AFB">
        <w:rPr>
          <w:rFonts w:ascii="Times New Roman" w:eastAsia="Times New Roman" w:hAnsi="Times New Roman" w:cs="Times New Roman"/>
          <w:sz w:val="28"/>
          <w:szCs w:val="28"/>
          <w:lang w:eastAsia="ru-RU"/>
        </w:rPr>
        <w:t xml:space="preserve"> Олеся (8 класс, </w:t>
      </w:r>
      <w:proofErr w:type="spellStart"/>
      <w:r w:rsidRPr="00150AFB">
        <w:rPr>
          <w:rFonts w:ascii="Times New Roman" w:eastAsia="Times New Roman" w:hAnsi="Times New Roman" w:cs="Times New Roman"/>
          <w:sz w:val="28"/>
          <w:szCs w:val="28"/>
          <w:lang w:eastAsia="ru-RU"/>
        </w:rPr>
        <w:t>рук</w:t>
      </w:r>
      <w:proofErr w:type="gramStart"/>
      <w:r w:rsidRPr="00150AFB">
        <w:rPr>
          <w:rFonts w:ascii="Times New Roman" w:eastAsia="Times New Roman" w:hAnsi="Times New Roman" w:cs="Times New Roman"/>
          <w:sz w:val="28"/>
          <w:szCs w:val="28"/>
          <w:lang w:eastAsia="ru-RU"/>
        </w:rPr>
        <w:t>.Ш</w:t>
      </w:r>
      <w:proofErr w:type="gramEnd"/>
      <w:r w:rsidRPr="00150AFB">
        <w:rPr>
          <w:rFonts w:ascii="Times New Roman" w:eastAsia="Times New Roman" w:hAnsi="Times New Roman" w:cs="Times New Roman"/>
          <w:sz w:val="28"/>
          <w:szCs w:val="28"/>
          <w:lang w:eastAsia="ru-RU"/>
        </w:rPr>
        <w:t>евченко</w:t>
      </w:r>
      <w:proofErr w:type="spellEnd"/>
      <w:r w:rsidRPr="00150AFB">
        <w:rPr>
          <w:rFonts w:ascii="Times New Roman" w:eastAsia="Times New Roman" w:hAnsi="Times New Roman" w:cs="Times New Roman"/>
          <w:sz w:val="28"/>
          <w:szCs w:val="28"/>
          <w:lang w:eastAsia="ru-RU"/>
        </w:rPr>
        <w:t xml:space="preserve"> Ирина Николаевна), Костылева Виктория(8 класс, рук. </w:t>
      </w:r>
      <w:proofErr w:type="spellStart"/>
      <w:r w:rsidRPr="00150AFB">
        <w:rPr>
          <w:rFonts w:ascii="Times New Roman" w:eastAsia="Times New Roman" w:hAnsi="Times New Roman" w:cs="Times New Roman"/>
          <w:sz w:val="28"/>
          <w:szCs w:val="28"/>
          <w:lang w:eastAsia="ru-RU"/>
        </w:rPr>
        <w:t>Швецова</w:t>
      </w:r>
      <w:proofErr w:type="spellEnd"/>
      <w:r w:rsidRPr="00150AFB">
        <w:rPr>
          <w:rFonts w:ascii="Times New Roman" w:eastAsia="Times New Roman" w:hAnsi="Times New Roman" w:cs="Times New Roman"/>
          <w:sz w:val="28"/>
          <w:szCs w:val="28"/>
          <w:lang w:eastAsia="ru-RU"/>
        </w:rPr>
        <w:t xml:space="preserve"> Л.Н.)</w:t>
      </w:r>
    </w:p>
    <w:p w:rsidR="00D02C3B" w:rsidRPr="00150AFB" w:rsidRDefault="00D02C3B" w:rsidP="00D0719C">
      <w:pPr>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МАОУ «СОШ №8» - </w:t>
      </w:r>
      <w:proofErr w:type="spellStart"/>
      <w:r w:rsidRPr="00150AFB">
        <w:rPr>
          <w:rFonts w:ascii="Times New Roman" w:eastAsia="Times New Roman" w:hAnsi="Times New Roman" w:cs="Times New Roman"/>
          <w:sz w:val="28"/>
          <w:szCs w:val="28"/>
          <w:lang w:eastAsia="ru-RU"/>
        </w:rPr>
        <w:t>Рукомойкина</w:t>
      </w:r>
      <w:proofErr w:type="spellEnd"/>
      <w:r w:rsidRPr="00150AFB">
        <w:rPr>
          <w:rFonts w:ascii="Times New Roman" w:eastAsia="Times New Roman" w:hAnsi="Times New Roman" w:cs="Times New Roman"/>
          <w:sz w:val="28"/>
          <w:szCs w:val="28"/>
          <w:lang w:eastAsia="ru-RU"/>
        </w:rPr>
        <w:t xml:space="preserve"> Юлия (8 класс, рук. Кутузова Елизавета Александровна)</w:t>
      </w:r>
    </w:p>
    <w:p w:rsidR="00D02C3B" w:rsidRPr="00150AFB" w:rsidRDefault="00D02C3B" w:rsidP="00D0719C">
      <w:pPr>
        <w:spacing w:after="0" w:line="240" w:lineRule="auto"/>
        <w:ind w:firstLine="708"/>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lastRenderedPageBreak/>
        <w:t>* Культурно-просветительский проект «Ломоносовский обоз. Промышленное сердце России», с 01 по 16 апреля 2018 г. (маршрут проекта: «</w:t>
      </w:r>
      <w:r w:rsidRPr="00150AFB">
        <w:rPr>
          <w:rFonts w:ascii="Times New Roman" w:eastAsia="Times New Roman" w:hAnsi="Times New Roman" w:cs="Times New Roman"/>
          <w:b/>
          <w:sz w:val="28"/>
          <w:szCs w:val="28"/>
          <w:lang w:eastAsia="ru-RU"/>
        </w:rPr>
        <w:t>Тобольск-Тюмень-Челябинск-Екатеринбург- Пермь»)</w:t>
      </w:r>
      <w:r w:rsidRPr="00150AFB">
        <w:rPr>
          <w:rFonts w:ascii="Times New Roman" w:eastAsia="Times New Roman" w:hAnsi="Times New Roman" w:cs="Times New Roman"/>
          <w:sz w:val="28"/>
          <w:szCs w:val="28"/>
          <w:lang w:eastAsia="ru-RU"/>
        </w:rPr>
        <w:t xml:space="preserve"> – </w:t>
      </w:r>
      <w:proofErr w:type="spellStart"/>
      <w:r w:rsidRPr="00150AFB">
        <w:rPr>
          <w:rFonts w:ascii="Times New Roman" w:eastAsia="Times New Roman" w:hAnsi="Times New Roman" w:cs="Times New Roman"/>
          <w:sz w:val="28"/>
          <w:szCs w:val="28"/>
          <w:lang w:eastAsia="ru-RU"/>
        </w:rPr>
        <w:t>Гуськова</w:t>
      </w:r>
      <w:proofErr w:type="spellEnd"/>
      <w:r w:rsidRPr="00150AFB">
        <w:rPr>
          <w:rFonts w:ascii="Times New Roman" w:eastAsia="Times New Roman" w:hAnsi="Times New Roman" w:cs="Times New Roman"/>
          <w:sz w:val="28"/>
          <w:szCs w:val="28"/>
          <w:lang w:eastAsia="ru-RU"/>
        </w:rPr>
        <w:t xml:space="preserve"> Дарья (10 класс, рук. </w:t>
      </w:r>
      <w:proofErr w:type="spellStart"/>
      <w:r w:rsidRPr="00150AFB">
        <w:rPr>
          <w:rFonts w:ascii="Times New Roman" w:eastAsia="Times New Roman" w:hAnsi="Times New Roman" w:cs="Times New Roman"/>
          <w:sz w:val="28"/>
          <w:szCs w:val="28"/>
          <w:lang w:eastAsia="ru-RU"/>
        </w:rPr>
        <w:t>Раткова</w:t>
      </w:r>
      <w:proofErr w:type="spellEnd"/>
      <w:r w:rsidRPr="00150AFB">
        <w:rPr>
          <w:rFonts w:ascii="Times New Roman" w:eastAsia="Times New Roman" w:hAnsi="Times New Roman" w:cs="Times New Roman"/>
          <w:sz w:val="28"/>
          <w:szCs w:val="28"/>
          <w:lang w:eastAsia="ru-RU"/>
        </w:rPr>
        <w:t xml:space="preserve"> Лариса Ивановна), МАОУ «СОШ №8»</w:t>
      </w:r>
    </w:p>
    <w:p w:rsidR="00D02C3B" w:rsidRPr="00150AFB" w:rsidRDefault="00D02C3B" w:rsidP="00D0719C">
      <w:pPr>
        <w:spacing w:after="0" w:line="240" w:lineRule="auto"/>
        <w:ind w:firstLine="708"/>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Региональный фестиваль детского научно-технического творчества и молодёжных инициатив "</w:t>
      </w:r>
      <w:proofErr w:type="spellStart"/>
      <w:r w:rsidRPr="00150AFB">
        <w:rPr>
          <w:rFonts w:ascii="Times New Roman" w:eastAsia="Times New Roman" w:hAnsi="Times New Roman" w:cs="Times New Roman"/>
          <w:sz w:val="28"/>
          <w:szCs w:val="28"/>
          <w:lang w:eastAsia="ru-RU"/>
        </w:rPr>
        <w:t>Техноград</w:t>
      </w:r>
      <w:proofErr w:type="spellEnd"/>
      <w:r w:rsidRPr="00150AFB">
        <w:rPr>
          <w:rFonts w:ascii="Times New Roman" w:eastAsia="Times New Roman" w:hAnsi="Times New Roman" w:cs="Times New Roman"/>
          <w:sz w:val="28"/>
          <w:szCs w:val="28"/>
          <w:lang w:eastAsia="ru-RU"/>
        </w:rPr>
        <w:t>"</w:t>
      </w:r>
      <w:proofErr w:type="gramStart"/>
      <w:r w:rsidRPr="00150AFB">
        <w:rPr>
          <w:rFonts w:ascii="Times New Roman" w:eastAsia="Times New Roman" w:hAnsi="Times New Roman" w:cs="Times New Roman"/>
          <w:sz w:val="28"/>
          <w:szCs w:val="28"/>
          <w:lang w:eastAsia="ru-RU"/>
        </w:rPr>
        <w:t xml:space="preserve"> ,</w:t>
      </w:r>
      <w:proofErr w:type="gramEnd"/>
      <w:r w:rsidRPr="00150AFB">
        <w:rPr>
          <w:rFonts w:ascii="Times New Roman" w:eastAsia="Times New Roman" w:hAnsi="Times New Roman" w:cs="Times New Roman"/>
          <w:sz w:val="28"/>
          <w:szCs w:val="28"/>
          <w:lang w:eastAsia="ru-RU"/>
        </w:rPr>
        <w:t xml:space="preserve"> март 2018г - </w:t>
      </w:r>
      <w:proofErr w:type="spellStart"/>
      <w:r w:rsidRPr="00150AFB">
        <w:rPr>
          <w:rFonts w:ascii="Times New Roman" w:eastAsia="Times New Roman" w:hAnsi="Times New Roman" w:cs="Times New Roman"/>
          <w:sz w:val="28"/>
          <w:szCs w:val="28"/>
          <w:lang w:eastAsia="ru-RU"/>
        </w:rPr>
        <w:t>Меркушина</w:t>
      </w:r>
      <w:proofErr w:type="spellEnd"/>
      <w:r w:rsidRPr="00150AFB">
        <w:rPr>
          <w:rFonts w:ascii="Times New Roman" w:eastAsia="Times New Roman" w:hAnsi="Times New Roman" w:cs="Times New Roman"/>
          <w:sz w:val="28"/>
          <w:szCs w:val="28"/>
          <w:lang w:eastAsia="ru-RU"/>
        </w:rPr>
        <w:t xml:space="preserve"> Анастасия (9 класс, рук. Сафонова Надежда </w:t>
      </w:r>
      <w:proofErr w:type="spellStart"/>
      <w:r w:rsidRPr="00150AFB">
        <w:rPr>
          <w:rFonts w:ascii="Times New Roman" w:eastAsia="Times New Roman" w:hAnsi="Times New Roman" w:cs="Times New Roman"/>
          <w:sz w:val="28"/>
          <w:szCs w:val="28"/>
          <w:lang w:eastAsia="ru-RU"/>
        </w:rPr>
        <w:t>Эриксоновна</w:t>
      </w:r>
      <w:proofErr w:type="spellEnd"/>
      <w:r w:rsidRPr="00150AFB">
        <w:rPr>
          <w:rFonts w:ascii="Times New Roman" w:eastAsia="Times New Roman" w:hAnsi="Times New Roman" w:cs="Times New Roman"/>
          <w:sz w:val="28"/>
          <w:szCs w:val="28"/>
          <w:lang w:eastAsia="ru-RU"/>
        </w:rPr>
        <w:t>), МАОУ «СОШ №8». Анастасия стала победителем фестиваля.</w:t>
      </w:r>
    </w:p>
    <w:p w:rsidR="00D02C3B" w:rsidRPr="00150AFB" w:rsidRDefault="00D02C3B" w:rsidP="00D0719C">
      <w:pPr>
        <w:spacing w:after="0" w:line="240" w:lineRule="auto"/>
        <w:ind w:firstLine="708"/>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областные робототехнические соревнования «Физика: эволюция материального мира», посвященные 375-летию со дня рождения английского ученого, одного из создателей классической физики Исаака Ньютона, 115-летию со дня рождения русского конструктора и физика И.В. Курчатова, 110-летию со дня рождения физика-теоретика, академика АН СССР, Лауреата Нобелевской премии И.Д. Ландау (18-20 апреля 2018 г.) - команда МАОУ ЦДО «Фаворит» (</w:t>
      </w:r>
      <w:proofErr w:type="spellStart"/>
      <w:r w:rsidRPr="00150AFB">
        <w:rPr>
          <w:rFonts w:ascii="Times New Roman" w:eastAsia="Times New Roman" w:hAnsi="Times New Roman" w:cs="Times New Roman"/>
          <w:sz w:val="28"/>
          <w:szCs w:val="28"/>
          <w:lang w:eastAsia="ru-RU"/>
        </w:rPr>
        <w:t>Мозжерин</w:t>
      </w:r>
      <w:proofErr w:type="spellEnd"/>
      <w:r w:rsidRPr="00150AFB">
        <w:rPr>
          <w:rFonts w:ascii="Times New Roman" w:eastAsia="Times New Roman" w:hAnsi="Times New Roman" w:cs="Times New Roman"/>
          <w:sz w:val="28"/>
          <w:szCs w:val="28"/>
          <w:lang w:eastAsia="ru-RU"/>
        </w:rPr>
        <w:t xml:space="preserve"> Максим, </w:t>
      </w:r>
      <w:proofErr w:type="spellStart"/>
      <w:r w:rsidRPr="00150AFB">
        <w:rPr>
          <w:rFonts w:ascii="Times New Roman" w:eastAsia="Times New Roman" w:hAnsi="Times New Roman" w:cs="Times New Roman"/>
          <w:sz w:val="28"/>
          <w:szCs w:val="28"/>
          <w:lang w:eastAsia="ru-RU"/>
        </w:rPr>
        <w:t>Юренков</w:t>
      </w:r>
      <w:proofErr w:type="spellEnd"/>
      <w:r w:rsidRPr="00150AFB">
        <w:rPr>
          <w:rFonts w:ascii="Times New Roman" w:eastAsia="Times New Roman" w:hAnsi="Times New Roman" w:cs="Times New Roman"/>
          <w:sz w:val="28"/>
          <w:szCs w:val="28"/>
          <w:lang w:eastAsia="ru-RU"/>
        </w:rPr>
        <w:t xml:space="preserve"> Константин, </w:t>
      </w:r>
      <w:proofErr w:type="spellStart"/>
      <w:r w:rsidRPr="00150AFB">
        <w:rPr>
          <w:rFonts w:ascii="Times New Roman" w:eastAsia="Times New Roman" w:hAnsi="Times New Roman" w:cs="Times New Roman"/>
          <w:sz w:val="28"/>
          <w:szCs w:val="28"/>
          <w:lang w:eastAsia="ru-RU"/>
        </w:rPr>
        <w:t>Баченин</w:t>
      </w:r>
      <w:proofErr w:type="spellEnd"/>
      <w:r w:rsidRPr="00150AFB">
        <w:rPr>
          <w:rFonts w:ascii="Times New Roman" w:eastAsia="Times New Roman" w:hAnsi="Times New Roman" w:cs="Times New Roman"/>
          <w:sz w:val="28"/>
          <w:szCs w:val="28"/>
          <w:lang w:eastAsia="ru-RU"/>
        </w:rPr>
        <w:t xml:space="preserve"> Дмитрий, Малых Максим, Демин Федор, обучающиеся студии «</w:t>
      </w:r>
      <w:proofErr w:type="spellStart"/>
      <w:r w:rsidRPr="00150AFB">
        <w:rPr>
          <w:rFonts w:ascii="Times New Roman" w:eastAsia="Times New Roman" w:hAnsi="Times New Roman" w:cs="Times New Roman"/>
          <w:sz w:val="28"/>
          <w:szCs w:val="28"/>
          <w:lang w:eastAsia="ru-RU"/>
        </w:rPr>
        <w:t>Робототехника»,рук</w:t>
      </w:r>
      <w:proofErr w:type="spellEnd"/>
      <w:r w:rsidRPr="00150AFB">
        <w:rPr>
          <w:rFonts w:ascii="Times New Roman" w:eastAsia="Times New Roman" w:hAnsi="Times New Roman" w:cs="Times New Roman"/>
          <w:sz w:val="28"/>
          <w:szCs w:val="28"/>
          <w:lang w:eastAsia="ru-RU"/>
        </w:rPr>
        <w:t>. Охрименко Виктор Николаевич, Зырянова Ольга Павловна)</w:t>
      </w:r>
    </w:p>
    <w:p w:rsidR="00D02C3B" w:rsidRPr="00150AFB" w:rsidRDefault="00D02C3B" w:rsidP="00D0719C">
      <w:pPr>
        <w:spacing w:after="0" w:line="240" w:lineRule="auto"/>
        <w:ind w:firstLine="708"/>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Региональном фестивале детского технического творчества "ТЕХНОFEST" (</w:t>
      </w:r>
      <w:proofErr w:type="spellStart"/>
      <w:r w:rsidRPr="00150AFB">
        <w:rPr>
          <w:rFonts w:ascii="Times New Roman" w:eastAsia="Times New Roman" w:hAnsi="Times New Roman" w:cs="Times New Roman"/>
          <w:sz w:val="28"/>
          <w:szCs w:val="28"/>
          <w:lang w:eastAsia="ru-RU"/>
        </w:rPr>
        <w:t>Мозжерин</w:t>
      </w:r>
      <w:proofErr w:type="spellEnd"/>
      <w:r w:rsidRPr="00150AFB">
        <w:rPr>
          <w:rFonts w:ascii="Times New Roman" w:eastAsia="Times New Roman" w:hAnsi="Times New Roman" w:cs="Times New Roman"/>
          <w:sz w:val="28"/>
          <w:szCs w:val="28"/>
          <w:lang w:eastAsia="ru-RU"/>
        </w:rPr>
        <w:t xml:space="preserve"> Максим, </w:t>
      </w:r>
      <w:proofErr w:type="spellStart"/>
      <w:r w:rsidRPr="00150AFB">
        <w:rPr>
          <w:rFonts w:ascii="Times New Roman" w:eastAsia="Times New Roman" w:hAnsi="Times New Roman" w:cs="Times New Roman"/>
          <w:sz w:val="28"/>
          <w:szCs w:val="28"/>
          <w:lang w:eastAsia="ru-RU"/>
        </w:rPr>
        <w:t>Юренков</w:t>
      </w:r>
      <w:proofErr w:type="spellEnd"/>
      <w:r w:rsidRPr="00150AFB">
        <w:rPr>
          <w:rFonts w:ascii="Times New Roman" w:eastAsia="Times New Roman" w:hAnsi="Times New Roman" w:cs="Times New Roman"/>
          <w:sz w:val="28"/>
          <w:szCs w:val="28"/>
          <w:lang w:eastAsia="ru-RU"/>
        </w:rPr>
        <w:t xml:space="preserve"> Константин, </w:t>
      </w:r>
      <w:proofErr w:type="spellStart"/>
      <w:r w:rsidRPr="00150AFB">
        <w:rPr>
          <w:rFonts w:ascii="Times New Roman" w:eastAsia="Times New Roman" w:hAnsi="Times New Roman" w:cs="Times New Roman"/>
          <w:sz w:val="28"/>
          <w:szCs w:val="28"/>
          <w:lang w:eastAsia="ru-RU"/>
        </w:rPr>
        <w:t>Баченин</w:t>
      </w:r>
      <w:proofErr w:type="spellEnd"/>
      <w:r w:rsidRPr="00150AFB">
        <w:rPr>
          <w:rFonts w:ascii="Times New Roman" w:eastAsia="Times New Roman" w:hAnsi="Times New Roman" w:cs="Times New Roman"/>
          <w:sz w:val="28"/>
          <w:szCs w:val="28"/>
          <w:lang w:eastAsia="ru-RU"/>
        </w:rPr>
        <w:t xml:space="preserve"> Дмитрий, Малых Максим, Демин Федор, Соколов Алексей, </w:t>
      </w:r>
      <w:proofErr w:type="spellStart"/>
      <w:r w:rsidRPr="00150AFB">
        <w:rPr>
          <w:rFonts w:ascii="Times New Roman" w:eastAsia="Times New Roman" w:hAnsi="Times New Roman" w:cs="Times New Roman"/>
          <w:sz w:val="28"/>
          <w:szCs w:val="28"/>
          <w:lang w:eastAsia="ru-RU"/>
        </w:rPr>
        <w:t>Чепурин</w:t>
      </w:r>
      <w:proofErr w:type="spellEnd"/>
      <w:r w:rsidRPr="00150AFB">
        <w:rPr>
          <w:rFonts w:ascii="Times New Roman" w:eastAsia="Times New Roman" w:hAnsi="Times New Roman" w:cs="Times New Roman"/>
          <w:sz w:val="28"/>
          <w:szCs w:val="28"/>
          <w:lang w:eastAsia="ru-RU"/>
        </w:rPr>
        <w:t xml:space="preserve"> Артем, обучающиеся студии «</w:t>
      </w:r>
      <w:proofErr w:type="spellStart"/>
      <w:r w:rsidRPr="00150AFB">
        <w:rPr>
          <w:rFonts w:ascii="Times New Roman" w:eastAsia="Times New Roman" w:hAnsi="Times New Roman" w:cs="Times New Roman"/>
          <w:sz w:val="28"/>
          <w:szCs w:val="28"/>
          <w:lang w:eastAsia="ru-RU"/>
        </w:rPr>
        <w:t>Робототехника»</w:t>
      </w:r>
      <w:proofErr w:type="gramStart"/>
      <w:r w:rsidRPr="00150AFB">
        <w:rPr>
          <w:rFonts w:ascii="Times New Roman" w:eastAsia="Times New Roman" w:hAnsi="Times New Roman" w:cs="Times New Roman"/>
          <w:sz w:val="28"/>
          <w:szCs w:val="28"/>
          <w:lang w:eastAsia="ru-RU"/>
        </w:rPr>
        <w:t>,р</w:t>
      </w:r>
      <w:proofErr w:type="gramEnd"/>
      <w:r w:rsidRPr="00150AFB">
        <w:rPr>
          <w:rFonts w:ascii="Times New Roman" w:eastAsia="Times New Roman" w:hAnsi="Times New Roman" w:cs="Times New Roman"/>
          <w:sz w:val="28"/>
          <w:szCs w:val="28"/>
          <w:lang w:eastAsia="ru-RU"/>
        </w:rPr>
        <w:t>ук</w:t>
      </w:r>
      <w:proofErr w:type="spellEnd"/>
      <w:r w:rsidRPr="00150AFB">
        <w:rPr>
          <w:rFonts w:ascii="Times New Roman" w:eastAsia="Times New Roman" w:hAnsi="Times New Roman" w:cs="Times New Roman"/>
          <w:sz w:val="28"/>
          <w:szCs w:val="28"/>
          <w:lang w:eastAsia="ru-RU"/>
        </w:rPr>
        <w:t>. Охрименко Виктор Николаевич, Зырянова Ольга Павловна)</w:t>
      </w:r>
    </w:p>
    <w:p w:rsidR="00D02C3B" w:rsidRPr="00150AFB" w:rsidRDefault="00D02C3B" w:rsidP="00D0719C">
      <w:pPr>
        <w:spacing w:after="0" w:line="240" w:lineRule="auto"/>
        <w:ind w:firstLine="708"/>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 Всероссийский конкурс молодежных проектов « Наша история», май 2018г, </w:t>
      </w:r>
      <w:r w:rsidRPr="00150AFB">
        <w:rPr>
          <w:rFonts w:ascii="Times New Roman" w:eastAsia="Times New Roman" w:hAnsi="Times New Roman" w:cs="Times New Roman"/>
          <w:b/>
          <w:sz w:val="28"/>
          <w:szCs w:val="28"/>
          <w:lang w:eastAsia="ru-RU"/>
        </w:rPr>
        <w:t>г. Москва</w:t>
      </w:r>
      <w:r w:rsidRPr="00150AFB">
        <w:rPr>
          <w:rFonts w:ascii="Times New Roman" w:eastAsia="Times New Roman" w:hAnsi="Times New Roman" w:cs="Times New Roman"/>
          <w:sz w:val="28"/>
          <w:szCs w:val="28"/>
          <w:lang w:eastAsia="ru-RU"/>
        </w:rPr>
        <w:t xml:space="preserve">: Упоров Павел МБОУ «СОШ №5» и Грошева Дана МАОУ «СОШ №8» (10 класс, рук. </w:t>
      </w:r>
      <w:proofErr w:type="spellStart"/>
      <w:r w:rsidRPr="00150AFB">
        <w:rPr>
          <w:rFonts w:ascii="Times New Roman" w:eastAsia="Times New Roman" w:hAnsi="Times New Roman" w:cs="Times New Roman"/>
          <w:sz w:val="28"/>
          <w:szCs w:val="28"/>
          <w:lang w:eastAsia="ru-RU"/>
        </w:rPr>
        <w:t>Мякушкина</w:t>
      </w:r>
      <w:proofErr w:type="spellEnd"/>
      <w:r w:rsidRPr="00150AFB">
        <w:rPr>
          <w:rFonts w:ascii="Times New Roman" w:eastAsia="Times New Roman" w:hAnsi="Times New Roman" w:cs="Times New Roman"/>
          <w:sz w:val="28"/>
          <w:szCs w:val="28"/>
          <w:lang w:eastAsia="ru-RU"/>
        </w:rPr>
        <w:t xml:space="preserve"> Марина Владимировна);</w:t>
      </w:r>
    </w:p>
    <w:p w:rsidR="00D02C3B" w:rsidRPr="00150AFB" w:rsidRDefault="00D02C3B" w:rsidP="00D0719C">
      <w:pPr>
        <w:spacing w:after="0" w:line="240" w:lineRule="auto"/>
        <w:ind w:firstLine="708"/>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«Детская инженерная школа», август 2018, г. Екатеринбург: Майоров Лев, Гуськов Иван, МАОУ ДО «</w:t>
      </w:r>
      <w:proofErr w:type="spellStart"/>
      <w:r w:rsidRPr="00150AFB">
        <w:rPr>
          <w:rFonts w:ascii="Times New Roman" w:eastAsia="Times New Roman" w:hAnsi="Times New Roman" w:cs="Times New Roman"/>
          <w:sz w:val="28"/>
          <w:szCs w:val="28"/>
          <w:lang w:eastAsia="ru-RU"/>
        </w:rPr>
        <w:t>ЦОиПО</w:t>
      </w:r>
      <w:proofErr w:type="spellEnd"/>
      <w:r w:rsidRPr="00150AFB">
        <w:rPr>
          <w:rFonts w:ascii="Times New Roman" w:eastAsia="Times New Roman" w:hAnsi="Times New Roman" w:cs="Times New Roman"/>
          <w:sz w:val="28"/>
          <w:szCs w:val="28"/>
          <w:lang w:eastAsia="ru-RU"/>
        </w:rPr>
        <w:t xml:space="preserve">» (Рук. </w:t>
      </w:r>
      <w:proofErr w:type="spellStart"/>
      <w:r w:rsidRPr="00150AFB">
        <w:rPr>
          <w:rFonts w:ascii="Times New Roman" w:eastAsia="Times New Roman" w:hAnsi="Times New Roman" w:cs="Times New Roman"/>
          <w:sz w:val="28"/>
          <w:szCs w:val="28"/>
          <w:lang w:eastAsia="ru-RU"/>
        </w:rPr>
        <w:t>Кожевин</w:t>
      </w:r>
      <w:proofErr w:type="spellEnd"/>
      <w:r w:rsidRPr="00150AFB">
        <w:rPr>
          <w:rFonts w:ascii="Times New Roman" w:eastAsia="Times New Roman" w:hAnsi="Times New Roman" w:cs="Times New Roman"/>
          <w:sz w:val="28"/>
          <w:szCs w:val="28"/>
          <w:lang w:eastAsia="ru-RU"/>
        </w:rPr>
        <w:t xml:space="preserve"> Сергей Валерьевич);</w:t>
      </w:r>
    </w:p>
    <w:p w:rsidR="00D02C3B" w:rsidRPr="00150AFB" w:rsidRDefault="00D02C3B" w:rsidP="00D0719C">
      <w:pPr>
        <w:spacing w:after="0" w:line="240" w:lineRule="auto"/>
        <w:ind w:firstLine="708"/>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 Всероссийский конкурс молодежных проектов «Приоритеты роста», май, </w:t>
      </w:r>
      <w:proofErr w:type="spellStart"/>
      <w:r w:rsidRPr="00150AFB">
        <w:rPr>
          <w:rFonts w:ascii="Times New Roman" w:eastAsia="Times New Roman" w:hAnsi="Times New Roman" w:cs="Times New Roman"/>
          <w:b/>
          <w:sz w:val="28"/>
          <w:szCs w:val="28"/>
          <w:lang w:eastAsia="ru-RU"/>
        </w:rPr>
        <w:t>г.Санкт</w:t>
      </w:r>
      <w:proofErr w:type="spellEnd"/>
      <w:r w:rsidRPr="00150AFB">
        <w:rPr>
          <w:rFonts w:ascii="Times New Roman" w:eastAsia="Times New Roman" w:hAnsi="Times New Roman" w:cs="Times New Roman"/>
          <w:b/>
          <w:sz w:val="28"/>
          <w:szCs w:val="28"/>
          <w:lang w:eastAsia="ru-RU"/>
        </w:rPr>
        <w:t>-Петербург</w:t>
      </w:r>
      <w:r w:rsidRPr="00150AFB">
        <w:rPr>
          <w:rFonts w:ascii="Times New Roman" w:eastAsia="Times New Roman" w:hAnsi="Times New Roman" w:cs="Times New Roman"/>
          <w:sz w:val="28"/>
          <w:szCs w:val="28"/>
          <w:lang w:eastAsia="ru-RU"/>
        </w:rPr>
        <w:t>:</w:t>
      </w:r>
    </w:p>
    <w:p w:rsidR="00D02C3B" w:rsidRPr="00150AFB" w:rsidRDefault="00D02C3B" w:rsidP="00D0719C">
      <w:pPr>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Пять обучающихся МАОУ ДО «</w:t>
      </w:r>
      <w:proofErr w:type="spellStart"/>
      <w:r w:rsidRPr="00150AFB">
        <w:rPr>
          <w:rFonts w:ascii="Times New Roman" w:eastAsia="Times New Roman" w:hAnsi="Times New Roman" w:cs="Times New Roman"/>
          <w:sz w:val="28"/>
          <w:szCs w:val="28"/>
          <w:lang w:eastAsia="ru-RU"/>
        </w:rPr>
        <w:t>ЦОиПО</w:t>
      </w:r>
      <w:proofErr w:type="spellEnd"/>
      <w:r w:rsidRPr="00150AFB">
        <w:rPr>
          <w:rFonts w:ascii="Times New Roman" w:eastAsia="Times New Roman" w:hAnsi="Times New Roman" w:cs="Times New Roman"/>
          <w:sz w:val="28"/>
          <w:szCs w:val="28"/>
          <w:lang w:eastAsia="ru-RU"/>
        </w:rPr>
        <w:t xml:space="preserve">»: </w:t>
      </w:r>
      <w:proofErr w:type="spellStart"/>
      <w:r w:rsidRPr="00150AFB">
        <w:rPr>
          <w:rFonts w:ascii="Times New Roman" w:eastAsia="Times New Roman" w:hAnsi="Times New Roman" w:cs="Times New Roman"/>
          <w:sz w:val="28"/>
          <w:szCs w:val="28"/>
          <w:lang w:eastAsia="ru-RU"/>
        </w:rPr>
        <w:t>Ахиярова</w:t>
      </w:r>
      <w:proofErr w:type="spellEnd"/>
      <w:r w:rsidRPr="00150AFB">
        <w:rPr>
          <w:rFonts w:ascii="Times New Roman" w:eastAsia="Times New Roman" w:hAnsi="Times New Roman" w:cs="Times New Roman"/>
          <w:sz w:val="28"/>
          <w:szCs w:val="28"/>
          <w:lang w:eastAsia="ru-RU"/>
        </w:rPr>
        <w:t xml:space="preserve"> Диана, Бельских Анна, Краева Елена, </w:t>
      </w:r>
      <w:proofErr w:type="spellStart"/>
      <w:r w:rsidRPr="00150AFB">
        <w:rPr>
          <w:rFonts w:ascii="Times New Roman" w:eastAsia="Times New Roman" w:hAnsi="Times New Roman" w:cs="Times New Roman"/>
          <w:sz w:val="28"/>
          <w:szCs w:val="28"/>
          <w:lang w:eastAsia="ru-RU"/>
        </w:rPr>
        <w:t>Рукомойкина</w:t>
      </w:r>
      <w:proofErr w:type="spellEnd"/>
      <w:r w:rsidRPr="00150AFB">
        <w:rPr>
          <w:rFonts w:ascii="Times New Roman" w:eastAsia="Times New Roman" w:hAnsi="Times New Roman" w:cs="Times New Roman"/>
          <w:sz w:val="28"/>
          <w:szCs w:val="28"/>
          <w:lang w:eastAsia="ru-RU"/>
        </w:rPr>
        <w:t xml:space="preserve"> Юлия, </w:t>
      </w:r>
      <w:proofErr w:type="spellStart"/>
      <w:r w:rsidRPr="00150AFB">
        <w:rPr>
          <w:rFonts w:ascii="Times New Roman" w:eastAsia="Times New Roman" w:hAnsi="Times New Roman" w:cs="Times New Roman"/>
          <w:sz w:val="28"/>
          <w:szCs w:val="28"/>
          <w:lang w:eastAsia="ru-RU"/>
        </w:rPr>
        <w:t>Яговкина</w:t>
      </w:r>
      <w:proofErr w:type="spellEnd"/>
      <w:r w:rsidRPr="00150AFB">
        <w:rPr>
          <w:rFonts w:ascii="Times New Roman" w:eastAsia="Times New Roman" w:hAnsi="Times New Roman" w:cs="Times New Roman"/>
          <w:sz w:val="28"/>
          <w:szCs w:val="28"/>
          <w:lang w:eastAsia="ru-RU"/>
        </w:rPr>
        <w:t xml:space="preserve"> Анастасия (рук. </w:t>
      </w:r>
      <w:proofErr w:type="spellStart"/>
      <w:r w:rsidRPr="00150AFB">
        <w:rPr>
          <w:rFonts w:ascii="Times New Roman" w:eastAsia="Times New Roman" w:hAnsi="Times New Roman" w:cs="Times New Roman"/>
          <w:sz w:val="28"/>
          <w:szCs w:val="28"/>
          <w:lang w:eastAsia="ru-RU"/>
        </w:rPr>
        <w:t>Шантарина</w:t>
      </w:r>
      <w:proofErr w:type="spellEnd"/>
    </w:p>
    <w:p w:rsidR="00D02C3B" w:rsidRPr="00150AFB" w:rsidRDefault="00D02C3B" w:rsidP="00D0719C">
      <w:pPr>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Ольга Андреевна, </w:t>
      </w:r>
      <w:proofErr w:type="spellStart"/>
      <w:r w:rsidRPr="00150AFB">
        <w:rPr>
          <w:rFonts w:ascii="Times New Roman" w:eastAsia="Times New Roman" w:hAnsi="Times New Roman" w:cs="Times New Roman"/>
          <w:sz w:val="28"/>
          <w:szCs w:val="28"/>
          <w:lang w:eastAsia="ru-RU"/>
        </w:rPr>
        <w:t>Аргучинская</w:t>
      </w:r>
      <w:proofErr w:type="spellEnd"/>
      <w:r w:rsidRPr="00150AFB">
        <w:rPr>
          <w:rFonts w:ascii="Times New Roman" w:eastAsia="Times New Roman" w:hAnsi="Times New Roman" w:cs="Times New Roman"/>
          <w:sz w:val="28"/>
          <w:szCs w:val="28"/>
          <w:lang w:eastAsia="ru-RU"/>
        </w:rPr>
        <w:t xml:space="preserve"> Ольга Александровна, </w:t>
      </w:r>
      <w:proofErr w:type="spellStart"/>
      <w:r w:rsidRPr="00150AFB">
        <w:rPr>
          <w:rFonts w:ascii="Times New Roman" w:eastAsia="Times New Roman" w:hAnsi="Times New Roman" w:cs="Times New Roman"/>
          <w:sz w:val="28"/>
          <w:szCs w:val="28"/>
          <w:lang w:eastAsia="ru-RU"/>
        </w:rPr>
        <w:t>Скутин</w:t>
      </w:r>
      <w:proofErr w:type="spellEnd"/>
      <w:r w:rsidRPr="00150AFB">
        <w:rPr>
          <w:rFonts w:ascii="Times New Roman" w:eastAsia="Times New Roman" w:hAnsi="Times New Roman" w:cs="Times New Roman"/>
          <w:sz w:val="28"/>
          <w:szCs w:val="28"/>
          <w:lang w:eastAsia="ru-RU"/>
        </w:rPr>
        <w:t xml:space="preserve"> Алексей Иванович, Сердюк Вера Сергеевна, </w:t>
      </w:r>
      <w:proofErr w:type="spellStart"/>
      <w:r w:rsidRPr="00150AFB">
        <w:rPr>
          <w:rFonts w:ascii="Times New Roman" w:eastAsia="Times New Roman" w:hAnsi="Times New Roman" w:cs="Times New Roman"/>
          <w:sz w:val="28"/>
          <w:szCs w:val="28"/>
          <w:lang w:eastAsia="ru-RU"/>
        </w:rPr>
        <w:t>Скутина</w:t>
      </w:r>
      <w:proofErr w:type="spellEnd"/>
      <w:r w:rsidRPr="00150AFB">
        <w:rPr>
          <w:rFonts w:ascii="Times New Roman" w:eastAsia="Times New Roman" w:hAnsi="Times New Roman" w:cs="Times New Roman"/>
          <w:sz w:val="28"/>
          <w:szCs w:val="28"/>
          <w:lang w:eastAsia="ru-RU"/>
        </w:rPr>
        <w:t xml:space="preserve"> Светлана Александровна, </w:t>
      </w:r>
      <w:proofErr w:type="spellStart"/>
      <w:r w:rsidRPr="00150AFB">
        <w:rPr>
          <w:rFonts w:ascii="Times New Roman" w:eastAsia="Times New Roman" w:hAnsi="Times New Roman" w:cs="Times New Roman"/>
          <w:sz w:val="28"/>
          <w:szCs w:val="28"/>
          <w:lang w:eastAsia="ru-RU"/>
        </w:rPr>
        <w:t>Самигуллина</w:t>
      </w:r>
      <w:proofErr w:type="spellEnd"/>
      <w:r w:rsidRPr="00150AFB">
        <w:rPr>
          <w:rFonts w:ascii="Times New Roman" w:eastAsia="Times New Roman" w:hAnsi="Times New Roman" w:cs="Times New Roman"/>
          <w:sz w:val="28"/>
          <w:szCs w:val="28"/>
          <w:lang w:eastAsia="ru-RU"/>
        </w:rPr>
        <w:t xml:space="preserve"> Марина Борисовна). </w:t>
      </w:r>
      <w:proofErr w:type="spellStart"/>
      <w:r w:rsidRPr="00150AFB">
        <w:rPr>
          <w:rFonts w:ascii="Times New Roman" w:eastAsia="Times New Roman" w:hAnsi="Times New Roman" w:cs="Times New Roman"/>
          <w:sz w:val="28"/>
          <w:szCs w:val="28"/>
          <w:lang w:eastAsia="ru-RU"/>
        </w:rPr>
        <w:t>Ахиярова</w:t>
      </w:r>
      <w:proofErr w:type="spellEnd"/>
      <w:r w:rsidRPr="00150AFB">
        <w:rPr>
          <w:rFonts w:ascii="Times New Roman" w:eastAsia="Times New Roman" w:hAnsi="Times New Roman" w:cs="Times New Roman"/>
          <w:sz w:val="28"/>
          <w:szCs w:val="28"/>
          <w:lang w:eastAsia="ru-RU"/>
        </w:rPr>
        <w:t xml:space="preserve"> Диана стала дипломантом третей степени.</w:t>
      </w:r>
    </w:p>
    <w:p w:rsidR="00D02C3B" w:rsidRPr="00150AFB" w:rsidRDefault="00D02C3B" w:rsidP="00D0719C">
      <w:pPr>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2 обучающихся МАОУ «СОШ №8»</w:t>
      </w:r>
      <w:proofErr w:type="gramStart"/>
      <w:r w:rsidRPr="00150AFB">
        <w:rPr>
          <w:rFonts w:ascii="Times New Roman" w:eastAsia="Times New Roman" w:hAnsi="Times New Roman" w:cs="Times New Roman"/>
          <w:sz w:val="28"/>
          <w:szCs w:val="28"/>
          <w:lang w:eastAsia="ru-RU"/>
        </w:rPr>
        <w:t xml:space="preserve"> :</w:t>
      </w:r>
      <w:proofErr w:type="gramEnd"/>
      <w:r w:rsidRPr="00150AFB">
        <w:rPr>
          <w:rFonts w:ascii="Times New Roman" w:eastAsia="Times New Roman" w:hAnsi="Times New Roman" w:cs="Times New Roman"/>
          <w:sz w:val="28"/>
          <w:szCs w:val="28"/>
          <w:lang w:eastAsia="ru-RU"/>
        </w:rPr>
        <w:t xml:space="preserve"> Фотеева Дарья, 10 класс, рук. </w:t>
      </w:r>
      <w:proofErr w:type="spellStart"/>
      <w:r w:rsidRPr="00150AFB">
        <w:rPr>
          <w:rFonts w:ascii="Times New Roman" w:eastAsia="Times New Roman" w:hAnsi="Times New Roman" w:cs="Times New Roman"/>
          <w:sz w:val="28"/>
          <w:szCs w:val="28"/>
          <w:lang w:eastAsia="ru-RU"/>
        </w:rPr>
        <w:t>Мякушкина</w:t>
      </w:r>
      <w:proofErr w:type="spellEnd"/>
      <w:r w:rsidRPr="00150AFB">
        <w:rPr>
          <w:rFonts w:ascii="Times New Roman" w:eastAsia="Times New Roman" w:hAnsi="Times New Roman" w:cs="Times New Roman"/>
          <w:sz w:val="28"/>
          <w:szCs w:val="28"/>
          <w:lang w:eastAsia="ru-RU"/>
        </w:rPr>
        <w:t xml:space="preserve"> Марина Владимировна, Дмитриев Дмитрий, 1 класс, рук. Сафонова Надежда </w:t>
      </w:r>
      <w:proofErr w:type="spellStart"/>
      <w:r w:rsidRPr="00150AFB">
        <w:rPr>
          <w:rFonts w:ascii="Times New Roman" w:eastAsia="Times New Roman" w:hAnsi="Times New Roman" w:cs="Times New Roman"/>
          <w:sz w:val="28"/>
          <w:szCs w:val="28"/>
          <w:lang w:eastAsia="ru-RU"/>
        </w:rPr>
        <w:t>Эриксоновна</w:t>
      </w:r>
      <w:proofErr w:type="spellEnd"/>
      <w:r w:rsidRPr="00150AFB">
        <w:rPr>
          <w:rFonts w:ascii="Times New Roman" w:eastAsia="Times New Roman" w:hAnsi="Times New Roman" w:cs="Times New Roman"/>
          <w:sz w:val="28"/>
          <w:szCs w:val="28"/>
          <w:lang w:eastAsia="ru-RU"/>
        </w:rPr>
        <w:t>)</w:t>
      </w:r>
    </w:p>
    <w:p w:rsidR="00D02C3B" w:rsidRPr="00150AFB" w:rsidRDefault="00D02C3B" w:rsidP="00D0719C">
      <w:pPr>
        <w:spacing w:after="0" w:line="240" w:lineRule="auto"/>
        <w:ind w:firstLine="708"/>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 Образовательная смена для обучающихся награжденных нагрудным знаком «Горячее сердце»: </w:t>
      </w:r>
      <w:proofErr w:type="spellStart"/>
      <w:r w:rsidRPr="00150AFB">
        <w:rPr>
          <w:rFonts w:ascii="Times New Roman" w:eastAsia="Times New Roman" w:hAnsi="Times New Roman" w:cs="Times New Roman"/>
          <w:sz w:val="28"/>
          <w:szCs w:val="28"/>
          <w:lang w:eastAsia="ru-RU"/>
        </w:rPr>
        <w:t>Дорохин</w:t>
      </w:r>
      <w:proofErr w:type="spellEnd"/>
      <w:r w:rsidRPr="00150AFB">
        <w:rPr>
          <w:rFonts w:ascii="Times New Roman" w:eastAsia="Times New Roman" w:hAnsi="Times New Roman" w:cs="Times New Roman"/>
          <w:sz w:val="28"/>
          <w:szCs w:val="28"/>
          <w:lang w:eastAsia="ru-RU"/>
        </w:rPr>
        <w:t xml:space="preserve"> Евгений, МАОУ «Лицей № 21».</w:t>
      </w:r>
    </w:p>
    <w:p w:rsidR="00357276" w:rsidRPr="00150AFB" w:rsidRDefault="00B75598" w:rsidP="00D0719C">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Реализация данного про</w:t>
      </w:r>
      <w:r w:rsidR="00140DC0" w:rsidRPr="00150AFB">
        <w:rPr>
          <w:rFonts w:ascii="Times New Roman" w:hAnsi="Times New Roman" w:cs="Times New Roman"/>
          <w:sz w:val="28"/>
          <w:szCs w:val="28"/>
        </w:rPr>
        <w:t>екта дает возможность всем талант</w:t>
      </w:r>
      <w:r w:rsidRPr="00150AFB">
        <w:rPr>
          <w:rFonts w:ascii="Times New Roman" w:hAnsi="Times New Roman" w:cs="Times New Roman"/>
          <w:sz w:val="28"/>
          <w:szCs w:val="28"/>
        </w:rPr>
        <w:t>ливым детям не зависимо от материального благосостояния принимать участие на региональном,</w:t>
      </w:r>
      <w:r w:rsidR="00F84C5B" w:rsidRPr="00150AFB">
        <w:rPr>
          <w:rFonts w:ascii="Times New Roman" w:hAnsi="Times New Roman" w:cs="Times New Roman"/>
          <w:sz w:val="28"/>
          <w:szCs w:val="28"/>
        </w:rPr>
        <w:t xml:space="preserve"> федеральном и всероссийском уровне, транслируя свой </w:t>
      </w:r>
      <w:r w:rsidR="00F84C5B" w:rsidRPr="00150AFB">
        <w:rPr>
          <w:rFonts w:ascii="Times New Roman" w:hAnsi="Times New Roman" w:cs="Times New Roman"/>
          <w:sz w:val="28"/>
          <w:szCs w:val="28"/>
        </w:rPr>
        <w:lastRenderedPageBreak/>
        <w:t>потенциал, формируя опыт дальше развиваться. Педагогам – возможность расти профессионально.</w:t>
      </w:r>
    </w:p>
    <w:p w:rsidR="00140DC0" w:rsidRPr="00150AFB" w:rsidRDefault="00140DC0" w:rsidP="00D0719C">
      <w:pPr>
        <w:spacing w:after="0" w:line="240" w:lineRule="auto"/>
        <w:ind w:firstLine="708"/>
        <w:jc w:val="both"/>
        <w:rPr>
          <w:rFonts w:ascii="Times New Roman" w:hAnsi="Times New Roman" w:cs="Times New Roman"/>
          <w:sz w:val="28"/>
          <w:szCs w:val="28"/>
        </w:rPr>
      </w:pPr>
    </w:p>
    <w:p w:rsidR="00357276" w:rsidRPr="00150AFB" w:rsidRDefault="00357276" w:rsidP="00D0719C">
      <w:pPr>
        <w:spacing w:after="0" w:line="240" w:lineRule="auto"/>
        <w:ind w:firstLine="720"/>
        <w:jc w:val="both"/>
        <w:rPr>
          <w:rFonts w:ascii="Times New Roman" w:hAnsi="Times New Roman" w:cs="Times New Roman"/>
          <w:sz w:val="28"/>
          <w:szCs w:val="28"/>
        </w:rPr>
      </w:pPr>
      <w:r w:rsidRPr="00150AFB">
        <w:rPr>
          <w:rFonts w:ascii="Times New Roman" w:hAnsi="Times New Roman" w:cs="Times New Roman"/>
          <w:b/>
          <w:sz w:val="28"/>
          <w:szCs w:val="28"/>
        </w:rPr>
        <w:t>Дополнительное образование</w:t>
      </w:r>
      <w:r w:rsidRPr="00150AFB">
        <w:rPr>
          <w:rFonts w:ascii="Times New Roman" w:hAnsi="Times New Roman" w:cs="Times New Roman"/>
          <w:sz w:val="28"/>
          <w:szCs w:val="28"/>
        </w:rPr>
        <w:t xml:space="preserve"> является одним из звеньев системы непрерывного образования, одним из социальных институтов детства, который создан для воспитания и развития детей, создания условий поддержки и развития одаренных детей и способствующий их профессиональному самоопределению. </w:t>
      </w:r>
    </w:p>
    <w:p w:rsidR="00F84C5B" w:rsidRPr="00150AFB" w:rsidRDefault="00D41437" w:rsidP="00D0719C">
      <w:pPr>
        <w:spacing w:after="0" w:line="240" w:lineRule="auto"/>
        <w:ind w:firstLine="720"/>
        <w:jc w:val="both"/>
        <w:rPr>
          <w:rFonts w:ascii="Times New Roman" w:hAnsi="Times New Roman" w:cs="Times New Roman"/>
          <w:sz w:val="28"/>
          <w:szCs w:val="28"/>
          <w:shd w:val="clear" w:color="auto" w:fill="FFFFFF"/>
        </w:rPr>
      </w:pPr>
      <w:r w:rsidRPr="00150AFB">
        <w:rPr>
          <w:rFonts w:ascii="Times New Roman" w:hAnsi="Times New Roman" w:cs="Times New Roman"/>
          <w:sz w:val="28"/>
          <w:szCs w:val="28"/>
          <w:shd w:val="clear" w:color="auto" w:fill="FFFFFF"/>
        </w:rPr>
        <w:t>Целью которого является всестороннее удовлетворение образовательных потребностей человека в интеллектуальном, духовно-нравственном, физическом и профессиональном совершенствовании</w:t>
      </w:r>
      <w:r w:rsidR="00F84C5B" w:rsidRPr="00150AFB">
        <w:rPr>
          <w:rFonts w:ascii="Times New Roman" w:hAnsi="Times New Roman" w:cs="Times New Roman"/>
          <w:sz w:val="28"/>
          <w:szCs w:val="28"/>
          <w:shd w:val="clear" w:color="auto" w:fill="FFFFFF"/>
        </w:rPr>
        <w:t>.</w:t>
      </w:r>
    </w:p>
    <w:p w:rsidR="00D41437" w:rsidRPr="00150AFB" w:rsidRDefault="00F84C5B" w:rsidP="00D0719C">
      <w:pPr>
        <w:spacing w:after="0" w:line="240" w:lineRule="auto"/>
        <w:ind w:firstLine="720"/>
        <w:jc w:val="both"/>
        <w:rPr>
          <w:rFonts w:ascii="Times New Roman" w:hAnsi="Times New Roman" w:cs="Times New Roman"/>
          <w:sz w:val="28"/>
          <w:szCs w:val="28"/>
        </w:rPr>
      </w:pPr>
      <w:r w:rsidRPr="00150AFB">
        <w:rPr>
          <w:rFonts w:ascii="Times New Roman" w:hAnsi="Times New Roman" w:cs="Times New Roman"/>
          <w:sz w:val="28"/>
          <w:szCs w:val="28"/>
          <w:shd w:val="clear" w:color="auto" w:fill="FFFFFF"/>
        </w:rPr>
        <w:t>М</w:t>
      </w:r>
      <w:r w:rsidR="00D41437" w:rsidRPr="00150AFB">
        <w:rPr>
          <w:rFonts w:ascii="Times New Roman" w:hAnsi="Times New Roman" w:cs="Times New Roman"/>
          <w:sz w:val="28"/>
          <w:szCs w:val="28"/>
          <w:shd w:val="clear" w:color="auto" w:fill="FFFFFF"/>
        </w:rPr>
        <w:t>отивированное образование, позволяющее обучающемуся приобрести устойчивую потребность в познании и творчестве, максимально реализовать себя, самоопределиться профессионально и личностно.</w:t>
      </w:r>
    </w:p>
    <w:p w:rsidR="00357276" w:rsidRPr="00150AFB" w:rsidRDefault="00357276" w:rsidP="00D0719C">
      <w:pPr>
        <w:shd w:val="clear" w:color="auto" w:fill="FFFFFF"/>
        <w:tabs>
          <w:tab w:val="left" w:pos="2880"/>
        </w:tabs>
        <w:spacing w:after="0" w:line="240" w:lineRule="auto"/>
        <w:ind w:firstLine="708"/>
        <w:jc w:val="both"/>
        <w:rPr>
          <w:rFonts w:ascii="Times New Roman" w:hAnsi="Times New Roman" w:cs="Times New Roman"/>
          <w:kern w:val="2"/>
          <w:sz w:val="28"/>
          <w:szCs w:val="28"/>
        </w:rPr>
      </w:pPr>
      <w:r w:rsidRPr="00150AFB">
        <w:rPr>
          <w:rFonts w:ascii="Times New Roman" w:hAnsi="Times New Roman" w:cs="Times New Roman"/>
          <w:bCs/>
          <w:kern w:val="2"/>
          <w:sz w:val="28"/>
          <w:szCs w:val="28"/>
        </w:rPr>
        <w:t xml:space="preserve">Разнообразие направленностей общеобразовательных программ </w:t>
      </w:r>
      <w:r w:rsidRPr="00150AFB">
        <w:rPr>
          <w:rFonts w:ascii="Times New Roman" w:hAnsi="Times New Roman" w:cs="Times New Roman"/>
          <w:kern w:val="2"/>
          <w:sz w:val="28"/>
          <w:szCs w:val="28"/>
        </w:rPr>
        <w:t xml:space="preserve">предоставляет детям возможность заниматься </w:t>
      </w:r>
      <w:r w:rsidRPr="00150AFB">
        <w:rPr>
          <w:rFonts w:ascii="Times New Roman" w:hAnsi="Times New Roman" w:cs="Times New Roman"/>
          <w:bCs/>
          <w:kern w:val="2"/>
          <w:sz w:val="28"/>
          <w:szCs w:val="28"/>
        </w:rPr>
        <w:t xml:space="preserve">разными видами деятельности. При этом </w:t>
      </w:r>
      <w:r w:rsidRPr="00150AFB">
        <w:rPr>
          <w:rFonts w:ascii="Times New Roman" w:hAnsi="Times New Roman" w:cs="Times New Roman"/>
          <w:kern w:val="2"/>
          <w:sz w:val="28"/>
          <w:szCs w:val="28"/>
        </w:rPr>
        <w:t>наиболее востребованными являются физкультурно-спортивная, художественно-эстетическая и культурологическая направленнос</w:t>
      </w:r>
      <w:r w:rsidRPr="00150AFB">
        <w:rPr>
          <w:rFonts w:ascii="Times New Roman" w:hAnsi="Times New Roman" w:cs="Times New Roman"/>
          <w:sz w:val="28"/>
          <w:szCs w:val="28"/>
        </w:rPr>
        <w:t>т</w:t>
      </w:r>
      <w:r w:rsidRPr="00150AFB">
        <w:rPr>
          <w:rFonts w:ascii="Times New Roman" w:hAnsi="Times New Roman" w:cs="Times New Roman"/>
          <w:kern w:val="2"/>
          <w:sz w:val="28"/>
          <w:szCs w:val="28"/>
        </w:rPr>
        <w:t>и.</w:t>
      </w:r>
    </w:p>
    <w:tbl>
      <w:tblPr>
        <w:tblW w:w="9478" w:type="dxa"/>
        <w:tblInd w:w="113" w:type="dxa"/>
        <w:tblLayout w:type="fixed"/>
        <w:tblLook w:val="04A0" w:firstRow="1" w:lastRow="0" w:firstColumn="1" w:lastColumn="0" w:noHBand="0" w:noVBand="1"/>
      </w:tblPr>
      <w:tblGrid>
        <w:gridCol w:w="2755"/>
        <w:gridCol w:w="864"/>
        <w:gridCol w:w="1028"/>
        <w:gridCol w:w="963"/>
        <w:gridCol w:w="841"/>
        <w:gridCol w:w="887"/>
        <w:gridCol w:w="1021"/>
        <w:gridCol w:w="1119"/>
      </w:tblGrid>
      <w:tr w:rsidR="00150AFB" w:rsidRPr="00150AFB" w:rsidTr="00357276">
        <w:trPr>
          <w:trHeight w:val="565"/>
        </w:trPr>
        <w:tc>
          <w:tcPr>
            <w:tcW w:w="275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По направленностям</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ДДТ №22</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ЦДО Фаворит</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ДЮСШ №25</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ДХШ №24</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МАОУ "ЦО и ПО"</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всего</w:t>
            </w:r>
          </w:p>
        </w:tc>
        <w:tc>
          <w:tcPr>
            <w:tcW w:w="1119" w:type="dxa"/>
            <w:tcBorders>
              <w:top w:val="single" w:sz="4" w:space="0" w:color="auto"/>
              <w:left w:val="single" w:sz="4" w:space="0" w:color="auto"/>
              <w:bottom w:val="single" w:sz="4" w:space="0" w:color="auto"/>
              <w:right w:val="single" w:sz="4" w:space="0" w:color="auto"/>
            </w:tcBorders>
          </w:tcPr>
          <w:p w:rsidR="00357276" w:rsidRPr="00150AFB" w:rsidRDefault="00357276" w:rsidP="00357276">
            <w:pPr>
              <w:spacing w:after="0" w:line="240" w:lineRule="auto"/>
              <w:jc w:val="both"/>
              <w:rPr>
                <w:rFonts w:ascii="Times New Roman" w:hAnsi="Times New Roman" w:cs="Times New Roman"/>
                <w:sz w:val="24"/>
                <w:szCs w:val="24"/>
              </w:rPr>
            </w:pPr>
          </w:p>
          <w:p w:rsidR="00357276" w:rsidRPr="00150AFB" w:rsidRDefault="00357276" w:rsidP="00357276">
            <w:pPr>
              <w:spacing w:after="0" w:line="240" w:lineRule="auto"/>
              <w:jc w:val="both"/>
              <w:rPr>
                <w:rFonts w:ascii="Times New Roman" w:hAnsi="Times New Roman" w:cs="Times New Roman"/>
                <w:sz w:val="24"/>
                <w:szCs w:val="24"/>
              </w:rPr>
            </w:pPr>
          </w:p>
          <w:p w:rsidR="00357276" w:rsidRPr="00150AFB" w:rsidRDefault="00357276" w:rsidP="00357276">
            <w:pPr>
              <w:spacing w:after="0" w:line="240" w:lineRule="auto"/>
              <w:jc w:val="both"/>
              <w:rPr>
                <w:rFonts w:ascii="Times New Roman" w:hAnsi="Times New Roman" w:cs="Times New Roman"/>
                <w:sz w:val="24"/>
                <w:szCs w:val="24"/>
              </w:rPr>
            </w:pPr>
          </w:p>
        </w:tc>
      </w:tr>
      <w:tr w:rsidR="00150AFB" w:rsidRPr="00150AFB" w:rsidTr="00357276">
        <w:trPr>
          <w:trHeight w:val="565"/>
        </w:trPr>
        <w:tc>
          <w:tcPr>
            <w:tcW w:w="27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276" w:rsidRPr="00150AFB" w:rsidRDefault="00357276" w:rsidP="00357276">
            <w:pPr>
              <w:spacing w:after="0" w:line="240" w:lineRule="auto"/>
              <w:rPr>
                <w:rFonts w:ascii="Times New Roman" w:hAnsi="Times New Roman" w:cs="Times New Roman"/>
                <w:sz w:val="24"/>
                <w:szCs w:val="24"/>
              </w:rPr>
            </w:pPr>
          </w:p>
        </w:tc>
        <w:tc>
          <w:tcPr>
            <w:tcW w:w="8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276" w:rsidRPr="00150AFB" w:rsidRDefault="00357276" w:rsidP="00357276">
            <w:pPr>
              <w:spacing w:after="0" w:line="240" w:lineRule="auto"/>
              <w:rPr>
                <w:rFonts w:ascii="Times New Roman" w:hAnsi="Times New Roman" w:cs="Times New Roman"/>
                <w:sz w:val="24"/>
                <w:szCs w:val="24"/>
              </w:rPr>
            </w:pPr>
          </w:p>
        </w:tc>
        <w:tc>
          <w:tcPr>
            <w:tcW w:w="10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276" w:rsidRPr="00150AFB" w:rsidRDefault="00357276" w:rsidP="00357276">
            <w:pPr>
              <w:spacing w:after="0" w:line="240" w:lineRule="auto"/>
              <w:rPr>
                <w:rFonts w:ascii="Times New Roman" w:hAnsi="Times New Roman" w:cs="Times New Roman"/>
                <w:sz w:val="24"/>
                <w:szCs w:val="24"/>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276" w:rsidRPr="00150AFB" w:rsidRDefault="00357276" w:rsidP="00357276">
            <w:pPr>
              <w:spacing w:after="0" w:line="240" w:lineRule="auto"/>
              <w:rPr>
                <w:rFonts w:ascii="Times New Roman" w:hAnsi="Times New Roman" w:cs="Times New Roman"/>
                <w:sz w:val="24"/>
                <w:szCs w:val="24"/>
              </w:rPr>
            </w:pPr>
          </w:p>
        </w:tc>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276" w:rsidRPr="00150AFB" w:rsidRDefault="00357276" w:rsidP="00357276">
            <w:pPr>
              <w:spacing w:after="0" w:line="240" w:lineRule="auto"/>
              <w:rPr>
                <w:rFonts w:ascii="Times New Roman" w:hAnsi="Times New Roman" w:cs="Times New Roman"/>
                <w:sz w:val="24"/>
                <w:szCs w:val="24"/>
              </w:rPr>
            </w:pPr>
          </w:p>
        </w:tc>
        <w:tc>
          <w:tcPr>
            <w:tcW w:w="8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276" w:rsidRPr="00150AFB" w:rsidRDefault="00357276" w:rsidP="00357276">
            <w:pPr>
              <w:spacing w:after="0" w:line="240" w:lineRule="auto"/>
              <w:rPr>
                <w:rFonts w:ascii="Times New Roman" w:hAnsi="Times New Roman" w:cs="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276" w:rsidRPr="00150AFB" w:rsidRDefault="00357276" w:rsidP="00357276">
            <w:pPr>
              <w:spacing w:after="0" w:line="240" w:lineRule="auto"/>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357276" w:rsidRPr="00150AFB" w:rsidRDefault="00357276" w:rsidP="00357276">
            <w:pPr>
              <w:spacing w:after="0" w:line="240" w:lineRule="auto"/>
              <w:jc w:val="both"/>
              <w:rPr>
                <w:rFonts w:ascii="Times New Roman" w:hAnsi="Times New Roman" w:cs="Times New Roman"/>
                <w:sz w:val="24"/>
                <w:szCs w:val="24"/>
              </w:rPr>
            </w:pPr>
            <w:r w:rsidRPr="00150AFB">
              <w:rPr>
                <w:rFonts w:ascii="Times New Roman" w:hAnsi="Times New Roman" w:cs="Times New Roman"/>
                <w:sz w:val="24"/>
                <w:szCs w:val="24"/>
              </w:rPr>
              <w:t>АППГ</w:t>
            </w:r>
          </w:p>
        </w:tc>
      </w:tr>
      <w:tr w:rsidR="00150AFB" w:rsidRPr="00150AFB" w:rsidTr="00357276">
        <w:trPr>
          <w:trHeight w:val="330"/>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357276" w:rsidRPr="00150AFB" w:rsidRDefault="00357276" w:rsidP="00357276">
            <w:pPr>
              <w:spacing w:after="0" w:line="240" w:lineRule="auto"/>
              <w:rPr>
                <w:rFonts w:ascii="Times New Roman" w:hAnsi="Times New Roman" w:cs="Times New Roman"/>
                <w:sz w:val="24"/>
                <w:szCs w:val="24"/>
              </w:rPr>
            </w:pPr>
            <w:r w:rsidRPr="00150AFB">
              <w:rPr>
                <w:rFonts w:ascii="Times New Roman" w:hAnsi="Times New Roman" w:cs="Times New Roman"/>
                <w:sz w:val="24"/>
                <w:szCs w:val="24"/>
              </w:rPr>
              <w:t>художественная</w:t>
            </w:r>
          </w:p>
        </w:tc>
        <w:tc>
          <w:tcPr>
            <w:tcW w:w="864"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446</w:t>
            </w:r>
          </w:p>
        </w:tc>
        <w:tc>
          <w:tcPr>
            <w:tcW w:w="1028"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302</w:t>
            </w:r>
          </w:p>
        </w:tc>
        <w:tc>
          <w:tcPr>
            <w:tcW w:w="963"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841"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299</w:t>
            </w:r>
          </w:p>
        </w:tc>
        <w:tc>
          <w:tcPr>
            <w:tcW w:w="887"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239</w:t>
            </w:r>
          </w:p>
        </w:tc>
        <w:tc>
          <w:tcPr>
            <w:tcW w:w="1021"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1286</w:t>
            </w:r>
          </w:p>
        </w:tc>
        <w:tc>
          <w:tcPr>
            <w:tcW w:w="1119" w:type="dxa"/>
            <w:tcBorders>
              <w:top w:val="nil"/>
              <w:left w:val="nil"/>
              <w:bottom w:val="single" w:sz="4" w:space="0" w:color="auto"/>
              <w:right w:val="single" w:sz="4" w:space="0" w:color="auto"/>
            </w:tcBorders>
            <w:vAlign w:val="bottom"/>
          </w:tcPr>
          <w:p w:rsidR="00357276" w:rsidRPr="00150AFB" w:rsidRDefault="00357276" w:rsidP="00357276">
            <w:pPr>
              <w:spacing w:after="0" w:line="240" w:lineRule="auto"/>
              <w:jc w:val="both"/>
              <w:rPr>
                <w:rFonts w:ascii="Times New Roman" w:hAnsi="Times New Roman" w:cs="Times New Roman"/>
                <w:sz w:val="24"/>
                <w:szCs w:val="24"/>
              </w:rPr>
            </w:pPr>
            <w:r w:rsidRPr="00150AFB">
              <w:rPr>
                <w:rFonts w:ascii="Times New Roman" w:hAnsi="Times New Roman" w:cs="Times New Roman"/>
                <w:sz w:val="24"/>
                <w:szCs w:val="24"/>
              </w:rPr>
              <w:t>1097</w:t>
            </w:r>
          </w:p>
        </w:tc>
      </w:tr>
      <w:tr w:rsidR="00150AFB" w:rsidRPr="00150AFB" w:rsidTr="00357276">
        <w:trPr>
          <w:trHeight w:val="330"/>
        </w:trPr>
        <w:tc>
          <w:tcPr>
            <w:tcW w:w="2755" w:type="dxa"/>
            <w:tcBorders>
              <w:top w:val="nil"/>
              <w:left w:val="single" w:sz="4" w:space="0" w:color="auto"/>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rPr>
                <w:rFonts w:ascii="Times New Roman" w:hAnsi="Times New Roman" w:cs="Times New Roman"/>
                <w:sz w:val="24"/>
                <w:szCs w:val="24"/>
              </w:rPr>
            </w:pPr>
            <w:r w:rsidRPr="00150AFB">
              <w:rPr>
                <w:rFonts w:ascii="Times New Roman" w:hAnsi="Times New Roman" w:cs="Times New Roman"/>
                <w:sz w:val="24"/>
                <w:szCs w:val="24"/>
              </w:rPr>
              <w:t>туристско-краеведческая</w:t>
            </w:r>
          </w:p>
        </w:tc>
        <w:tc>
          <w:tcPr>
            <w:tcW w:w="864"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75</w:t>
            </w:r>
          </w:p>
        </w:tc>
        <w:tc>
          <w:tcPr>
            <w:tcW w:w="1028"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963"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841"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887"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1021"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75</w:t>
            </w:r>
          </w:p>
        </w:tc>
        <w:tc>
          <w:tcPr>
            <w:tcW w:w="1119" w:type="dxa"/>
            <w:tcBorders>
              <w:top w:val="nil"/>
              <w:left w:val="nil"/>
              <w:bottom w:val="single" w:sz="4" w:space="0" w:color="auto"/>
              <w:right w:val="single" w:sz="4" w:space="0" w:color="auto"/>
            </w:tcBorders>
          </w:tcPr>
          <w:p w:rsidR="00357276" w:rsidRPr="00150AFB" w:rsidRDefault="00357276" w:rsidP="00357276">
            <w:pPr>
              <w:spacing w:after="0" w:line="240" w:lineRule="auto"/>
              <w:jc w:val="center"/>
              <w:rPr>
                <w:rFonts w:ascii="Times New Roman" w:hAnsi="Times New Roman" w:cs="Times New Roman"/>
                <w:sz w:val="24"/>
                <w:szCs w:val="24"/>
              </w:rPr>
            </w:pPr>
          </w:p>
        </w:tc>
      </w:tr>
      <w:tr w:rsidR="00150AFB" w:rsidRPr="00150AFB" w:rsidTr="00357276">
        <w:trPr>
          <w:trHeight w:val="285"/>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357276" w:rsidRPr="00150AFB" w:rsidRDefault="00357276" w:rsidP="00357276">
            <w:pPr>
              <w:spacing w:after="0" w:line="240" w:lineRule="auto"/>
              <w:rPr>
                <w:rFonts w:ascii="Times New Roman" w:hAnsi="Times New Roman" w:cs="Times New Roman"/>
                <w:sz w:val="24"/>
                <w:szCs w:val="24"/>
              </w:rPr>
            </w:pPr>
            <w:r w:rsidRPr="00150AFB">
              <w:rPr>
                <w:rFonts w:ascii="Times New Roman" w:hAnsi="Times New Roman" w:cs="Times New Roman"/>
                <w:sz w:val="24"/>
                <w:szCs w:val="24"/>
              </w:rPr>
              <w:t>социально-педагогическая</w:t>
            </w:r>
          </w:p>
        </w:tc>
        <w:tc>
          <w:tcPr>
            <w:tcW w:w="864"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216</w:t>
            </w:r>
          </w:p>
        </w:tc>
        <w:tc>
          <w:tcPr>
            <w:tcW w:w="1028"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963"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841"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887"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392</w:t>
            </w:r>
          </w:p>
        </w:tc>
        <w:tc>
          <w:tcPr>
            <w:tcW w:w="1021"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608</w:t>
            </w:r>
          </w:p>
        </w:tc>
        <w:tc>
          <w:tcPr>
            <w:tcW w:w="1119" w:type="dxa"/>
            <w:tcBorders>
              <w:top w:val="nil"/>
              <w:left w:val="nil"/>
              <w:bottom w:val="single" w:sz="4" w:space="0" w:color="auto"/>
              <w:right w:val="single" w:sz="4" w:space="0" w:color="auto"/>
            </w:tcBorders>
            <w:vAlign w:val="bottom"/>
          </w:tcPr>
          <w:p w:rsidR="00357276" w:rsidRPr="00150AFB" w:rsidRDefault="00357276" w:rsidP="00357276">
            <w:pPr>
              <w:spacing w:after="0" w:line="240" w:lineRule="auto"/>
              <w:jc w:val="both"/>
              <w:rPr>
                <w:rFonts w:ascii="Times New Roman" w:hAnsi="Times New Roman" w:cs="Times New Roman"/>
                <w:sz w:val="24"/>
                <w:szCs w:val="24"/>
              </w:rPr>
            </w:pPr>
            <w:r w:rsidRPr="00150AFB">
              <w:rPr>
                <w:rFonts w:ascii="Times New Roman" w:hAnsi="Times New Roman" w:cs="Times New Roman"/>
                <w:sz w:val="24"/>
                <w:szCs w:val="24"/>
              </w:rPr>
              <w:t>598</w:t>
            </w:r>
          </w:p>
        </w:tc>
      </w:tr>
      <w:tr w:rsidR="00150AFB" w:rsidRPr="00150AFB" w:rsidTr="00357276">
        <w:trPr>
          <w:trHeight w:val="270"/>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357276" w:rsidRPr="00150AFB" w:rsidRDefault="00357276" w:rsidP="00357276">
            <w:pPr>
              <w:spacing w:after="0" w:line="240" w:lineRule="auto"/>
              <w:rPr>
                <w:rFonts w:ascii="Times New Roman" w:hAnsi="Times New Roman" w:cs="Times New Roman"/>
                <w:sz w:val="24"/>
                <w:szCs w:val="24"/>
              </w:rPr>
            </w:pPr>
            <w:r w:rsidRPr="00150AFB">
              <w:rPr>
                <w:rFonts w:ascii="Times New Roman" w:hAnsi="Times New Roman" w:cs="Times New Roman"/>
                <w:sz w:val="24"/>
                <w:szCs w:val="24"/>
              </w:rPr>
              <w:t>военно-патриотическая</w:t>
            </w:r>
          </w:p>
        </w:tc>
        <w:tc>
          <w:tcPr>
            <w:tcW w:w="864"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33</w:t>
            </w:r>
          </w:p>
        </w:tc>
        <w:tc>
          <w:tcPr>
            <w:tcW w:w="1028"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75</w:t>
            </w:r>
          </w:p>
        </w:tc>
        <w:tc>
          <w:tcPr>
            <w:tcW w:w="963"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841"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887"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1021"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108</w:t>
            </w:r>
          </w:p>
        </w:tc>
        <w:tc>
          <w:tcPr>
            <w:tcW w:w="1119" w:type="dxa"/>
            <w:tcBorders>
              <w:top w:val="nil"/>
              <w:left w:val="nil"/>
              <w:bottom w:val="single" w:sz="4" w:space="0" w:color="auto"/>
              <w:right w:val="single" w:sz="4" w:space="0" w:color="auto"/>
            </w:tcBorders>
            <w:vAlign w:val="bottom"/>
          </w:tcPr>
          <w:p w:rsidR="00357276" w:rsidRPr="00150AFB" w:rsidRDefault="00357276" w:rsidP="00357276">
            <w:pPr>
              <w:spacing w:after="0" w:line="240" w:lineRule="auto"/>
              <w:jc w:val="both"/>
              <w:rPr>
                <w:rFonts w:ascii="Times New Roman" w:hAnsi="Times New Roman" w:cs="Times New Roman"/>
                <w:sz w:val="24"/>
                <w:szCs w:val="24"/>
              </w:rPr>
            </w:pPr>
            <w:r w:rsidRPr="00150AFB">
              <w:rPr>
                <w:rFonts w:ascii="Times New Roman" w:hAnsi="Times New Roman" w:cs="Times New Roman"/>
                <w:sz w:val="24"/>
                <w:szCs w:val="24"/>
              </w:rPr>
              <w:t>83</w:t>
            </w:r>
          </w:p>
        </w:tc>
      </w:tr>
      <w:tr w:rsidR="00150AFB" w:rsidRPr="00150AFB" w:rsidTr="00357276">
        <w:trPr>
          <w:trHeight w:val="270"/>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357276" w:rsidRPr="00150AFB" w:rsidRDefault="00357276" w:rsidP="00357276">
            <w:pPr>
              <w:spacing w:after="0" w:line="240" w:lineRule="auto"/>
              <w:rPr>
                <w:rFonts w:ascii="Times New Roman" w:hAnsi="Times New Roman" w:cs="Times New Roman"/>
                <w:sz w:val="24"/>
                <w:szCs w:val="24"/>
              </w:rPr>
            </w:pPr>
            <w:r w:rsidRPr="00150AFB">
              <w:rPr>
                <w:rFonts w:ascii="Times New Roman" w:hAnsi="Times New Roman" w:cs="Times New Roman"/>
                <w:sz w:val="24"/>
                <w:szCs w:val="24"/>
              </w:rPr>
              <w:t>физкультурно-спортивная</w:t>
            </w:r>
          </w:p>
        </w:tc>
        <w:tc>
          <w:tcPr>
            <w:tcW w:w="864"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1028"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963"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824</w:t>
            </w:r>
          </w:p>
        </w:tc>
        <w:tc>
          <w:tcPr>
            <w:tcW w:w="841"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887"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1021"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824</w:t>
            </w:r>
          </w:p>
        </w:tc>
        <w:tc>
          <w:tcPr>
            <w:tcW w:w="1119" w:type="dxa"/>
            <w:tcBorders>
              <w:top w:val="nil"/>
              <w:left w:val="nil"/>
              <w:bottom w:val="single" w:sz="4" w:space="0" w:color="auto"/>
              <w:right w:val="single" w:sz="4" w:space="0" w:color="auto"/>
            </w:tcBorders>
            <w:vAlign w:val="bottom"/>
          </w:tcPr>
          <w:p w:rsidR="00357276" w:rsidRPr="00150AFB" w:rsidRDefault="00357276" w:rsidP="00357276">
            <w:pPr>
              <w:spacing w:after="0" w:line="240" w:lineRule="auto"/>
              <w:jc w:val="both"/>
              <w:rPr>
                <w:rFonts w:ascii="Times New Roman" w:hAnsi="Times New Roman" w:cs="Times New Roman"/>
                <w:sz w:val="24"/>
                <w:szCs w:val="24"/>
              </w:rPr>
            </w:pPr>
            <w:r w:rsidRPr="00150AFB">
              <w:rPr>
                <w:rFonts w:ascii="Times New Roman" w:hAnsi="Times New Roman" w:cs="Times New Roman"/>
                <w:sz w:val="24"/>
                <w:szCs w:val="24"/>
              </w:rPr>
              <w:t>856</w:t>
            </w:r>
          </w:p>
        </w:tc>
      </w:tr>
      <w:tr w:rsidR="00150AFB" w:rsidRPr="00150AFB" w:rsidTr="00357276">
        <w:trPr>
          <w:trHeight w:val="315"/>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357276" w:rsidRPr="00150AFB" w:rsidRDefault="00357276" w:rsidP="00357276">
            <w:pPr>
              <w:spacing w:after="0" w:line="240" w:lineRule="auto"/>
              <w:rPr>
                <w:rFonts w:ascii="Times New Roman" w:hAnsi="Times New Roman" w:cs="Times New Roman"/>
                <w:sz w:val="24"/>
                <w:szCs w:val="24"/>
              </w:rPr>
            </w:pPr>
            <w:r w:rsidRPr="00150AFB">
              <w:rPr>
                <w:rFonts w:ascii="Times New Roman" w:hAnsi="Times New Roman" w:cs="Times New Roman"/>
                <w:sz w:val="24"/>
                <w:szCs w:val="24"/>
              </w:rPr>
              <w:t>естественнонаучное</w:t>
            </w:r>
          </w:p>
        </w:tc>
        <w:tc>
          <w:tcPr>
            <w:tcW w:w="864"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102</w:t>
            </w:r>
          </w:p>
        </w:tc>
        <w:tc>
          <w:tcPr>
            <w:tcW w:w="1028"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102</w:t>
            </w:r>
          </w:p>
        </w:tc>
        <w:tc>
          <w:tcPr>
            <w:tcW w:w="963"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841"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887"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28</w:t>
            </w:r>
          </w:p>
        </w:tc>
        <w:tc>
          <w:tcPr>
            <w:tcW w:w="1021" w:type="dxa"/>
            <w:tcBorders>
              <w:top w:val="nil"/>
              <w:left w:val="nil"/>
              <w:bottom w:val="nil"/>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232</w:t>
            </w:r>
          </w:p>
        </w:tc>
        <w:tc>
          <w:tcPr>
            <w:tcW w:w="1119" w:type="dxa"/>
            <w:tcBorders>
              <w:top w:val="nil"/>
              <w:left w:val="nil"/>
              <w:bottom w:val="nil"/>
              <w:right w:val="single" w:sz="4" w:space="0" w:color="auto"/>
            </w:tcBorders>
            <w:vAlign w:val="bottom"/>
          </w:tcPr>
          <w:p w:rsidR="00357276" w:rsidRPr="00150AFB" w:rsidRDefault="00357276" w:rsidP="00357276">
            <w:pPr>
              <w:spacing w:after="0" w:line="240" w:lineRule="auto"/>
              <w:jc w:val="both"/>
              <w:rPr>
                <w:rFonts w:ascii="Times New Roman" w:hAnsi="Times New Roman" w:cs="Times New Roman"/>
                <w:sz w:val="24"/>
                <w:szCs w:val="24"/>
              </w:rPr>
            </w:pPr>
            <w:r w:rsidRPr="00150AFB">
              <w:rPr>
                <w:rFonts w:ascii="Times New Roman" w:hAnsi="Times New Roman" w:cs="Times New Roman"/>
                <w:sz w:val="24"/>
                <w:szCs w:val="24"/>
              </w:rPr>
              <w:t>190</w:t>
            </w:r>
          </w:p>
        </w:tc>
      </w:tr>
      <w:tr w:rsidR="00150AFB" w:rsidRPr="00150AFB" w:rsidTr="00357276">
        <w:trPr>
          <w:trHeight w:val="255"/>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357276" w:rsidRPr="00150AFB" w:rsidRDefault="00357276" w:rsidP="00357276">
            <w:pPr>
              <w:spacing w:after="0" w:line="240" w:lineRule="auto"/>
              <w:rPr>
                <w:rFonts w:ascii="Times New Roman" w:hAnsi="Times New Roman" w:cs="Times New Roman"/>
                <w:sz w:val="24"/>
                <w:szCs w:val="24"/>
              </w:rPr>
            </w:pPr>
            <w:r w:rsidRPr="00150AFB">
              <w:rPr>
                <w:rFonts w:ascii="Times New Roman" w:hAnsi="Times New Roman" w:cs="Times New Roman"/>
                <w:sz w:val="24"/>
                <w:szCs w:val="24"/>
              </w:rPr>
              <w:t>техническая</w:t>
            </w:r>
          </w:p>
        </w:tc>
        <w:tc>
          <w:tcPr>
            <w:tcW w:w="864"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8</w:t>
            </w:r>
          </w:p>
        </w:tc>
        <w:tc>
          <w:tcPr>
            <w:tcW w:w="1028"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495</w:t>
            </w:r>
          </w:p>
        </w:tc>
        <w:tc>
          <w:tcPr>
            <w:tcW w:w="963"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841"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p>
        </w:tc>
        <w:tc>
          <w:tcPr>
            <w:tcW w:w="887"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47</w:t>
            </w:r>
          </w:p>
        </w:tc>
        <w:tc>
          <w:tcPr>
            <w:tcW w:w="1021" w:type="dxa"/>
            <w:tcBorders>
              <w:top w:val="single" w:sz="4" w:space="0" w:color="auto"/>
              <w:left w:val="nil"/>
              <w:bottom w:val="nil"/>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974</w:t>
            </w:r>
          </w:p>
        </w:tc>
        <w:tc>
          <w:tcPr>
            <w:tcW w:w="1119" w:type="dxa"/>
            <w:tcBorders>
              <w:top w:val="single" w:sz="4" w:space="0" w:color="auto"/>
              <w:left w:val="nil"/>
              <w:bottom w:val="nil"/>
              <w:right w:val="single" w:sz="4" w:space="0" w:color="auto"/>
            </w:tcBorders>
            <w:vAlign w:val="bottom"/>
          </w:tcPr>
          <w:p w:rsidR="00357276" w:rsidRPr="00150AFB" w:rsidRDefault="00357276" w:rsidP="00357276">
            <w:pPr>
              <w:spacing w:after="0" w:line="240" w:lineRule="auto"/>
              <w:jc w:val="both"/>
              <w:rPr>
                <w:rFonts w:ascii="Times New Roman" w:hAnsi="Times New Roman" w:cs="Times New Roman"/>
                <w:sz w:val="24"/>
                <w:szCs w:val="24"/>
              </w:rPr>
            </w:pPr>
            <w:r w:rsidRPr="00150AFB">
              <w:rPr>
                <w:rFonts w:ascii="Times New Roman" w:hAnsi="Times New Roman" w:cs="Times New Roman"/>
                <w:sz w:val="24"/>
                <w:szCs w:val="24"/>
              </w:rPr>
              <w:t>937</w:t>
            </w:r>
          </w:p>
        </w:tc>
      </w:tr>
      <w:tr w:rsidR="00150AFB" w:rsidRPr="00150AFB" w:rsidTr="00357276">
        <w:trPr>
          <w:trHeight w:val="285"/>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357276" w:rsidRPr="00150AFB" w:rsidRDefault="00357276" w:rsidP="00357276">
            <w:pPr>
              <w:spacing w:after="0" w:line="240" w:lineRule="auto"/>
              <w:rPr>
                <w:rFonts w:ascii="Times New Roman" w:hAnsi="Times New Roman" w:cs="Times New Roman"/>
                <w:sz w:val="24"/>
                <w:szCs w:val="24"/>
              </w:rPr>
            </w:pPr>
            <w:r w:rsidRPr="00150AFB">
              <w:rPr>
                <w:rFonts w:ascii="Times New Roman" w:hAnsi="Times New Roman" w:cs="Times New Roman"/>
                <w:sz w:val="24"/>
                <w:szCs w:val="24"/>
              </w:rPr>
              <w:t>итого детей</w:t>
            </w:r>
          </w:p>
        </w:tc>
        <w:tc>
          <w:tcPr>
            <w:tcW w:w="864"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880</w:t>
            </w:r>
          </w:p>
        </w:tc>
        <w:tc>
          <w:tcPr>
            <w:tcW w:w="1028"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974</w:t>
            </w:r>
          </w:p>
        </w:tc>
        <w:tc>
          <w:tcPr>
            <w:tcW w:w="963"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824</w:t>
            </w:r>
          </w:p>
        </w:tc>
        <w:tc>
          <w:tcPr>
            <w:tcW w:w="841"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299</w:t>
            </w:r>
          </w:p>
        </w:tc>
        <w:tc>
          <w:tcPr>
            <w:tcW w:w="887" w:type="dxa"/>
            <w:tcBorders>
              <w:top w:val="nil"/>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1230</w:t>
            </w:r>
          </w:p>
        </w:tc>
        <w:tc>
          <w:tcPr>
            <w:tcW w:w="1021" w:type="dxa"/>
            <w:tcBorders>
              <w:top w:val="single" w:sz="4" w:space="0" w:color="auto"/>
              <w:left w:val="nil"/>
              <w:bottom w:val="single" w:sz="4" w:space="0" w:color="auto"/>
              <w:right w:val="single" w:sz="4" w:space="0" w:color="auto"/>
            </w:tcBorders>
            <w:shd w:val="clear" w:color="auto" w:fill="auto"/>
            <w:noWrap/>
            <w:vAlign w:val="bottom"/>
          </w:tcPr>
          <w:p w:rsidR="00357276" w:rsidRPr="00150AFB" w:rsidRDefault="00357276" w:rsidP="00357276">
            <w:pPr>
              <w:spacing w:after="0" w:line="240" w:lineRule="auto"/>
              <w:jc w:val="center"/>
              <w:rPr>
                <w:rFonts w:ascii="Times New Roman" w:hAnsi="Times New Roman" w:cs="Times New Roman"/>
                <w:sz w:val="24"/>
                <w:szCs w:val="24"/>
              </w:rPr>
            </w:pPr>
            <w:r w:rsidRPr="00150AFB">
              <w:rPr>
                <w:rFonts w:ascii="Times New Roman" w:hAnsi="Times New Roman" w:cs="Times New Roman"/>
                <w:sz w:val="24"/>
                <w:szCs w:val="24"/>
              </w:rPr>
              <w:t>4207</w:t>
            </w:r>
          </w:p>
        </w:tc>
        <w:tc>
          <w:tcPr>
            <w:tcW w:w="1119" w:type="dxa"/>
            <w:tcBorders>
              <w:top w:val="single" w:sz="4" w:space="0" w:color="auto"/>
              <w:left w:val="nil"/>
              <w:bottom w:val="single" w:sz="4" w:space="0" w:color="auto"/>
              <w:right w:val="single" w:sz="4" w:space="0" w:color="auto"/>
            </w:tcBorders>
            <w:vAlign w:val="bottom"/>
          </w:tcPr>
          <w:p w:rsidR="00357276" w:rsidRPr="00150AFB" w:rsidRDefault="00357276" w:rsidP="00357276">
            <w:pPr>
              <w:spacing w:after="0" w:line="240" w:lineRule="auto"/>
              <w:jc w:val="both"/>
              <w:rPr>
                <w:rFonts w:ascii="Times New Roman" w:hAnsi="Times New Roman" w:cs="Times New Roman"/>
                <w:b/>
                <w:sz w:val="24"/>
                <w:szCs w:val="24"/>
              </w:rPr>
            </w:pPr>
            <w:r w:rsidRPr="00150AFB">
              <w:rPr>
                <w:rFonts w:ascii="Times New Roman" w:hAnsi="Times New Roman" w:cs="Times New Roman"/>
                <w:b/>
                <w:sz w:val="24"/>
                <w:szCs w:val="24"/>
              </w:rPr>
              <w:t>3761</w:t>
            </w:r>
          </w:p>
        </w:tc>
      </w:tr>
    </w:tbl>
    <w:p w:rsidR="00357276" w:rsidRPr="00150AFB" w:rsidRDefault="00357276" w:rsidP="00357276">
      <w:pPr>
        <w:spacing w:after="0" w:line="240" w:lineRule="auto"/>
        <w:ind w:firstLine="708"/>
        <w:jc w:val="both"/>
        <w:rPr>
          <w:rFonts w:ascii="Times New Roman" w:hAnsi="Times New Roman" w:cs="Times New Roman"/>
          <w:sz w:val="28"/>
          <w:szCs w:val="28"/>
        </w:rPr>
      </w:pPr>
    </w:p>
    <w:p w:rsidR="00357276" w:rsidRPr="00150AFB" w:rsidRDefault="00357276" w:rsidP="00D0719C">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Доля детей, охваченных дополнительными общеобразовательными программами в муниципальных учреждениях дополнительного образования в 2017-2018уч.году, составила 67,5% (АППГ - 62,1%) от общего количества обучающихся в муниципальных образовательных организациях Артемовского городского округа.</w:t>
      </w:r>
    </w:p>
    <w:p w:rsidR="00253C61" w:rsidRPr="00150AFB" w:rsidRDefault="00253C61" w:rsidP="00D0719C">
      <w:pPr>
        <w:spacing w:after="0" w:line="240" w:lineRule="auto"/>
        <w:ind w:firstLine="557"/>
        <w:jc w:val="both"/>
        <w:rPr>
          <w:rFonts w:ascii="Times New Roman" w:hAnsi="Times New Roman" w:cs="Times New Roman"/>
          <w:sz w:val="28"/>
          <w:szCs w:val="28"/>
        </w:rPr>
      </w:pPr>
      <w:r w:rsidRPr="00150AFB">
        <w:rPr>
          <w:rFonts w:ascii="Times New Roman" w:hAnsi="Times New Roman" w:cs="Times New Roman"/>
          <w:sz w:val="28"/>
          <w:szCs w:val="28"/>
        </w:rPr>
        <w:t>Реализация и поддержка программ научно-технического творчества осуществляется в рамках исполнения приоритетных направлений государственной политики в системе образования, реализация комплексной программы «Уральская инженерная школа» базовой площадкой  ГАОУ СО «Дворец молодёжи» по робототехнике и развитию инновационного технического творчества, 2-</w:t>
      </w:r>
      <w:r w:rsidRPr="00150AFB">
        <w:rPr>
          <w:rFonts w:ascii="Times New Roman" w:hAnsi="Times New Roman" w:cs="Times New Roman"/>
          <w:sz w:val="28"/>
          <w:szCs w:val="28"/>
          <w:lang w:val="en-US"/>
        </w:rPr>
        <w:t>D</w:t>
      </w:r>
      <w:r w:rsidRPr="00150AFB">
        <w:rPr>
          <w:rFonts w:ascii="Times New Roman" w:hAnsi="Times New Roman" w:cs="Times New Roman"/>
          <w:sz w:val="28"/>
          <w:szCs w:val="28"/>
        </w:rPr>
        <w:t>, 3-</w:t>
      </w:r>
      <w:r w:rsidRPr="00150AFB">
        <w:rPr>
          <w:rFonts w:ascii="Times New Roman" w:hAnsi="Times New Roman" w:cs="Times New Roman"/>
          <w:sz w:val="28"/>
          <w:szCs w:val="28"/>
          <w:lang w:val="en-US"/>
        </w:rPr>
        <w:t>D</w:t>
      </w:r>
      <w:r w:rsidRPr="00150AFB">
        <w:rPr>
          <w:rFonts w:ascii="Times New Roman" w:hAnsi="Times New Roman" w:cs="Times New Roman"/>
          <w:sz w:val="28"/>
          <w:szCs w:val="28"/>
        </w:rPr>
        <w:t xml:space="preserve"> моделированию технических объектов</w:t>
      </w:r>
      <w:r w:rsidRPr="00150AFB">
        <w:rPr>
          <w:rFonts w:ascii="Times New Roman" w:eastAsia="Calibri" w:hAnsi="Times New Roman" w:cs="Times New Roman"/>
          <w:sz w:val="28"/>
          <w:szCs w:val="28"/>
        </w:rPr>
        <w:t xml:space="preserve">  на </w:t>
      </w:r>
      <w:r w:rsidRPr="00150AFB">
        <w:rPr>
          <w:rFonts w:ascii="Times New Roman" w:eastAsia="Calibri" w:hAnsi="Times New Roman" w:cs="Times New Roman"/>
          <w:sz w:val="28"/>
          <w:szCs w:val="28"/>
        </w:rPr>
        <w:lastRenderedPageBreak/>
        <w:t>базе МАОУ ЦДО «Фаворит»,</w:t>
      </w:r>
      <w:r w:rsidRPr="00150AFB">
        <w:rPr>
          <w:rFonts w:ascii="Times New Roman" w:eastAsia="Times New Roman" w:hAnsi="Times New Roman" w:cs="Times New Roman"/>
          <w:sz w:val="28"/>
          <w:szCs w:val="28"/>
        </w:rPr>
        <w:t xml:space="preserve"> базовой площадкой ГАОУ СО «Дворец молодёжи» по </w:t>
      </w:r>
      <w:proofErr w:type="spellStart"/>
      <w:r w:rsidRPr="00150AFB">
        <w:rPr>
          <w:rFonts w:ascii="Times New Roman" w:eastAsia="Times New Roman" w:hAnsi="Times New Roman" w:cs="Times New Roman"/>
          <w:sz w:val="28"/>
          <w:szCs w:val="28"/>
        </w:rPr>
        <w:t>профориентационной</w:t>
      </w:r>
      <w:proofErr w:type="spellEnd"/>
      <w:r w:rsidRPr="00150AFB">
        <w:rPr>
          <w:rFonts w:ascii="Times New Roman" w:eastAsia="Times New Roman" w:hAnsi="Times New Roman" w:cs="Times New Roman"/>
          <w:sz w:val="28"/>
          <w:szCs w:val="28"/>
        </w:rPr>
        <w:t xml:space="preserve"> деятельности и техническому творчеству «Открытая инженерная мастерская: Центр юного машиностроителя»</w:t>
      </w:r>
      <w:r w:rsidRPr="00150AFB">
        <w:rPr>
          <w:rFonts w:ascii="Times New Roman" w:eastAsia="Calibri" w:hAnsi="Times New Roman" w:cs="Times New Roman"/>
          <w:sz w:val="28"/>
          <w:szCs w:val="28"/>
        </w:rPr>
        <w:t xml:space="preserve"> на базе МАОУ ДО «ЦО и ПО».</w:t>
      </w:r>
    </w:p>
    <w:p w:rsidR="00253C61" w:rsidRPr="00150AFB" w:rsidRDefault="00253C61" w:rsidP="00D0719C">
      <w:pPr>
        <w:spacing w:after="0" w:line="240" w:lineRule="auto"/>
        <w:ind w:firstLine="708"/>
        <w:jc w:val="both"/>
        <w:rPr>
          <w:rFonts w:ascii="Times New Roman" w:eastAsia="Calibri" w:hAnsi="Times New Roman" w:cs="Times New Roman"/>
          <w:sz w:val="28"/>
          <w:szCs w:val="28"/>
        </w:rPr>
      </w:pPr>
      <w:r w:rsidRPr="00150AFB">
        <w:rPr>
          <w:rFonts w:ascii="Times New Roman" w:hAnsi="Times New Roman" w:cs="Times New Roman"/>
          <w:sz w:val="28"/>
          <w:szCs w:val="28"/>
        </w:rPr>
        <w:t xml:space="preserve">Программы физкультурно-спортивной направленности реализуются на базе МАОУ ДО «ДЮСШ» № 25, в том числе через организацию спортивно-массовых мероприятий с участием детей и подростков. В 2017-2018 учебном году проведено более 66 массовых спортивных мероприятий для детей разных возрастов, в которых приняли участие более 2584 детей и подростков Артемовского городского округа. В мероприятиях спортивной направленности областного уровня участие приняло 643 обучающихся МОУ Артемовского городского округа, победителями и призерами стали </w:t>
      </w:r>
      <w:r w:rsidRPr="00150AFB">
        <w:rPr>
          <w:rFonts w:ascii="Times New Roman" w:eastAsia="Calibri" w:hAnsi="Times New Roman" w:cs="Times New Roman"/>
          <w:sz w:val="28"/>
          <w:szCs w:val="28"/>
        </w:rPr>
        <w:t>590 человек.</w:t>
      </w:r>
    </w:p>
    <w:p w:rsidR="00D34452" w:rsidRPr="00150AFB" w:rsidRDefault="00253C61"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В муниципальный календарь спортивных соревнований включены также «Президентские спортивные игры» (муниципальный и областной этапы), «Президентские состязания» (муниципальный и областной этапы)</w:t>
      </w:r>
      <w:r w:rsidR="00816937" w:rsidRPr="00150AFB">
        <w:rPr>
          <w:rFonts w:ascii="Times New Roman" w:hAnsi="Times New Roman" w:cs="Times New Roman"/>
          <w:sz w:val="28"/>
          <w:szCs w:val="28"/>
        </w:rPr>
        <w:t xml:space="preserve">.  </w:t>
      </w:r>
    </w:p>
    <w:p w:rsidR="00D34452" w:rsidRPr="00150AFB" w:rsidRDefault="00816937"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О</w:t>
      </w:r>
      <w:r w:rsidR="00253C61" w:rsidRPr="00150AFB">
        <w:rPr>
          <w:rFonts w:ascii="Times New Roman" w:hAnsi="Times New Roman" w:cs="Times New Roman"/>
          <w:sz w:val="28"/>
          <w:szCs w:val="28"/>
        </w:rPr>
        <w:t xml:space="preserve">рганизацией занимается городское </w:t>
      </w:r>
      <w:r w:rsidR="00253C61" w:rsidRPr="00150AFB">
        <w:rPr>
          <w:rFonts w:ascii="Times New Roman" w:hAnsi="Times New Roman" w:cs="Times New Roman"/>
          <w:b/>
          <w:sz w:val="28"/>
          <w:szCs w:val="28"/>
        </w:rPr>
        <w:t>методическое объединение</w:t>
      </w:r>
      <w:r w:rsidR="00253C61" w:rsidRPr="00150AFB">
        <w:rPr>
          <w:rFonts w:ascii="Times New Roman" w:hAnsi="Times New Roman" w:cs="Times New Roman"/>
          <w:sz w:val="28"/>
          <w:szCs w:val="28"/>
        </w:rPr>
        <w:t xml:space="preserve"> учителей физкультуры под руководством </w:t>
      </w:r>
      <w:proofErr w:type="spellStart"/>
      <w:r w:rsidR="00253C61" w:rsidRPr="00150AFB">
        <w:rPr>
          <w:rFonts w:ascii="Times New Roman" w:hAnsi="Times New Roman" w:cs="Times New Roman"/>
          <w:sz w:val="28"/>
          <w:szCs w:val="28"/>
        </w:rPr>
        <w:t>Чихаловой</w:t>
      </w:r>
      <w:proofErr w:type="spellEnd"/>
      <w:r w:rsidR="00253C61" w:rsidRPr="00150AFB">
        <w:rPr>
          <w:rFonts w:ascii="Times New Roman" w:hAnsi="Times New Roman" w:cs="Times New Roman"/>
          <w:sz w:val="28"/>
          <w:szCs w:val="28"/>
        </w:rPr>
        <w:t xml:space="preserve"> А.Б. </w:t>
      </w:r>
    </w:p>
    <w:p w:rsidR="00D34452" w:rsidRPr="00150AFB" w:rsidRDefault="00253C61"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 xml:space="preserve">Общее количество участников муниципального этапа данных соревнований составило 192 детей и подростков. </w:t>
      </w:r>
    </w:p>
    <w:p w:rsidR="00D34452" w:rsidRPr="00150AFB" w:rsidRDefault="00253C61"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 xml:space="preserve">Команды обучающихся МБОУ «СОШ № 4», МАОУ СОШ № 56 - победители муниципального этапа, так же стали победителями и призерами региональных этапов соревнований. </w:t>
      </w:r>
    </w:p>
    <w:p w:rsidR="00253C61" w:rsidRPr="00150AFB" w:rsidRDefault="00253C61" w:rsidP="00D0719C">
      <w:pPr>
        <w:spacing w:after="0" w:line="240" w:lineRule="auto"/>
        <w:ind w:firstLine="709"/>
        <w:jc w:val="both"/>
        <w:rPr>
          <w:rFonts w:ascii="Times New Roman" w:hAnsi="Times New Roman" w:cs="Times New Roman"/>
          <w:sz w:val="28"/>
          <w:szCs w:val="28"/>
          <w:highlight w:val="yellow"/>
        </w:rPr>
      </w:pPr>
      <w:r w:rsidRPr="00150AFB">
        <w:rPr>
          <w:rFonts w:ascii="Times New Roman" w:hAnsi="Times New Roman" w:cs="Times New Roman"/>
          <w:sz w:val="28"/>
          <w:szCs w:val="28"/>
        </w:rPr>
        <w:t xml:space="preserve">Команда обучающихся МБОУ СОШ № 56 (победитель регионального этапа) будет принимать участие с 7 по 28 сентября 2018 года во Всероссийском этапе Всероссийских спортивных игр школьников «Президентские спортивные игры» в ВДЦ «Орленок» (Краснодарский край). </w:t>
      </w:r>
    </w:p>
    <w:p w:rsidR="00253C61" w:rsidRPr="00150AFB" w:rsidRDefault="00253C61" w:rsidP="00D0719C">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Кружковые формы, поддерживающие военно-патриотическое воспитание, реализуются на базе организаций дополнительного образования: клуб «Ориентир», военно-патриотический клуб «Родина», авиамодельный кружок «Вираж», судомодельный кружок «Фрегат», школа для мальчиков «Честь имею».</w:t>
      </w:r>
    </w:p>
    <w:p w:rsidR="00253C61" w:rsidRPr="00150AFB" w:rsidRDefault="00253C61" w:rsidP="00D0719C">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Наряду с кружками и секциями в муниципальных образовательных организациях в отчетный период реализованы социально-педагогические проекты и массовые мероприятия военно-патриотической направленности.</w:t>
      </w:r>
    </w:p>
    <w:p w:rsidR="00816937" w:rsidRPr="00150AFB" w:rsidRDefault="00253C61" w:rsidP="00D0719C">
      <w:pPr>
        <w:spacing w:after="0" w:line="240" w:lineRule="auto"/>
        <w:ind w:firstLine="708"/>
        <w:jc w:val="both"/>
        <w:rPr>
          <w:rFonts w:ascii="Times New Roman" w:eastAsia="Calibri" w:hAnsi="Times New Roman" w:cs="Times New Roman"/>
          <w:sz w:val="28"/>
          <w:szCs w:val="28"/>
        </w:rPr>
      </w:pPr>
      <w:r w:rsidRPr="00150AFB">
        <w:rPr>
          <w:rFonts w:ascii="Times New Roman" w:eastAsia="Times New Roman" w:hAnsi="Times New Roman" w:cs="Times New Roman"/>
          <w:sz w:val="28"/>
          <w:szCs w:val="28"/>
        </w:rPr>
        <w:t>В 2017-2018 учебном году п</w:t>
      </w:r>
      <w:r w:rsidRPr="00150AFB">
        <w:rPr>
          <w:rFonts w:ascii="Times New Roman" w:eastAsia="Calibri" w:hAnsi="Times New Roman" w:cs="Times New Roman"/>
          <w:sz w:val="28"/>
          <w:szCs w:val="28"/>
        </w:rPr>
        <w:t>родолжили свою деятельность школьные кадетские объединения на базе М</w:t>
      </w:r>
      <w:r w:rsidR="00816937" w:rsidRPr="00150AFB">
        <w:rPr>
          <w:rFonts w:ascii="Times New Roman" w:eastAsia="Calibri" w:hAnsi="Times New Roman" w:cs="Times New Roman"/>
          <w:sz w:val="28"/>
          <w:szCs w:val="28"/>
        </w:rPr>
        <w:t>АОУ «СОШ» № 1 и МБОУ «СОШ № 17»</w:t>
      </w:r>
      <w:r w:rsidR="00D34452" w:rsidRPr="00150AFB">
        <w:rPr>
          <w:rFonts w:ascii="Times New Roman" w:eastAsia="Calibri" w:hAnsi="Times New Roman" w:cs="Times New Roman"/>
          <w:sz w:val="28"/>
          <w:szCs w:val="28"/>
        </w:rPr>
        <w:t>.</w:t>
      </w:r>
    </w:p>
    <w:p w:rsidR="00816937" w:rsidRPr="00150AFB" w:rsidRDefault="00816937" w:rsidP="00D0719C">
      <w:pPr>
        <w:spacing w:after="0" w:line="240" w:lineRule="auto"/>
        <w:ind w:firstLine="708"/>
        <w:jc w:val="both"/>
        <w:rPr>
          <w:rFonts w:ascii="Times New Roman" w:eastAsia="Calibri" w:hAnsi="Times New Roman" w:cs="Times New Roman"/>
          <w:sz w:val="28"/>
          <w:szCs w:val="28"/>
        </w:rPr>
      </w:pPr>
      <w:r w:rsidRPr="00150AFB">
        <w:rPr>
          <w:rFonts w:ascii="Times New Roman" w:eastAsia="Calibri" w:hAnsi="Times New Roman" w:cs="Times New Roman"/>
          <w:sz w:val="28"/>
          <w:szCs w:val="28"/>
        </w:rPr>
        <w:t>Мониторинг участия объединений следующий:</w:t>
      </w:r>
    </w:p>
    <w:p w:rsidR="00D34452" w:rsidRPr="00150AFB" w:rsidRDefault="00D34452" w:rsidP="00253C61">
      <w:pPr>
        <w:spacing w:after="0" w:line="240" w:lineRule="auto"/>
        <w:ind w:firstLine="708"/>
        <w:jc w:val="both"/>
        <w:rPr>
          <w:rFonts w:ascii="Times New Roman" w:eastAsia="Calibri" w:hAnsi="Times New Roman" w:cs="Times New Roman"/>
          <w:sz w:val="28"/>
          <w:szCs w:val="28"/>
        </w:rPr>
      </w:pPr>
    </w:p>
    <w:tbl>
      <w:tblPr>
        <w:tblStyle w:val="ae"/>
        <w:tblW w:w="0" w:type="auto"/>
        <w:tblLook w:val="04A0" w:firstRow="1" w:lastRow="0" w:firstColumn="1" w:lastColumn="0" w:noHBand="0" w:noVBand="1"/>
      </w:tblPr>
      <w:tblGrid>
        <w:gridCol w:w="2727"/>
        <w:gridCol w:w="3422"/>
        <w:gridCol w:w="3422"/>
      </w:tblGrid>
      <w:tr w:rsidR="00150AFB" w:rsidRPr="00150AFB" w:rsidTr="00816937">
        <w:tc>
          <w:tcPr>
            <w:tcW w:w="2727" w:type="dxa"/>
          </w:tcPr>
          <w:p w:rsidR="00816937" w:rsidRPr="00150AFB" w:rsidRDefault="00816937" w:rsidP="00253C61">
            <w:pPr>
              <w:jc w:val="both"/>
              <w:rPr>
                <w:rFonts w:ascii="Times New Roman" w:eastAsia="Calibri" w:hAnsi="Times New Roman" w:cs="Times New Roman"/>
                <w:sz w:val="28"/>
                <w:szCs w:val="28"/>
              </w:rPr>
            </w:pPr>
            <w:r w:rsidRPr="00150AFB">
              <w:rPr>
                <w:rFonts w:ascii="Times New Roman" w:eastAsia="Calibri" w:hAnsi="Times New Roman" w:cs="Times New Roman"/>
                <w:sz w:val="28"/>
                <w:szCs w:val="28"/>
              </w:rPr>
              <w:t>Уровень мероприятий</w:t>
            </w:r>
          </w:p>
        </w:tc>
        <w:tc>
          <w:tcPr>
            <w:tcW w:w="3422" w:type="dxa"/>
          </w:tcPr>
          <w:p w:rsidR="00816937" w:rsidRPr="00150AFB" w:rsidRDefault="00816937" w:rsidP="00253C61">
            <w:pPr>
              <w:jc w:val="both"/>
              <w:rPr>
                <w:rFonts w:ascii="Times New Roman" w:eastAsia="Calibri" w:hAnsi="Times New Roman" w:cs="Times New Roman"/>
                <w:sz w:val="28"/>
                <w:szCs w:val="28"/>
              </w:rPr>
            </w:pPr>
            <w:r w:rsidRPr="00150AFB">
              <w:rPr>
                <w:rFonts w:ascii="Times New Roman" w:eastAsia="Calibri" w:hAnsi="Times New Roman" w:cs="Times New Roman"/>
                <w:sz w:val="28"/>
                <w:szCs w:val="28"/>
              </w:rPr>
              <w:t>кадетские объединения на базе МАОУ «СОШ» № 1</w:t>
            </w:r>
          </w:p>
        </w:tc>
        <w:tc>
          <w:tcPr>
            <w:tcW w:w="3422" w:type="dxa"/>
          </w:tcPr>
          <w:p w:rsidR="00816937" w:rsidRPr="00150AFB" w:rsidRDefault="00816937" w:rsidP="00816937">
            <w:pPr>
              <w:ind w:firstLine="708"/>
              <w:jc w:val="both"/>
              <w:rPr>
                <w:rFonts w:ascii="Times New Roman" w:eastAsia="Calibri" w:hAnsi="Times New Roman" w:cs="Times New Roman"/>
                <w:sz w:val="28"/>
                <w:szCs w:val="28"/>
              </w:rPr>
            </w:pPr>
            <w:r w:rsidRPr="00150AFB">
              <w:rPr>
                <w:rFonts w:ascii="Times New Roman" w:eastAsia="Calibri" w:hAnsi="Times New Roman" w:cs="Times New Roman"/>
                <w:sz w:val="28"/>
                <w:szCs w:val="28"/>
              </w:rPr>
              <w:t>кадетские объединения на базе МБОУ «СОШ № 17».</w:t>
            </w:r>
          </w:p>
          <w:p w:rsidR="00816937" w:rsidRPr="00150AFB" w:rsidRDefault="00816937" w:rsidP="00253C61">
            <w:pPr>
              <w:jc w:val="both"/>
              <w:rPr>
                <w:rFonts w:ascii="Times New Roman" w:eastAsia="Calibri" w:hAnsi="Times New Roman" w:cs="Times New Roman"/>
                <w:sz w:val="28"/>
                <w:szCs w:val="28"/>
              </w:rPr>
            </w:pPr>
          </w:p>
        </w:tc>
      </w:tr>
      <w:tr w:rsidR="00150AFB" w:rsidRPr="00150AFB" w:rsidTr="00816937">
        <w:tc>
          <w:tcPr>
            <w:tcW w:w="2727" w:type="dxa"/>
          </w:tcPr>
          <w:p w:rsidR="00816937" w:rsidRPr="00150AFB" w:rsidRDefault="00816937" w:rsidP="00253C61">
            <w:pPr>
              <w:jc w:val="both"/>
              <w:rPr>
                <w:rFonts w:ascii="Times New Roman" w:eastAsia="Calibri" w:hAnsi="Times New Roman" w:cs="Times New Roman"/>
                <w:sz w:val="28"/>
                <w:szCs w:val="28"/>
              </w:rPr>
            </w:pPr>
            <w:r w:rsidRPr="00150AFB">
              <w:rPr>
                <w:rFonts w:ascii="Times New Roman" w:eastAsia="Calibri" w:hAnsi="Times New Roman" w:cs="Times New Roman"/>
                <w:sz w:val="28"/>
                <w:szCs w:val="28"/>
              </w:rPr>
              <w:t>муниципальный</w:t>
            </w:r>
          </w:p>
        </w:tc>
        <w:tc>
          <w:tcPr>
            <w:tcW w:w="3422" w:type="dxa"/>
          </w:tcPr>
          <w:p w:rsidR="00816937" w:rsidRPr="00150AFB" w:rsidRDefault="007312E4" w:rsidP="00253C61">
            <w:pPr>
              <w:jc w:val="both"/>
              <w:rPr>
                <w:rFonts w:ascii="Times New Roman" w:eastAsia="Calibri" w:hAnsi="Times New Roman" w:cs="Times New Roman"/>
                <w:sz w:val="28"/>
                <w:szCs w:val="28"/>
              </w:rPr>
            </w:pPr>
            <w:r w:rsidRPr="00150AFB">
              <w:rPr>
                <w:rFonts w:ascii="Times New Roman" w:eastAsia="Calibri" w:hAnsi="Times New Roman" w:cs="Times New Roman"/>
                <w:sz w:val="28"/>
                <w:szCs w:val="28"/>
              </w:rPr>
              <w:t>да</w:t>
            </w:r>
          </w:p>
        </w:tc>
        <w:tc>
          <w:tcPr>
            <w:tcW w:w="3422" w:type="dxa"/>
          </w:tcPr>
          <w:p w:rsidR="007312E4" w:rsidRPr="00150AFB" w:rsidRDefault="007312E4" w:rsidP="00253C61">
            <w:pPr>
              <w:jc w:val="both"/>
              <w:rPr>
                <w:rFonts w:ascii="Times New Roman" w:eastAsia="Calibri" w:hAnsi="Times New Roman" w:cs="Times New Roman"/>
                <w:sz w:val="28"/>
                <w:szCs w:val="28"/>
              </w:rPr>
            </w:pPr>
            <w:r w:rsidRPr="00150AFB">
              <w:rPr>
                <w:rFonts w:ascii="Times New Roman" w:eastAsia="Calibri" w:hAnsi="Times New Roman" w:cs="Times New Roman"/>
                <w:sz w:val="28"/>
                <w:szCs w:val="28"/>
              </w:rPr>
              <w:t>да</w:t>
            </w:r>
          </w:p>
        </w:tc>
      </w:tr>
      <w:tr w:rsidR="00816937" w:rsidRPr="00150AFB" w:rsidTr="00816937">
        <w:tc>
          <w:tcPr>
            <w:tcW w:w="2727" w:type="dxa"/>
          </w:tcPr>
          <w:p w:rsidR="00816937" w:rsidRPr="00150AFB" w:rsidRDefault="00816937" w:rsidP="00253C61">
            <w:pPr>
              <w:jc w:val="both"/>
              <w:rPr>
                <w:rFonts w:ascii="Times New Roman" w:eastAsia="Calibri" w:hAnsi="Times New Roman" w:cs="Times New Roman"/>
                <w:sz w:val="28"/>
                <w:szCs w:val="28"/>
              </w:rPr>
            </w:pPr>
            <w:r w:rsidRPr="00150AFB">
              <w:rPr>
                <w:rFonts w:ascii="Times New Roman" w:eastAsia="Calibri" w:hAnsi="Times New Roman" w:cs="Times New Roman"/>
                <w:sz w:val="28"/>
                <w:szCs w:val="28"/>
              </w:rPr>
              <w:lastRenderedPageBreak/>
              <w:t>региональный</w:t>
            </w:r>
          </w:p>
        </w:tc>
        <w:tc>
          <w:tcPr>
            <w:tcW w:w="3422" w:type="dxa"/>
          </w:tcPr>
          <w:p w:rsidR="00816937" w:rsidRPr="00150AFB" w:rsidRDefault="007312E4" w:rsidP="00253C61">
            <w:pPr>
              <w:jc w:val="both"/>
              <w:rPr>
                <w:rFonts w:ascii="Times New Roman" w:eastAsia="Calibri" w:hAnsi="Times New Roman" w:cs="Times New Roman"/>
                <w:sz w:val="28"/>
                <w:szCs w:val="28"/>
              </w:rPr>
            </w:pPr>
            <w:r w:rsidRPr="00150AFB">
              <w:rPr>
                <w:rFonts w:ascii="Times New Roman" w:eastAsia="Calibri" w:hAnsi="Times New Roman" w:cs="Times New Roman"/>
                <w:sz w:val="28"/>
                <w:szCs w:val="28"/>
              </w:rPr>
              <w:t>отсутствуют</w:t>
            </w:r>
          </w:p>
        </w:tc>
        <w:tc>
          <w:tcPr>
            <w:tcW w:w="3422" w:type="dxa"/>
          </w:tcPr>
          <w:p w:rsidR="00816937" w:rsidRPr="00150AFB" w:rsidRDefault="007312E4" w:rsidP="00253C61">
            <w:pPr>
              <w:jc w:val="both"/>
              <w:rPr>
                <w:rFonts w:ascii="Times New Roman" w:eastAsia="Calibri" w:hAnsi="Times New Roman" w:cs="Times New Roman"/>
                <w:sz w:val="28"/>
                <w:szCs w:val="28"/>
              </w:rPr>
            </w:pPr>
            <w:r w:rsidRPr="00150AFB">
              <w:rPr>
                <w:rFonts w:ascii="Times New Roman" w:eastAsia="Calibri" w:hAnsi="Times New Roman" w:cs="Times New Roman"/>
                <w:sz w:val="28"/>
                <w:szCs w:val="28"/>
              </w:rPr>
              <w:t>да</w:t>
            </w:r>
          </w:p>
        </w:tc>
      </w:tr>
    </w:tbl>
    <w:p w:rsidR="00816937" w:rsidRPr="00150AFB" w:rsidRDefault="00816937" w:rsidP="00816937">
      <w:pPr>
        <w:spacing w:after="0" w:line="240" w:lineRule="auto"/>
        <w:jc w:val="both"/>
        <w:rPr>
          <w:rFonts w:ascii="Times New Roman" w:eastAsia="Calibri" w:hAnsi="Times New Roman" w:cs="Times New Roman"/>
          <w:sz w:val="28"/>
          <w:szCs w:val="28"/>
        </w:rPr>
      </w:pPr>
    </w:p>
    <w:p w:rsidR="00253C61" w:rsidRPr="00150AFB" w:rsidRDefault="00816937" w:rsidP="00816937">
      <w:pPr>
        <w:spacing w:after="0" w:line="240" w:lineRule="auto"/>
        <w:ind w:firstLine="708"/>
        <w:jc w:val="both"/>
        <w:rPr>
          <w:rFonts w:ascii="Times New Roman" w:hAnsi="Times New Roman" w:cs="Times New Roman"/>
        </w:rPr>
      </w:pPr>
      <w:r w:rsidRPr="00150AFB">
        <w:rPr>
          <w:rFonts w:ascii="Times New Roman" w:eastAsia="Calibri" w:hAnsi="Times New Roman" w:cs="Times New Roman"/>
          <w:sz w:val="28"/>
          <w:szCs w:val="28"/>
        </w:rPr>
        <w:t>С целью развития преемственности и развития кадетского движения на базе МБДОУ № 26</w:t>
      </w:r>
      <w:r w:rsidR="00F401EC" w:rsidRPr="00150AFB">
        <w:rPr>
          <w:rFonts w:ascii="Times New Roman" w:eastAsia="Calibri" w:hAnsi="Times New Roman" w:cs="Times New Roman"/>
          <w:sz w:val="28"/>
          <w:szCs w:val="28"/>
        </w:rPr>
        <w:t xml:space="preserve"> (заведующая Миронова Марина Николаевна</w:t>
      </w:r>
      <w:r w:rsidR="00C529CB">
        <w:rPr>
          <w:rFonts w:ascii="Times New Roman" w:eastAsia="Calibri" w:hAnsi="Times New Roman" w:cs="Times New Roman"/>
          <w:sz w:val="28"/>
          <w:szCs w:val="28"/>
        </w:rPr>
        <w:t>)</w:t>
      </w:r>
      <w:r w:rsidRPr="00150AFB">
        <w:rPr>
          <w:rFonts w:ascii="Times New Roman" w:eastAsia="Calibri" w:hAnsi="Times New Roman" w:cs="Times New Roman"/>
          <w:sz w:val="28"/>
          <w:szCs w:val="28"/>
        </w:rPr>
        <w:t xml:space="preserve"> создан </w:t>
      </w:r>
      <w:r w:rsidR="00F401EC" w:rsidRPr="00150AFB">
        <w:rPr>
          <w:rFonts w:ascii="Times New Roman" w:eastAsia="Calibri" w:hAnsi="Times New Roman" w:cs="Times New Roman"/>
          <w:sz w:val="28"/>
          <w:szCs w:val="28"/>
        </w:rPr>
        <w:t>ю</w:t>
      </w:r>
      <w:r w:rsidR="00253C61" w:rsidRPr="00150AFB">
        <w:rPr>
          <w:rFonts w:ascii="Times New Roman" w:eastAsia="Calibri" w:hAnsi="Times New Roman" w:cs="Times New Roman"/>
          <w:sz w:val="28"/>
          <w:szCs w:val="28"/>
        </w:rPr>
        <w:t>ный отряд кадетского объединения</w:t>
      </w:r>
      <w:r w:rsidR="00D34452" w:rsidRPr="00150AFB">
        <w:rPr>
          <w:rFonts w:ascii="Times New Roman" w:eastAsia="Calibri" w:hAnsi="Times New Roman" w:cs="Times New Roman"/>
          <w:sz w:val="28"/>
          <w:szCs w:val="28"/>
        </w:rPr>
        <w:t>.</w:t>
      </w:r>
    </w:p>
    <w:p w:rsidR="00253C61" w:rsidRPr="00150AFB" w:rsidRDefault="00253C61" w:rsidP="00357276">
      <w:pPr>
        <w:spacing w:after="0" w:line="240" w:lineRule="auto"/>
        <w:ind w:firstLine="708"/>
        <w:jc w:val="both"/>
        <w:rPr>
          <w:rFonts w:ascii="Times New Roman" w:hAnsi="Times New Roman" w:cs="Times New Roman"/>
          <w:sz w:val="28"/>
          <w:szCs w:val="28"/>
        </w:rPr>
      </w:pPr>
    </w:p>
    <w:p w:rsidR="007A36F2" w:rsidRPr="00150AFB" w:rsidRDefault="00D41437" w:rsidP="00F84C5B">
      <w:pPr>
        <w:spacing w:after="0" w:line="240" w:lineRule="auto"/>
        <w:ind w:firstLine="708"/>
        <w:jc w:val="both"/>
        <w:rPr>
          <w:rFonts w:ascii="Times New Roman" w:hAnsi="Times New Roman" w:cs="Times New Roman"/>
          <w:sz w:val="28"/>
          <w:szCs w:val="28"/>
          <w:shd w:val="clear" w:color="auto" w:fill="FFFFFF"/>
        </w:rPr>
      </w:pPr>
      <w:r w:rsidRPr="00150AFB">
        <w:rPr>
          <w:rFonts w:ascii="Times New Roman" w:hAnsi="Times New Roman" w:cs="Times New Roman"/>
          <w:sz w:val="28"/>
          <w:szCs w:val="28"/>
        </w:rPr>
        <w:t xml:space="preserve">Противоречие между </w:t>
      </w:r>
      <w:r w:rsidR="00F84C5B" w:rsidRPr="00150AFB">
        <w:rPr>
          <w:rFonts w:ascii="Times New Roman" w:hAnsi="Times New Roman" w:cs="Times New Roman"/>
          <w:sz w:val="28"/>
          <w:szCs w:val="28"/>
        </w:rPr>
        <w:t>предлагаемым спектром дополнительных общеобразовательных программ</w:t>
      </w:r>
      <w:r w:rsidRPr="00150AFB">
        <w:rPr>
          <w:rFonts w:ascii="Times New Roman" w:hAnsi="Times New Roman" w:cs="Times New Roman"/>
          <w:sz w:val="28"/>
          <w:szCs w:val="28"/>
        </w:rPr>
        <w:t xml:space="preserve"> и профессиональным самоопределением выпускников</w:t>
      </w:r>
      <w:r w:rsidR="00F84C5B" w:rsidRPr="00150AFB">
        <w:rPr>
          <w:rFonts w:ascii="Times New Roman" w:hAnsi="Times New Roman" w:cs="Times New Roman"/>
          <w:sz w:val="28"/>
          <w:szCs w:val="28"/>
        </w:rPr>
        <w:t xml:space="preserve"> - </w:t>
      </w:r>
      <w:r w:rsidRPr="00150AFB">
        <w:rPr>
          <w:rFonts w:ascii="Times New Roman" w:hAnsi="Times New Roman" w:cs="Times New Roman"/>
          <w:sz w:val="28"/>
          <w:szCs w:val="28"/>
          <w:u w:val="single"/>
        </w:rPr>
        <w:t>не реализация</w:t>
      </w:r>
      <w:r w:rsidR="00F84C5B" w:rsidRPr="00150AFB">
        <w:rPr>
          <w:rFonts w:ascii="Times New Roman" w:hAnsi="Times New Roman" w:cs="Times New Roman"/>
          <w:sz w:val="28"/>
          <w:szCs w:val="28"/>
          <w:u w:val="single"/>
        </w:rPr>
        <w:t xml:space="preserve"> программы как факт реализации</w:t>
      </w:r>
      <w:r w:rsidR="00F84C5B" w:rsidRPr="00150AFB">
        <w:rPr>
          <w:rFonts w:ascii="Times New Roman" w:hAnsi="Times New Roman" w:cs="Times New Roman"/>
          <w:sz w:val="28"/>
          <w:szCs w:val="28"/>
        </w:rPr>
        <w:t>,</w:t>
      </w:r>
      <w:r w:rsidRPr="00150AFB">
        <w:rPr>
          <w:rFonts w:ascii="Times New Roman" w:hAnsi="Times New Roman" w:cs="Times New Roman"/>
          <w:sz w:val="28"/>
          <w:szCs w:val="28"/>
        </w:rPr>
        <w:t xml:space="preserve"> а реализация тех программ</w:t>
      </w:r>
      <w:r w:rsidR="00F84C5B" w:rsidRPr="00150AFB">
        <w:rPr>
          <w:rFonts w:ascii="Times New Roman" w:hAnsi="Times New Roman" w:cs="Times New Roman"/>
          <w:sz w:val="28"/>
          <w:szCs w:val="28"/>
        </w:rPr>
        <w:t>,</w:t>
      </w:r>
      <w:r w:rsidRPr="00150AFB">
        <w:rPr>
          <w:rFonts w:ascii="Times New Roman" w:hAnsi="Times New Roman" w:cs="Times New Roman"/>
          <w:sz w:val="28"/>
          <w:szCs w:val="28"/>
        </w:rPr>
        <w:t xml:space="preserve"> </w:t>
      </w:r>
      <w:r w:rsidRPr="00150AFB">
        <w:rPr>
          <w:rFonts w:ascii="Times New Roman" w:hAnsi="Times New Roman" w:cs="Times New Roman"/>
          <w:sz w:val="28"/>
          <w:szCs w:val="28"/>
          <w:u w:val="single"/>
        </w:rPr>
        <w:t xml:space="preserve">которые бы работали на </w:t>
      </w:r>
      <w:r w:rsidRPr="00150AFB">
        <w:rPr>
          <w:rFonts w:ascii="Times New Roman" w:hAnsi="Times New Roman" w:cs="Times New Roman"/>
          <w:b/>
          <w:sz w:val="28"/>
          <w:szCs w:val="28"/>
          <w:u w:val="single"/>
        </w:rPr>
        <w:t>конечный результат</w:t>
      </w:r>
      <w:r w:rsidRPr="00150AFB">
        <w:rPr>
          <w:rFonts w:ascii="Times New Roman" w:hAnsi="Times New Roman" w:cs="Times New Roman"/>
          <w:sz w:val="28"/>
          <w:szCs w:val="28"/>
        </w:rPr>
        <w:t xml:space="preserve"> </w:t>
      </w:r>
      <w:r w:rsidR="00F84C5B" w:rsidRPr="00150AFB">
        <w:rPr>
          <w:rFonts w:ascii="Times New Roman" w:hAnsi="Times New Roman" w:cs="Times New Roman"/>
          <w:sz w:val="28"/>
          <w:szCs w:val="28"/>
        </w:rPr>
        <w:t xml:space="preserve">- </w:t>
      </w:r>
      <w:r w:rsidRPr="00150AFB">
        <w:rPr>
          <w:rFonts w:ascii="Times New Roman" w:hAnsi="Times New Roman" w:cs="Times New Roman"/>
          <w:sz w:val="28"/>
          <w:szCs w:val="28"/>
          <w:shd w:val="clear" w:color="auto" w:fill="FFFFFF"/>
        </w:rPr>
        <w:t>самоопредел</w:t>
      </w:r>
      <w:r w:rsidR="00253C61" w:rsidRPr="00150AFB">
        <w:rPr>
          <w:rFonts w:ascii="Times New Roman" w:hAnsi="Times New Roman" w:cs="Times New Roman"/>
          <w:sz w:val="28"/>
          <w:szCs w:val="28"/>
          <w:shd w:val="clear" w:color="auto" w:fill="FFFFFF"/>
        </w:rPr>
        <w:t>ение</w:t>
      </w:r>
      <w:r w:rsidRPr="00150AFB">
        <w:rPr>
          <w:rFonts w:ascii="Times New Roman" w:hAnsi="Times New Roman" w:cs="Times New Roman"/>
          <w:sz w:val="28"/>
          <w:szCs w:val="28"/>
          <w:shd w:val="clear" w:color="auto" w:fill="FFFFFF"/>
        </w:rPr>
        <w:t xml:space="preserve"> профессионально и личностно</w:t>
      </w:r>
      <w:r w:rsidR="00F84C5B" w:rsidRPr="00150AFB">
        <w:rPr>
          <w:rFonts w:ascii="Times New Roman" w:hAnsi="Times New Roman" w:cs="Times New Roman"/>
          <w:sz w:val="28"/>
          <w:szCs w:val="28"/>
          <w:shd w:val="clear" w:color="auto" w:fill="FFFFFF"/>
        </w:rPr>
        <w:t xml:space="preserve">, </w:t>
      </w:r>
      <w:proofErr w:type="spellStart"/>
      <w:r w:rsidR="00F84C5B" w:rsidRPr="00150AFB">
        <w:rPr>
          <w:rFonts w:ascii="Times New Roman" w:hAnsi="Times New Roman" w:cs="Times New Roman"/>
          <w:sz w:val="28"/>
          <w:szCs w:val="28"/>
          <w:shd w:val="clear" w:color="auto" w:fill="FFFFFF"/>
        </w:rPr>
        <w:t>сподвигло</w:t>
      </w:r>
      <w:proofErr w:type="spellEnd"/>
      <w:r w:rsidR="00F84C5B" w:rsidRPr="00150AFB">
        <w:rPr>
          <w:rFonts w:ascii="Times New Roman" w:hAnsi="Times New Roman" w:cs="Times New Roman"/>
          <w:sz w:val="28"/>
          <w:szCs w:val="28"/>
          <w:shd w:val="clear" w:color="auto" w:fill="FFFFFF"/>
        </w:rPr>
        <w:t xml:space="preserve"> к разработке проектов </w:t>
      </w:r>
      <w:r w:rsidR="00F84C5B" w:rsidRPr="00150AFB">
        <w:rPr>
          <w:rFonts w:ascii="Times New Roman" w:hAnsi="Times New Roman" w:cs="Times New Roman"/>
          <w:b/>
          <w:sz w:val="28"/>
          <w:szCs w:val="28"/>
          <w:shd w:val="clear" w:color="auto" w:fill="FFFFFF"/>
        </w:rPr>
        <w:t>портфеля</w:t>
      </w:r>
      <w:r w:rsidRPr="00150AFB">
        <w:rPr>
          <w:rFonts w:ascii="Times New Roman" w:hAnsi="Times New Roman" w:cs="Times New Roman"/>
          <w:b/>
          <w:sz w:val="28"/>
          <w:szCs w:val="28"/>
          <w:shd w:val="clear" w:color="auto" w:fill="FFFFFF"/>
        </w:rPr>
        <w:t xml:space="preserve"> «</w:t>
      </w:r>
      <w:r w:rsidR="00F84C5B" w:rsidRPr="00150AFB">
        <w:rPr>
          <w:rFonts w:ascii="Times New Roman" w:hAnsi="Times New Roman" w:cs="Times New Roman"/>
          <w:b/>
          <w:sz w:val="28"/>
          <w:szCs w:val="28"/>
          <w:shd w:val="clear" w:color="auto" w:fill="FFFFFF"/>
        </w:rPr>
        <w:t>С</w:t>
      </w:r>
      <w:r w:rsidRPr="00150AFB">
        <w:rPr>
          <w:rFonts w:ascii="Times New Roman" w:hAnsi="Times New Roman" w:cs="Times New Roman"/>
          <w:b/>
          <w:sz w:val="28"/>
          <w:szCs w:val="28"/>
          <w:shd w:val="clear" w:color="auto" w:fill="FFFFFF"/>
        </w:rPr>
        <w:t xml:space="preserve">овершенствование </w:t>
      </w:r>
      <w:proofErr w:type="spellStart"/>
      <w:r w:rsidRPr="00150AFB">
        <w:rPr>
          <w:rFonts w:ascii="Times New Roman" w:hAnsi="Times New Roman" w:cs="Times New Roman"/>
          <w:b/>
          <w:sz w:val="28"/>
          <w:szCs w:val="28"/>
          <w:shd w:val="clear" w:color="auto" w:fill="FFFFFF"/>
        </w:rPr>
        <w:t>профориентационной</w:t>
      </w:r>
      <w:proofErr w:type="spellEnd"/>
      <w:r w:rsidRPr="00150AFB">
        <w:rPr>
          <w:rFonts w:ascii="Times New Roman" w:hAnsi="Times New Roman" w:cs="Times New Roman"/>
          <w:b/>
          <w:sz w:val="28"/>
          <w:szCs w:val="28"/>
          <w:shd w:val="clear" w:color="auto" w:fill="FFFFFF"/>
        </w:rPr>
        <w:t xml:space="preserve"> работы</w:t>
      </w:r>
      <w:r w:rsidR="00F84C5B" w:rsidRPr="00150AFB">
        <w:rPr>
          <w:rFonts w:ascii="Times New Roman" w:hAnsi="Times New Roman" w:cs="Times New Roman"/>
          <w:b/>
          <w:sz w:val="28"/>
          <w:szCs w:val="28"/>
          <w:shd w:val="clear" w:color="auto" w:fill="FFFFFF"/>
        </w:rPr>
        <w:t>»,</w:t>
      </w:r>
      <w:r w:rsidR="00F84C5B" w:rsidRPr="00150AFB">
        <w:rPr>
          <w:rFonts w:ascii="Times New Roman" w:hAnsi="Times New Roman" w:cs="Times New Roman"/>
          <w:sz w:val="28"/>
          <w:szCs w:val="28"/>
          <w:shd w:val="clear" w:color="auto" w:fill="FFFFFF"/>
        </w:rPr>
        <w:t xml:space="preserve"> </w:t>
      </w:r>
    </w:p>
    <w:p w:rsidR="007A36F2" w:rsidRPr="00150AFB" w:rsidRDefault="007A36F2" w:rsidP="007A36F2">
      <w:pPr>
        <w:spacing w:after="26"/>
        <w:ind w:left="10" w:right="7" w:firstLine="698"/>
        <w:jc w:val="both"/>
        <w:rPr>
          <w:sz w:val="28"/>
          <w:szCs w:val="28"/>
        </w:rPr>
      </w:pPr>
      <w:r w:rsidRPr="00150AFB">
        <w:rPr>
          <w:rFonts w:ascii="Times New Roman" w:eastAsia="Times New Roman" w:hAnsi="Times New Roman" w:cs="Times New Roman"/>
          <w:sz w:val="28"/>
          <w:szCs w:val="28"/>
        </w:rPr>
        <w:t>«Выявление профессиональных интересов школьников  Артемовского городского округа Свердловской области через создание сбалансированной системы погружения учащихся во все профессиональные области»</w:t>
      </w:r>
    </w:p>
    <w:p w:rsidR="007A36F2" w:rsidRPr="00150AFB" w:rsidRDefault="007A36F2" w:rsidP="007A36F2">
      <w:pPr>
        <w:spacing w:after="26"/>
        <w:ind w:left="10" w:right="7" w:firstLine="698"/>
        <w:jc w:val="both"/>
        <w:rPr>
          <w:rFonts w:ascii="Times New Roman" w:eastAsia="Times New Roman" w:hAnsi="Times New Roman" w:cs="Times New Roman"/>
          <w:sz w:val="28"/>
          <w:szCs w:val="28"/>
        </w:rPr>
      </w:pPr>
      <w:r w:rsidRPr="00150AFB">
        <w:rPr>
          <w:rFonts w:ascii="Times New Roman" w:eastAsia="Times New Roman" w:hAnsi="Times New Roman" w:cs="Times New Roman"/>
          <w:sz w:val="28"/>
          <w:szCs w:val="28"/>
        </w:rPr>
        <w:t xml:space="preserve">«Повышения познавательной активности дошкольников, младших школьников через создание мобильных </w:t>
      </w:r>
      <w:proofErr w:type="spellStart"/>
      <w:r w:rsidRPr="00150AFB">
        <w:rPr>
          <w:rFonts w:ascii="Times New Roman" w:eastAsia="Times New Roman" w:hAnsi="Times New Roman" w:cs="Times New Roman"/>
          <w:sz w:val="28"/>
          <w:szCs w:val="28"/>
        </w:rPr>
        <w:t>профориентационных</w:t>
      </w:r>
      <w:proofErr w:type="spellEnd"/>
      <w:r w:rsidRPr="00150AFB">
        <w:rPr>
          <w:rFonts w:ascii="Times New Roman" w:eastAsia="Times New Roman" w:hAnsi="Times New Roman" w:cs="Times New Roman"/>
          <w:sz w:val="28"/>
          <w:szCs w:val="28"/>
        </w:rPr>
        <w:t xml:space="preserve"> лабораторий»</w:t>
      </w:r>
    </w:p>
    <w:p w:rsidR="007A36F2" w:rsidRPr="00150AFB" w:rsidRDefault="007A36F2" w:rsidP="007A36F2">
      <w:pPr>
        <w:spacing w:after="0" w:line="240" w:lineRule="auto"/>
        <w:ind w:left="1" w:right="62"/>
        <w:jc w:val="both"/>
        <w:rPr>
          <w:sz w:val="28"/>
          <w:szCs w:val="28"/>
        </w:rPr>
      </w:pPr>
      <w:r w:rsidRPr="00150AFB">
        <w:rPr>
          <w:rFonts w:ascii="Times New Roman" w:hAnsi="Times New Roman" w:cs="Times New Roman"/>
          <w:sz w:val="28"/>
          <w:szCs w:val="28"/>
          <w:shd w:val="clear" w:color="auto" w:fill="FFFFFF"/>
        </w:rPr>
        <w:t>целью которых</w:t>
      </w:r>
      <w:r w:rsidRPr="00150AFB">
        <w:rPr>
          <w:rFonts w:ascii="Times New Roman" w:eastAsia="Times New Roman" w:hAnsi="Times New Roman" w:cs="Times New Roman"/>
          <w:sz w:val="24"/>
          <w:szCs w:val="24"/>
        </w:rPr>
        <w:t xml:space="preserve"> </w:t>
      </w:r>
      <w:r w:rsidRPr="00150AFB">
        <w:rPr>
          <w:rFonts w:ascii="Times New Roman" w:eastAsia="Times New Roman" w:hAnsi="Times New Roman" w:cs="Times New Roman"/>
          <w:sz w:val="28"/>
          <w:szCs w:val="28"/>
        </w:rPr>
        <w:t xml:space="preserve">является создание в Артемовском городском округе сбалансированной  системы погружения во все профессиональные области для повышения уровня осознанного выбора профессионального пути обучающихся, в рамках которой на основе лучших педагогических практик обеспечивается реализация современных, вариативных и востребованных дополнительных общеобразовательных программ различных направленностей, в том числе технической и естественнонаучной, соответствующих интересам детей и их родителей,  особенностям и потребностям социально-экономического и технологического развития территории. </w:t>
      </w:r>
    </w:p>
    <w:p w:rsidR="00D34452" w:rsidRPr="00150AFB" w:rsidRDefault="009E6CFC" w:rsidP="00AE0D44">
      <w:pPr>
        <w:spacing w:after="0" w:line="240" w:lineRule="auto"/>
        <w:ind w:firstLine="709"/>
        <w:jc w:val="both"/>
        <w:rPr>
          <w:rFonts w:ascii="Times New Roman" w:hAnsi="Times New Roman" w:cs="Times New Roman"/>
          <w:sz w:val="28"/>
          <w:szCs w:val="28"/>
        </w:rPr>
      </w:pPr>
      <w:r w:rsidRPr="00150AFB">
        <w:rPr>
          <w:rFonts w:ascii="Times New Roman" w:eastAsia="Times New Roman" w:hAnsi="Times New Roman" w:cs="Times New Roman"/>
          <w:sz w:val="28"/>
          <w:szCs w:val="28"/>
        </w:rPr>
        <w:t>Так основопола</w:t>
      </w:r>
      <w:r w:rsidR="007A36F2" w:rsidRPr="00150AFB">
        <w:rPr>
          <w:rFonts w:ascii="Times New Roman" w:eastAsia="Times New Roman" w:hAnsi="Times New Roman" w:cs="Times New Roman"/>
          <w:sz w:val="28"/>
          <w:szCs w:val="28"/>
        </w:rPr>
        <w:t xml:space="preserve">гающим звеном </w:t>
      </w:r>
      <w:r w:rsidRPr="00150AFB">
        <w:rPr>
          <w:rFonts w:ascii="Times New Roman" w:eastAsia="Times New Roman" w:hAnsi="Times New Roman" w:cs="Times New Roman"/>
          <w:sz w:val="28"/>
          <w:szCs w:val="28"/>
        </w:rPr>
        <w:t xml:space="preserve"> в реализации проекта выступает МАОУ ДО </w:t>
      </w:r>
      <w:r w:rsidRPr="00150AFB">
        <w:rPr>
          <w:rFonts w:ascii="Times New Roman" w:eastAsia="Times New Roman" w:hAnsi="Times New Roman" w:cs="Times New Roman"/>
          <w:sz w:val="24"/>
          <w:szCs w:val="24"/>
        </w:rPr>
        <w:t>«</w:t>
      </w:r>
      <w:r w:rsidR="00F401EC" w:rsidRPr="00150AFB">
        <w:rPr>
          <w:rFonts w:ascii="Times New Roman" w:hAnsi="Times New Roman" w:cs="Times New Roman"/>
          <w:sz w:val="28"/>
          <w:szCs w:val="28"/>
        </w:rPr>
        <w:t xml:space="preserve">ЦО и </w:t>
      </w:r>
      <w:proofErr w:type="gramStart"/>
      <w:r w:rsidR="00F401EC" w:rsidRPr="00150AFB">
        <w:rPr>
          <w:rFonts w:ascii="Times New Roman" w:hAnsi="Times New Roman" w:cs="Times New Roman"/>
          <w:sz w:val="28"/>
          <w:szCs w:val="28"/>
        </w:rPr>
        <w:t>ПО</w:t>
      </w:r>
      <w:proofErr w:type="gramEnd"/>
      <w:r w:rsidRPr="00150AFB">
        <w:rPr>
          <w:rFonts w:ascii="Times New Roman" w:hAnsi="Times New Roman" w:cs="Times New Roman"/>
          <w:sz w:val="28"/>
          <w:szCs w:val="28"/>
        </w:rPr>
        <w:t xml:space="preserve">». </w:t>
      </w:r>
    </w:p>
    <w:p w:rsidR="005C4DD5" w:rsidRPr="00150AFB" w:rsidRDefault="009E6CFC" w:rsidP="00AE0D44">
      <w:pPr>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 xml:space="preserve">Уже в 2017-2018 учебном году реализуются </w:t>
      </w:r>
      <w:proofErr w:type="spellStart"/>
      <w:r w:rsidRPr="00150AFB">
        <w:rPr>
          <w:rFonts w:ascii="Times New Roman" w:hAnsi="Times New Roman" w:cs="Times New Roman"/>
          <w:sz w:val="28"/>
          <w:szCs w:val="28"/>
        </w:rPr>
        <w:t>профориентационные</w:t>
      </w:r>
      <w:proofErr w:type="spellEnd"/>
      <w:r w:rsidRPr="00150AFB">
        <w:rPr>
          <w:rFonts w:ascii="Times New Roman" w:hAnsi="Times New Roman" w:cs="Times New Roman"/>
          <w:sz w:val="28"/>
          <w:szCs w:val="28"/>
        </w:rPr>
        <w:t xml:space="preserve"> программы для разных возрастных категорий, расширяется спектр предпрофессиональной подготовки учащихся школ.  </w:t>
      </w:r>
    </w:p>
    <w:p w:rsidR="009E6CFC" w:rsidRPr="00150AFB" w:rsidRDefault="009E6CFC" w:rsidP="00AE0D44">
      <w:pPr>
        <w:spacing w:after="0" w:line="240" w:lineRule="auto"/>
        <w:ind w:firstLine="709"/>
        <w:jc w:val="both"/>
        <w:rPr>
          <w:rFonts w:ascii="Times New Roman" w:hAnsi="Times New Roman" w:cs="Times New Roman"/>
          <w:sz w:val="28"/>
          <w:szCs w:val="28"/>
        </w:rPr>
      </w:pPr>
    </w:p>
    <w:p w:rsidR="005C4DD5" w:rsidRPr="00150AFB" w:rsidRDefault="005C4DD5" w:rsidP="005C4DD5">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xml:space="preserve">Системообразующим ресурсом, связующим звеном развития ребенка на всех этапах образования дошкольном, начальном, основном, среднем  - </w:t>
      </w:r>
      <w:r w:rsidR="009E6CFC" w:rsidRPr="00150AFB">
        <w:rPr>
          <w:rFonts w:ascii="Times New Roman" w:hAnsi="Times New Roman" w:cs="Times New Roman"/>
          <w:sz w:val="28"/>
          <w:szCs w:val="28"/>
        </w:rPr>
        <w:t xml:space="preserve">является </w:t>
      </w:r>
      <w:r w:rsidRPr="00150AFB">
        <w:rPr>
          <w:rFonts w:ascii="Times New Roman" w:hAnsi="Times New Roman" w:cs="Times New Roman"/>
          <w:sz w:val="28"/>
          <w:szCs w:val="28"/>
        </w:rPr>
        <w:t>реализация проектов портфеля «Системное мышление»</w:t>
      </w:r>
      <w:r w:rsidR="009E6CFC" w:rsidRPr="00150AFB">
        <w:rPr>
          <w:rFonts w:ascii="Times New Roman" w:hAnsi="Times New Roman" w:cs="Times New Roman"/>
          <w:sz w:val="28"/>
          <w:szCs w:val="28"/>
        </w:rPr>
        <w:t>.</w:t>
      </w:r>
    </w:p>
    <w:p w:rsidR="002A7041" w:rsidRPr="00150AFB" w:rsidRDefault="002A7041" w:rsidP="002A7041">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К</w:t>
      </w:r>
      <w:r w:rsidRPr="00150AFB">
        <w:rPr>
          <w:rFonts w:ascii="Times New Roman" w:eastAsia="Times New Roman" w:hAnsi="Times New Roman" w:cs="Times New Roman"/>
          <w:sz w:val="28"/>
          <w:szCs w:val="28"/>
        </w:rPr>
        <w:t>ак построить индивид</w:t>
      </w:r>
      <w:r w:rsidRPr="00150AFB">
        <w:rPr>
          <w:rFonts w:ascii="Times New Roman" w:hAnsi="Times New Roman" w:cs="Times New Roman"/>
          <w:sz w:val="28"/>
          <w:szCs w:val="28"/>
        </w:rPr>
        <w:t>уальную</w:t>
      </w:r>
      <w:r w:rsidRPr="00150AFB">
        <w:rPr>
          <w:rFonts w:ascii="Times New Roman" w:eastAsia="Times New Roman" w:hAnsi="Times New Roman" w:cs="Times New Roman"/>
          <w:sz w:val="28"/>
          <w:szCs w:val="28"/>
        </w:rPr>
        <w:t xml:space="preserve"> образовательную траекторию и профессиональное самоопределение </w:t>
      </w:r>
      <w:r w:rsidRPr="00150AFB">
        <w:rPr>
          <w:rFonts w:ascii="Times New Roman" w:hAnsi="Times New Roman" w:cs="Times New Roman"/>
          <w:sz w:val="28"/>
          <w:szCs w:val="28"/>
        </w:rPr>
        <w:t>обучающихся с точки зрения 20-</w:t>
      </w:r>
      <w:r w:rsidRPr="00150AFB">
        <w:rPr>
          <w:rFonts w:ascii="Times New Roman" w:eastAsia="Times New Roman" w:hAnsi="Times New Roman" w:cs="Times New Roman"/>
          <w:sz w:val="28"/>
          <w:szCs w:val="28"/>
        </w:rPr>
        <w:t xml:space="preserve">летней перспективы и  развить </w:t>
      </w:r>
      <w:r w:rsidRPr="00150AFB">
        <w:rPr>
          <w:rFonts w:ascii="Times New Roman" w:hAnsi="Times New Roman" w:cs="Times New Roman"/>
          <w:sz w:val="28"/>
          <w:szCs w:val="28"/>
        </w:rPr>
        <w:t xml:space="preserve">их </w:t>
      </w:r>
      <w:r w:rsidRPr="00150AFB">
        <w:rPr>
          <w:rFonts w:ascii="Times New Roman" w:eastAsia="Times New Roman" w:hAnsi="Times New Roman" w:cs="Times New Roman"/>
          <w:sz w:val="28"/>
          <w:szCs w:val="28"/>
        </w:rPr>
        <w:t>компетенции  в области инновационной деятельности:  прогнозны</w:t>
      </w:r>
      <w:r w:rsidRPr="00150AFB">
        <w:rPr>
          <w:rFonts w:ascii="Times New Roman" w:hAnsi="Times New Roman" w:cs="Times New Roman"/>
          <w:sz w:val="28"/>
          <w:szCs w:val="28"/>
        </w:rPr>
        <w:t>е</w:t>
      </w:r>
      <w:r w:rsidRPr="00150AFB">
        <w:rPr>
          <w:rFonts w:ascii="Times New Roman" w:eastAsia="Times New Roman" w:hAnsi="Times New Roman" w:cs="Times New Roman"/>
          <w:sz w:val="28"/>
          <w:szCs w:val="28"/>
        </w:rPr>
        <w:t xml:space="preserve"> компетенци</w:t>
      </w:r>
      <w:r w:rsidRPr="00150AFB">
        <w:rPr>
          <w:rFonts w:ascii="Times New Roman" w:hAnsi="Times New Roman" w:cs="Times New Roman"/>
          <w:sz w:val="28"/>
          <w:szCs w:val="28"/>
        </w:rPr>
        <w:t>и,</w:t>
      </w:r>
      <w:r w:rsidRPr="00150AFB">
        <w:rPr>
          <w:rFonts w:ascii="Times New Roman" w:eastAsia="Times New Roman" w:hAnsi="Times New Roman" w:cs="Times New Roman"/>
          <w:sz w:val="28"/>
          <w:szCs w:val="28"/>
        </w:rPr>
        <w:t xml:space="preserve"> инженерно-техническо</w:t>
      </w:r>
      <w:r w:rsidRPr="00150AFB">
        <w:rPr>
          <w:rFonts w:ascii="Times New Roman" w:hAnsi="Times New Roman" w:cs="Times New Roman"/>
          <w:sz w:val="28"/>
          <w:szCs w:val="28"/>
        </w:rPr>
        <w:t>е,</w:t>
      </w:r>
      <w:r w:rsidRPr="00150AFB">
        <w:rPr>
          <w:rFonts w:ascii="Times New Roman" w:eastAsia="Times New Roman" w:hAnsi="Times New Roman" w:cs="Times New Roman"/>
          <w:sz w:val="28"/>
          <w:szCs w:val="28"/>
        </w:rPr>
        <w:t xml:space="preserve"> ново</w:t>
      </w:r>
      <w:r w:rsidRPr="00150AFB">
        <w:rPr>
          <w:rFonts w:ascii="Times New Roman" w:hAnsi="Times New Roman" w:cs="Times New Roman"/>
          <w:sz w:val="28"/>
          <w:szCs w:val="28"/>
        </w:rPr>
        <w:t>е</w:t>
      </w:r>
      <w:r w:rsidRPr="00150AFB">
        <w:rPr>
          <w:rFonts w:ascii="Times New Roman" w:eastAsia="Times New Roman" w:hAnsi="Times New Roman" w:cs="Times New Roman"/>
          <w:sz w:val="28"/>
          <w:szCs w:val="28"/>
        </w:rPr>
        <w:t xml:space="preserve"> гуманитарно</w:t>
      </w:r>
      <w:r w:rsidRPr="00150AFB">
        <w:rPr>
          <w:rFonts w:ascii="Times New Roman" w:hAnsi="Times New Roman" w:cs="Times New Roman"/>
          <w:sz w:val="28"/>
          <w:szCs w:val="28"/>
        </w:rPr>
        <w:t xml:space="preserve">е </w:t>
      </w:r>
      <w:r w:rsidRPr="00150AFB">
        <w:rPr>
          <w:rFonts w:ascii="Times New Roman" w:eastAsia="Times New Roman" w:hAnsi="Times New Roman" w:cs="Times New Roman"/>
          <w:sz w:val="28"/>
          <w:szCs w:val="28"/>
        </w:rPr>
        <w:t>мышлени</w:t>
      </w:r>
      <w:r w:rsidRPr="00150AFB">
        <w:rPr>
          <w:rFonts w:ascii="Times New Roman" w:hAnsi="Times New Roman" w:cs="Times New Roman"/>
          <w:sz w:val="28"/>
          <w:szCs w:val="28"/>
        </w:rPr>
        <w:t>е.</w:t>
      </w:r>
    </w:p>
    <w:p w:rsidR="007312E4" w:rsidRPr="00150AFB" w:rsidRDefault="007312E4" w:rsidP="002A7041">
      <w:pPr>
        <w:spacing w:after="0" w:line="240" w:lineRule="auto"/>
        <w:ind w:firstLine="708"/>
        <w:jc w:val="both"/>
        <w:rPr>
          <w:rFonts w:ascii="Times New Roman" w:hAnsi="Times New Roman" w:cs="Times New Roman"/>
          <w:b/>
          <w:sz w:val="28"/>
          <w:szCs w:val="28"/>
        </w:rPr>
      </w:pPr>
      <w:r w:rsidRPr="00150AFB">
        <w:rPr>
          <w:rFonts w:ascii="Times New Roman" w:hAnsi="Times New Roman" w:cs="Times New Roman"/>
          <w:b/>
          <w:sz w:val="28"/>
          <w:szCs w:val="28"/>
        </w:rPr>
        <w:t xml:space="preserve">«Лаборатория программ использования </w:t>
      </w:r>
      <w:proofErr w:type="spellStart"/>
      <w:r w:rsidRPr="00150AFB">
        <w:rPr>
          <w:rFonts w:ascii="Times New Roman" w:hAnsi="Times New Roman" w:cs="Times New Roman"/>
          <w:b/>
          <w:sz w:val="28"/>
          <w:szCs w:val="28"/>
        </w:rPr>
        <w:t>форсайта</w:t>
      </w:r>
      <w:proofErr w:type="spellEnd"/>
      <w:r w:rsidRPr="00150AFB">
        <w:rPr>
          <w:rFonts w:ascii="Times New Roman" w:hAnsi="Times New Roman" w:cs="Times New Roman"/>
          <w:b/>
          <w:sz w:val="28"/>
          <w:szCs w:val="28"/>
        </w:rPr>
        <w:t xml:space="preserve"> в практиках образовательных учреждений Артемовского городского округа</w:t>
      </w:r>
    </w:p>
    <w:p w:rsidR="007312E4" w:rsidRPr="00150AFB" w:rsidRDefault="007312E4" w:rsidP="002A7041">
      <w:pPr>
        <w:spacing w:after="0" w:line="240" w:lineRule="auto"/>
        <w:jc w:val="both"/>
        <w:rPr>
          <w:rFonts w:ascii="Times New Roman" w:hAnsi="Times New Roman" w:cs="Times New Roman"/>
          <w:b/>
          <w:sz w:val="28"/>
          <w:szCs w:val="28"/>
        </w:rPr>
      </w:pPr>
      <w:r w:rsidRPr="00150AFB">
        <w:rPr>
          <w:rFonts w:ascii="Times New Roman" w:hAnsi="Times New Roman" w:cs="Times New Roman"/>
          <w:b/>
          <w:sz w:val="28"/>
          <w:szCs w:val="28"/>
        </w:rPr>
        <w:t>«Форсайт +20»</w:t>
      </w:r>
      <w:r w:rsidR="002A7041" w:rsidRPr="00150AFB">
        <w:rPr>
          <w:rFonts w:ascii="Times New Roman" w:hAnsi="Times New Roman" w:cs="Times New Roman"/>
          <w:b/>
          <w:sz w:val="28"/>
          <w:szCs w:val="28"/>
        </w:rPr>
        <w:t xml:space="preserve"> - проект портфеля.</w:t>
      </w:r>
    </w:p>
    <w:p w:rsidR="00D34452" w:rsidRPr="00150AFB" w:rsidRDefault="007312E4" w:rsidP="002A7041">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u w:val="single"/>
        </w:rPr>
        <w:lastRenderedPageBreak/>
        <w:t xml:space="preserve">Цель проекта:  </w:t>
      </w:r>
      <w:r w:rsidRPr="00150AFB">
        <w:rPr>
          <w:rFonts w:ascii="Times New Roman" w:eastAsia="Times New Roman" w:hAnsi="Times New Roman" w:cs="Times New Roman"/>
          <w:sz w:val="28"/>
          <w:szCs w:val="28"/>
          <w:u w:val="single"/>
        </w:rPr>
        <w:t xml:space="preserve">Освоить </w:t>
      </w:r>
      <w:r w:rsidRPr="00150AFB">
        <w:rPr>
          <w:rFonts w:ascii="Times New Roman" w:hAnsi="Times New Roman" w:cs="Times New Roman"/>
          <w:sz w:val="28"/>
          <w:szCs w:val="28"/>
          <w:u w:val="single"/>
        </w:rPr>
        <w:t>технологии «</w:t>
      </w:r>
      <w:proofErr w:type="gramStart"/>
      <w:r w:rsidRPr="00150AFB">
        <w:rPr>
          <w:rFonts w:ascii="Times New Roman" w:hAnsi="Times New Roman" w:cs="Times New Roman"/>
          <w:sz w:val="28"/>
          <w:szCs w:val="28"/>
          <w:u w:val="single"/>
        </w:rPr>
        <w:t>Образовательный</w:t>
      </w:r>
      <w:proofErr w:type="gramEnd"/>
      <w:r w:rsidRPr="00150AFB">
        <w:rPr>
          <w:rFonts w:ascii="Times New Roman" w:hAnsi="Times New Roman" w:cs="Times New Roman"/>
          <w:sz w:val="28"/>
          <w:szCs w:val="28"/>
          <w:u w:val="single"/>
        </w:rPr>
        <w:t xml:space="preserve"> </w:t>
      </w:r>
      <w:proofErr w:type="spellStart"/>
      <w:r w:rsidRPr="00150AFB">
        <w:rPr>
          <w:rFonts w:ascii="Times New Roman" w:hAnsi="Times New Roman" w:cs="Times New Roman"/>
          <w:sz w:val="28"/>
          <w:szCs w:val="28"/>
          <w:u w:val="single"/>
        </w:rPr>
        <w:t>форсайт</w:t>
      </w:r>
      <w:proofErr w:type="spellEnd"/>
      <w:r w:rsidRPr="00150AFB">
        <w:rPr>
          <w:rFonts w:ascii="Times New Roman" w:hAnsi="Times New Roman" w:cs="Times New Roman"/>
          <w:sz w:val="28"/>
          <w:szCs w:val="28"/>
          <w:u w:val="single"/>
        </w:rPr>
        <w:t xml:space="preserve">» </w:t>
      </w:r>
      <w:r w:rsidRPr="00150AFB">
        <w:rPr>
          <w:rFonts w:ascii="Times New Roman" w:eastAsia="Times New Roman" w:hAnsi="Times New Roman" w:cs="Times New Roman"/>
          <w:sz w:val="28"/>
          <w:szCs w:val="28"/>
          <w:u w:val="single"/>
        </w:rPr>
        <w:t xml:space="preserve">и научиться </w:t>
      </w:r>
      <w:r w:rsidRPr="00150AFB">
        <w:rPr>
          <w:rFonts w:ascii="Times New Roman" w:hAnsi="Times New Roman" w:cs="Times New Roman"/>
          <w:sz w:val="28"/>
          <w:szCs w:val="28"/>
          <w:u w:val="single"/>
        </w:rPr>
        <w:t>применять их в деятельности ОО.</w:t>
      </w:r>
      <w:r w:rsidRPr="00150AFB">
        <w:rPr>
          <w:rFonts w:ascii="Times New Roman" w:hAnsi="Times New Roman" w:cs="Times New Roman"/>
          <w:sz w:val="28"/>
          <w:szCs w:val="28"/>
        </w:rPr>
        <w:t xml:space="preserve"> </w:t>
      </w:r>
    </w:p>
    <w:p w:rsidR="007312E4" w:rsidRPr="00150AFB" w:rsidRDefault="007312E4" w:rsidP="002A7041">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Результатом реализации проекта станет</w:t>
      </w:r>
      <w:r w:rsidR="00D34452" w:rsidRPr="00150AFB">
        <w:rPr>
          <w:rFonts w:ascii="Times New Roman" w:hAnsi="Times New Roman" w:cs="Times New Roman"/>
          <w:sz w:val="28"/>
          <w:szCs w:val="28"/>
        </w:rPr>
        <w:t>:</w:t>
      </w:r>
    </w:p>
    <w:p w:rsidR="007312E4" w:rsidRPr="00150AFB" w:rsidRDefault="007312E4" w:rsidP="002A7041">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w:t>
      </w:r>
      <w:r w:rsidR="002A7041" w:rsidRPr="00150AFB">
        <w:rPr>
          <w:rFonts w:ascii="Times New Roman" w:hAnsi="Times New Roman" w:cs="Times New Roman"/>
          <w:sz w:val="28"/>
          <w:szCs w:val="28"/>
        </w:rPr>
        <w:t xml:space="preserve"> о</w:t>
      </w:r>
      <w:r w:rsidRPr="00150AFB">
        <w:rPr>
          <w:rFonts w:ascii="Times New Roman" w:hAnsi="Times New Roman" w:cs="Times New Roman"/>
          <w:sz w:val="28"/>
          <w:szCs w:val="28"/>
        </w:rPr>
        <w:t xml:space="preserve">хват исследовательской деятельностью </w:t>
      </w:r>
      <w:proofErr w:type="gramStart"/>
      <w:r w:rsidRPr="00150AFB">
        <w:rPr>
          <w:rFonts w:ascii="Times New Roman" w:hAnsi="Times New Roman" w:cs="Times New Roman"/>
          <w:sz w:val="28"/>
          <w:szCs w:val="28"/>
        </w:rPr>
        <w:t>обучающихся</w:t>
      </w:r>
      <w:proofErr w:type="gramEnd"/>
      <w:r w:rsidRPr="00150AFB">
        <w:rPr>
          <w:rFonts w:ascii="Times New Roman" w:hAnsi="Times New Roman" w:cs="Times New Roman"/>
          <w:sz w:val="28"/>
          <w:szCs w:val="28"/>
        </w:rPr>
        <w:t xml:space="preserve"> – до 50%</w:t>
      </w:r>
    </w:p>
    <w:p w:rsidR="007312E4" w:rsidRPr="00150AFB" w:rsidRDefault="002A7041" w:rsidP="002A7041">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п</w:t>
      </w:r>
      <w:r w:rsidR="007312E4" w:rsidRPr="00150AFB">
        <w:rPr>
          <w:rFonts w:ascii="Times New Roman" w:hAnsi="Times New Roman" w:cs="Times New Roman"/>
          <w:sz w:val="28"/>
          <w:szCs w:val="28"/>
        </w:rPr>
        <w:t>овышение качества знаний по предметам естественнонаучного профиля – на 10%;</w:t>
      </w:r>
    </w:p>
    <w:p w:rsidR="007312E4" w:rsidRPr="00150AFB" w:rsidRDefault="002A7041" w:rsidP="002A7041">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у</w:t>
      </w:r>
      <w:r w:rsidR="007312E4" w:rsidRPr="00150AFB">
        <w:rPr>
          <w:rFonts w:ascii="Times New Roman" w:hAnsi="Times New Roman" w:cs="Times New Roman"/>
          <w:sz w:val="28"/>
          <w:szCs w:val="28"/>
        </w:rPr>
        <w:t xml:space="preserve">величение среднего балла </w:t>
      </w:r>
      <w:r w:rsidRPr="00150AFB">
        <w:rPr>
          <w:rFonts w:ascii="Times New Roman" w:hAnsi="Times New Roman" w:cs="Times New Roman"/>
          <w:sz w:val="28"/>
          <w:szCs w:val="28"/>
        </w:rPr>
        <w:t xml:space="preserve">ГИА </w:t>
      </w:r>
      <w:r w:rsidR="007312E4" w:rsidRPr="00150AFB">
        <w:rPr>
          <w:rFonts w:ascii="Times New Roman" w:hAnsi="Times New Roman" w:cs="Times New Roman"/>
          <w:sz w:val="28"/>
          <w:szCs w:val="28"/>
        </w:rPr>
        <w:t>по математике, физике, информатике, химии, биологии;</w:t>
      </w:r>
    </w:p>
    <w:p w:rsidR="007312E4" w:rsidRPr="00150AFB" w:rsidRDefault="002A7041" w:rsidP="002A7041">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у</w:t>
      </w:r>
      <w:r w:rsidR="007312E4" w:rsidRPr="00150AFB">
        <w:rPr>
          <w:rFonts w:ascii="Times New Roman" w:hAnsi="Times New Roman" w:cs="Times New Roman"/>
          <w:sz w:val="28"/>
          <w:szCs w:val="28"/>
        </w:rPr>
        <w:t xml:space="preserve">спешное </w:t>
      </w:r>
      <w:r w:rsidRPr="00150AFB">
        <w:rPr>
          <w:rFonts w:ascii="Times New Roman" w:hAnsi="Times New Roman" w:cs="Times New Roman"/>
          <w:sz w:val="28"/>
          <w:szCs w:val="28"/>
        </w:rPr>
        <w:t xml:space="preserve">участие в </w:t>
      </w:r>
      <w:proofErr w:type="spellStart"/>
      <w:r w:rsidR="007312E4" w:rsidRPr="00150AFB">
        <w:rPr>
          <w:rFonts w:ascii="Times New Roman" w:hAnsi="Times New Roman" w:cs="Times New Roman"/>
          <w:sz w:val="28"/>
          <w:szCs w:val="28"/>
        </w:rPr>
        <w:t>метапредметных</w:t>
      </w:r>
      <w:proofErr w:type="spellEnd"/>
      <w:r w:rsidR="007312E4" w:rsidRPr="00150AFB">
        <w:rPr>
          <w:rFonts w:ascii="Times New Roman" w:hAnsi="Times New Roman" w:cs="Times New Roman"/>
          <w:sz w:val="28"/>
          <w:szCs w:val="28"/>
        </w:rPr>
        <w:t xml:space="preserve"> олимпиад</w:t>
      </w:r>
      <w:r w:rsidRPr="00150AFB">
        <w:rPr>
          <w:rFonts w:ascii="Times New Roman" w:hAnsi="Times New Roman" w:cs="Times New Roman"/>
          <w:sz w:val="28"/>
          <w:szCs w:val="28"/>
        </w:rPr>
        <w:t>ах.</w:t>
      </w:r>
    </w:p>
    <w:p w:rsidR="007312E4" w:rsidRPr="00150AFB" w:rsidRDefault="007312E4" w:rsidP="007312E4">
      <w:pPr>
        <w:spacing w:after="0" w:line="240" w:lineRule="auto"/>
        <w:ind w:firstLine="708"/>
        <w:jc w:val="both"/>
        <w:rPr>
          <w:rFonts w:ascii="Times New Roman" w:hAnsi="Times New Roman" w:cs="Times New Roman"/>
          <w:sz w:val="28"/>
          <w:szCs w:val="28"/>
        </w:rPr>
      </w:pPr>
    </w:p>
    <w:p w:rsidR="00A24521" w:rsidRPr="00150AFB" w:rsidRDefault="00A24521" w:rsidP="00F94C03">
      <w:pPr>
        <w:spacing w:after="0" w:line="240" w:lineRule="auto"/>
        <w:ind w:firstLine="708"/>
        <w:jc w:val="both"/>
        <w:rPr>
          <w:rFonts w:ascii="Times New Roman" w:hAnsi="Times New Roman" w:cs="Times New Roman"/>
          <w:sz w:val="28"/>
          <w:szCs w:val="28"/>
          <w:shd w:val="clear" w:color="auto" w:fill="FFFFFF"/>
        </w:rPr>
      </w:pPr>
      <w:r w:rsidRPr="00150AFB">
        <w:rPr>
          <w:rFonts w:ascii="Times New Roman" w:hAnsi="Times New Roman" w:cs="Times New Roman"/>
          <w:sz w:val="28"/>
          <w:szCs w:val="28"/>
          <w:shd w:val="clear" w:color="auto" w:fill="FFFFFF"/>
        </w:rPr>
        <w:t xml:space="preserve"> </w:t>
      </w:r>
      <w:r w:rsidR="00F94C03" w:rsidRPr="00150AFB">
        <w:rPr>
          <w:rFonts w:ascii="Times New Roman" w:hAnsi="Times New Roman" w:cs="Times New Roman"/>
          <w:sz w:val="28"/>
          <w:szCs w:val="28"/>
          <w:shd w:val="clear" w:color="auto" w:fill="FFFFFF"/>
        </w:rPr>
        <w:t>«...</w:t>
      </w:r>
      <w:r w:rsidRPr="00150AFB">
        <w:rPr>
          <w:rFonts w:ascii="Times New Roman" w:hAnsi="Times New Roman" w:cs="Times New Roman"/>
          <w:sz w:val="28"/>
          <w:szCs w:val="28"/>
          <w:shd w:val="clear" w:color="auto" w:fill="FFFFFF"/>
        </w:rPr>
        <w:t xml:space="preserve">Народы не конкурируют только товарами и услугами, но также конкурируют своими социальными ценностями и системой образования... В современной экономике основная нагрузка приходится не на товары и услуги, а на интеллектуальный потенциал». Интеллектуальный потенциал представляет собой накопленный обществом совокупный интеллектуальный ресурс, который является главным условием эффективного инновационного развития. </w:t>
      </w:r>
    </w:p>
    <w:p w:rsidR="00A24521" w:rsidRPr="00150AFB" w:rsidRDefault="00A24521" w:rsidP="00F94C03">
      <w:pPr>
        <w:spacing w:after="0" w:line="240" w:lineRule="auto"/>
        <w:ind w:firstLine="708"/>
        <w:jc w:val="both"/>
        <w:rPr>
          <w:rFonts w:ascii="Times New Roman" w:hAnsi="Times New Roman" w:cs="Times New Roman"/>
          <w:sz w:val="28"/>
          <w:szCs w:val="28"/>
          <w:shd w:val="clear" w:color="auto" w:fill="FFFFFF"/>
        </w:rPr>
      </w:pPr>
      <w:r w:rsidRPr="00150AFB">
        <w:rPr>
          <w:rFonts w:ascii="Times New Roman" w:hAnsi="Times New Roman" w:cs="Times New Roman"/>
          <w:sz w:val="28"/>
          <w:szCs w:val="28"/>
          <w:shd w:val="clear" w:color="auto" w:fill="FFFFFF"/>
        </w:rPr>
        <w:t>Суверенное будущее нашей страны должно быть в руках одаренной, образованной, пытливой и здоровой молодежи. Для создания инновационной экономики нужна решительная, целеустремленная нация. Очень важно воспитать будущее поколение, которое обладало бы конкурентоспособными знаниями, креативностью и энергичностью мышления, высокими гражданскими и нравственными принципами, чувством патриотизма и социальной ответственности.</w:t>
      </w:r>
    </w:p>
    <w:p w:rsidR="00A24521" w:rsidRPr="00150AFB" w:rsidRDefault="00A24521" w:rsidP="00F94C03">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Более того, сегодня стало ясно, что смена поколений, которая в XIX в. проходила примерно через 50 лет, в начале XX в. через 20, а в конце его через 10 лет, происходит уже через 4—5 лет. Как может реагировать педагог на такую скорость смены ментальности, характеризующую поколение, если он получил 15—20 лет назад традиционную специальность учителя?</w:t>
      </w:r>
    </w:p>
    <w:p w:rsidR="00A24521" w:rsidRPr="00150AFB" w:rsidRDefault="00A24521" w:rsidP="00F94C03">
      <w:pPr>
        <w:pStyle w:val="a3"/>
        <w:spacing w:before="0" w:beforeAutospacing="0" w:after="0" w:afterAutospacing="0"/>
        <w:ind w:firstLine="708"/>
        <w:jc w:val="both"/>
        <w:rPr>
          <w:rFonts w:eastAsiaTheme="minorHAnsi"/>
          <w:sz w:val="28"/>
          <w:szCs w:val="28"/>
          <w:u w:val="single"/>
        </w:rPr>
      </w:pPr>
      <w:r w:rsidRPr="00150AFB">
        <w:rPr>
          <w:rFonts w:eastAsiaTheme="minorHAnsi"/>
          <w:sz w:val="28"/>
          <w:szCs w:val="28"/>
          <w:u w:val="single"/>
        </w:rPr>
        <w:t xml:space="preserve">Но именно </w:t>
      </w:r>
      <w:r w:rsidR="005D5E6D" w:rsidRPr="00150AFB">
        <w:rPr>
          <w:rFonts w:eastAsiaTheme="minorHAnsi"/>
          <w:sz w:val="28"/>
          <w:szCs w:val="28"/>
          <w:u w:val="single"/>
        </w:rPr>
        <w:t>профессиональная компетентность</w:t>
      </w:r>
      <w:r w:rsidRPr="00150AFB">
        <w:rPr>
          <w:rFonts w:eastAsiaTheme="minorHAnsi"/>
          <w:sz w:val="28"/>
          <w:szCs w:val="28"/>
          <w:u w:val="single"/>
        </w:rPr>
        <w:t xml:space="preserve"> </w:t>
      </w:r>
      <w:r w:rsidR="005D5E6D" w:rsidRPr="00150AFB">
        <w:rPr>
          <w:rFonts w:eastAsiaTheme="minorHAnsi"/>
          <w:sz w:val="28"/>
          <w:szCs w:val="28"/>
          <w:u w:val="single"/>
        </w:rPr>
        <w:t xml:space="preserve">педагога </w:t>
      </w:r>
      <w:r w:rsidRPr="00150AFB">
        <w:rPr>
          <w:rFonts w:eastAsiaTheme="minorHAnsi"/>
          <w:sz w:val="28"/>
          <w:szCs w:val="28"/>
          <w:u w:val="single"/>
        </w:rPr>
        <w:t xml:space="preserve">стоит во главе угла </w:t>
      </w:r>
      <w:r w:rsidR="00F94C03" w:rsidRPr="00150AFB">
        <w:rPr>
          <w:rFonts w:eastAsiaTheme="minorHAnsi"/>
          <w:sz w:val="28"/>
          <w:szCs w:val="28"/>
          <w:u w:val="single"/>
        </w:rPr>
        <w:t xml:space="preserve">реализации муниципального проекта </w:t>
      </w:r>
      <w:r w:rsidRPr="00150AFB">
        <w:rPr>
          <w:rFonts w:eastAsiaTheme="minorHAnsi"/>
          <w:sz w:val="28"/>
          <w:szCs w:val="28"/>
          <w:u w:val="single"/>
        </w:rPr>
        <w:t>достижения</w:t>
      </w:r>
      <w:r w:rsidR="00253C61" w:rsidRPr="00150AFB">
        <w:rPr>
          <w:rFonts w:eastAsiaTheme="minorHAnsi"/>
          <w:sz w:val="28"/>
          <w:szCs w:val="28"/>
          <w:u w:val="single"/>
        </w:rPr>
        <w:t xml:space="preserve"> результат</w:t>
      </w:r>
      <w:r w:rsidR="00F94C03" w:rsidRPr="00150AFB">
        <w:rPr>
          <w:rFonts w:eastAsiaTheme="minorHAnsi"/>
          <w:sz w:val="28"/>
          <w:szCs w:val="28"/>
          <w:u w:val="single"/>
        </w:rPr>
        <w:t>ивности системы</w:t>
      </w:r>
      <w:r w:rsidR="00253C61" w:rsidRPr="00150AFB">
        <w:rPr>
          <w:rFonts w:eastAsiaTheme="minorHAnsi"/>
          <w:sz w:val="28"/>
          <w:szCs w:val="28"/>
          <w:u w:val="single"/>
        </w:rPr>
        <w:t xml:space="preserve"> образования</w:t>
      </w:r>
      <w:r w:rsidRPr="00150AFB">
        <w:rPr>
          <w:rFonts w:eastAsiaTheme="minorHAnsi"/>
          <w:sz w:val="28"/>
          <w:szCs w:val="28"/>
          <w:u w:val="single"/>
        </w:rPr>
        <w:t>.</w:t>
      </w:r>
    </w:p>
    <w:p w:rsidR="0077567D" w:rsidRPr="00150AFB" w:rsidRDefault="0077567D" w:rsidP="00F94C03">
      <w:pPr>
        <w:pStyle w:val="Default"/>
        <w:ind w:firstLine="600"/>
        <w:jc w:val="both"/>
        <w:rPr>
          <w:color w:val="auto"/>
          <w:sz w:val="28"/>
          <w:szCs w:val="28"/>
        </w:rPr>
      </w:pPr>
    </w:p>
    <w:p w:rsidR="00D34452" w:rsidRPr="00150AFB" w:rsidRDefault="00357276" w:rsidP="00357276">
      <w:pPr>
        <w:pStyle w:val="Default"/>
        <w:ind w:firstLine="600"/>
        <w:jc w:val="both"/>
        <w:rPr>
          <w:color w:val="auto"/>
          <w:sz w:val="28"/>
          <w:szCs w:val="28"/>
        </w:rPr>
      </w:pPr>
      <w:r w:rsidRPr="00150AFB">
        <w:rPr>
          <w:color w:val="auto"/>
          <w:sz w:val="28"/>
          <w:szCs w:val="28"/>
        </w:rPr>
        <w:t xml:space="preserve">По состоянию на 01 сентября 2017 года в системе муниципального  образования работают 834 </w:t>
      </w:r>
      <w:proofErr w:type="gramStart"/>
      <w:r w:rsidRPr="00150AFB">
        <w:rPr>
          <w:color w:val="auto"/>
          <w:sz w:val="28"/>
          <w:szCs w:val="28"/>
        </w:rPr>
        <w:t>педагогических</w:t>
      </w:r>
      <w:proofErr w:type="gramEnd"/>
      <w:r w:rsidRPr="00150AFB">
        <w:rPr>
          <w:color w:val="auto"/>
          <w:sz w:val="28"/>
          <w:szCs w:val="28"/>
        </w:rPr>
        <w:t xml:space="preserve"> работника, в том числе с высшим образованием – 549 (65,8%). </w:t>
      </w:r>
    </w:p>
    <w:p w:rsidR="00D34452" w:rsidRPr="00150AFB" w:rsidRDefault="00357276" w:rsidP="00357276">
      <w:pPr>
        <w:pStyle w:val="Default"/>
        <w:ind w:firstLine="600"/>
        <w:jc w:val="both"/>
        <w:rPr>
          <w:color w:val="auto"/>
          <w:sz w:val="28"/>
          <w:szCs w:val="28"/>
        </w:rPr>
      </w:pPr>
      <w:r w:rsidRPr="00150AFB">
        <w:rPr>
          <w:color w:val="auto"/>
          <w:sz w:val="28"/>
          <w:szCs w:val="28"/>
        </w:rPr>
        <w:t xml:space="preserve">Из общего числа педагогических работников 18% педагогов в возрасте до 35 лет, 60% педагогических работников в возрасте до 55 лет, 21,8 % - достигшие пенсионного возраста. </w:t>
      </w:r>
    </w:p>
    <w:p w:rsidR="00357276" w:rsidRPr="00150AFB" w:rsidRDefault="00357276" w:rsidP="00357276">
      <w:pPr>
        <w:pStyle w:val="Default"/>
        <w:ind w:firstLine="600"/>
        <w:jc w:val="both"/>
        <w:rPr>
          <w:color w:val="auto"/>
          <w:sz w:val="28"/>
          <w:szCs w:val="28"/>
        </w:rPr>
      </w:pPr>
      <w:r w:rsidRPr="00150AFB">
        <w:rPr>
          <w:color w:val="auto"/>
          <w:sz w:val="28"/>
          <w:szCs w:val="28"/>
        </w:rPr>
        <w:t>При этом в общеобразоват</w:t>
      </w:r>
      <w:r w:rsidR="005C4DD5" w:rsidRPr="00150AFB">
        <w:rPr>
          <w:color w:val="auto"/>
          <w:sz w:val="28"/>
          <w:szCs w:val="28"/>
        </w:rPr>
        <w:t>ельных организациях работают 484</w:t>
      </w:r>
      <w:r w:rsidRPr="00150AFB">
        <w:rPr>
          <w:color w:val="auto"/>
          <w:sz w:val="28"/>
          <w:szCs w:val="28"/>
        </w:rPr>
        <w:t xml:space="preserve"> педагог</w:t>
      </w:r>
      <w:r w:rsidR="00253C61" w:rsidRPr="00150AFB">
        <w:rPr>
          <w:color w:val="auto"/>
          <w:sz w:val="28"/>
          <w:szCs w:val="28"/>
        </w:rPr>
        <w:t>а</w:t>
      </w:r>
      <w:r w:rsidRPr="00150AFB">
        <w:rPr>
          <w:color w:val="auto"/>
          <w:sz w:val="28"/>
          <w:szCs w:val="28"/>
        </w:rPr>
        <w:t>, в дошкольных обр</w:t>
      </w:r>
      <w:r w:rsidR="005C4DD5" w:rsidRPr="00150AFB">
        <w:rPr>
          <w:color w:val="auto"/>
          <w:sz w:val="28"/>
          <w:szCs w:val="28"/>
        </w:rPr>
        <w:t>азовательных организациях – 330</w:t>
      </w:r>
      <w:r w:rsidR="00253C61" w:rsidRPr="00150AFB">
        <w:rPr>
          <w:color w:val="auto"/>
          <w:sz w:val="28"/>
          <w:szCs w:val="28"/>
        </w:rPr>
        <w:t xml:space="preserve"> педагогов</w:t>
      </w:r>
      <w:r w:rsidRPr="00150AFB">
        <w:rPr>
          <w:color w:val="auto"/>
          <w:sz w:val="28"/>
          <w:szCs w:val="28"/>
        </w:rPr>
        <w:t xml:space="preserve"> и в организациях дополнительного образования –79 педагогов дополнительного образования.</w:t>
      </w:r>
    </w:p>
    <w:p w:rsidR="00D34452" w:rsidRPr="00150AFB" w:rsidRDefault="00357276" w:rsidP="00253C61">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lastRenderedPageBreak/>
        <w:t xml:space="preserve">В 2017 году поступили на работу в муниципальные образовательные организации Артемовского городского округа 9 молодых специалистов - выпускники организаций высшего образования и профессиональных образовательных организаций, завершивших </w:t>
      </w:r>
      <w:proofErr w:type="gramStart"/>
      <w:r w:rsidRPr="00150AFB">
        <w:rPr>
          <w:rFonts w:ascii="Times New Roman" w:hAnsi="Times New Roman" w:cs="Times New Roman"/>
          <w:sz w:val="28"/>
          <w:szCs w:val="28"/>
        </w:rPr>
        <w:t>обучение  по</w:t>
      </w:r>
      <w:proofErr w:type="gramEnd"/>
      <w:r w:rsidRPr="00150AFB">
        <w:rPr>
          <w:rFonts w:ascii="Times New Roman" w:hAnsi="Times New Roman" w:cs="Times New Roman"/>
          <w:sz w:val="28"/>
          <w:szCs w:val="28"/>
        </w:rPr>
        <w:t xml:space="preserve"> очной форме:</w:t>
      </w:r>
    </w:p>
    <w:p w:rsidR="00D34452" w:rsidRPr="00150AFB" w:rsidRDefault="00357276" w:rsidP="00253C61">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 xml:space="preserve">Березина Виктория Владимировна, учитель начальных классов  Муниципального автономного общеобразовательного учреждения «Средняя общеобразовательная школа № 1», </w:t>
      </w:r>
    </w:p>
    <w:p w:rsidR="003E3459" w:rsidRPr="00150AFB" w:rsidRDefault="00357276" w:rsidP="00253C61">
      <w:pPr>
        <w:spacing w:after="0" w:line="240" w:lineRule="auto"/>
        <w:ind w:firstLine="708"/>
        <w:jc w:val="both"/>
        <w:rPr>
          <w:sz w:val="24"/>
          <w:szCs w:val="24"/>
        </w:rPr>
      </w:pPr>
      <w:r w:rsidRPr="00150AFB">
        <w:rPr>
          <w:rFonts w:ascii="Times New Roman" w:hAnsi="Times New Roman" w:cs="Times New Roman"/>
          <w:sz w:val="28"/>
          <w:szCs w:val="28"/>
        </w:rPr>
        <w:t>Кара Виктория Витальевна, учитель начальных классов Муниципального бюджетного общеобразовательного учреждения «Средняя общеобразовательная школа № 3»,</w:t>
      </w:r>
      <w:r w:rsidRPr="00150AFB">
        <w:rPr>
          <w:sz w:val="24"/>
          <w:szCs w:val="24"/>
        </w:rPr>
        <w:t xml:space="preserve"> </w:t>
      </w:r>
    </w:p>
    <w:p w:rsidR="003E3459" w:rsidRPr="00150AFB" w:rsidRDefault="00357276" w:rsidP="00253C61">
      <w:pPr>
        <w:spacing w:after="0" w:line="240" w:lineRule="auto"/>
        <w:ind w:firstLine="708"/>
        <w:jc w:val="both"/>
        <w:rPr>
          <w:sz w:val="24"/>
          <w:szCs w:val="24"/>
        </w:rPr>
      </w:pPr>
      <w:proofErr w:type="spellStart"/>
      <w:r w:rsidRPr="00150AFB">
        <w:rPr>
          <w:rFonts w:ascii="Times New Roman" w:hAnsi="Times New Roman" w:cs="Times New Roman"/>
          <w:sz w:val="28"/>
          <w:szCs w:val="28"/>
        </w:rPr>
        <w:t>Нагуманова</w:t>
      </w:r>
      <w:proofErr w:type="spellEnd"/>
      <w:r w:rsidRPr="00150AFB">
        <w:rPr>
          <w:rFonts w:ascii="Times New Roman" w:hAnsi="Times New Roman" w:cs="Times New Roman"/>
          <w:sz w:val="28"/>
          <w:szCs w:val="28"/>
        </w:rPr>
        <w:t xml:space="preserve"> </w:t>
      </w:r>
      <w:proofErr w:type="spellStart"/>
      <w:r w:rsidRPr="00150AFB">
        <w:rPr>
          <w:rFonts w:ascii="Times New Roman" w:hAnsi="Times New Roman" w:cs="Times New Roman"/>
          <w:sz w:val="28"/>
          <w:szCs w:val="28"/>
        </w:rPr>
        <w:t>Альфия</w:t>
      </w:r>
      <w:proofErr w:type="spellEnd"/>
      <w:r w:rsidRPr="00150AFB">
        <w:rPr>
          <w:rFonts w:ascii="Times New Roman" w:hAnsi="Times New Roman" w:cs="Times New Roman"/>
          <w:sz w:val="28"/>
          <w:szCs w:val="28"/>
        </w:rPr>
        <w:t xml:space="preserve"> </w:t>
      </w:r>
      <w:proofErr w:type="spellStart"/>
      <w:r w:rsidRPr="00150AFB">
        <w:rPr>
          <w:rFonts w:ascii="Times New Roman" w:hAnsi="Times New Roman" w:cs="Times New Roman"/>
          <w:sz w:val="28"/>
          <w:szCs w:val="28"/>
        </w:rPr>
        <w:t>Тахировна</w:t>
      </w:r>
      <w:proofErr w:type="spellEnd"/>
      <w:r w:rsidRPr="00150AFB">
        <w:rPr>
          <w:rFonts w:ascii="Times New Roman" w:hAnsi="Times New Roman" w:cs="Times New Roman"/>
          <w:sz w:val="28"/>
          <w:szCs w:val="28"/>
        </w:rPr>
        <w:t>, учитель биологии Муниципального автономного общеобразовательного учреждения «Средняя общеобразовательная школа № 8»,</w:t>
      </w:r>
      <w:r w:rsidRPr="00150AFB">
        <w:rPr>
          <w:sz w:val="24"/>
          <w:szCs w:val="24"/>
        </w:rPr>
        <w:t xml:space="preserve">  </w:t>
      </w:r>
    </w:p>
    <w:p w:rsidR="003E3459" w:rsidRPr="00150AFB" w:rsidRDefault="00357276" w:rsidP="00253C61">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sz w:val="28"/>
          <w:szCs w:val="28"/>
        </w:rPr>
        <w:t>Жарова Алена Валерьевна, учитель русского языка и литературы</w:t>
      </w:r>
      <w:r w:rsidRPr="00150AFB">
        <w:rPr>
          <w:sz w:val="24"/>
          <w:szCs w:val="24"/>
        </w:rPr>
        <w:t xml:space="preserve"> </w:t>
      </w:r>
      <w:r w:rsidRPr="00150AFB">
        <w:rPr>
          <w:rFonts w:ascii="Times New Roman" w:hAnsi="Times New Roman" w:cs="Times New Roman"/>
          <w:sz w:val="28"/>
          <w:szCs w:val="28"/>
        </w:rPr>
        <w:t xml:space="preserve">Муниципального автономного общеобразовательного учреждения «Средняя общеобразовательная школа № 8», </w:t>
      </w:r>
    </w:p>
    <w:p w:rsidR="003E3459" w:rsidRPr="00150AFB" w:rsidRDefault="00357276" w:rsidP="00253C61">
      <w:pPr>
        <w:spacing w:after="0" w:line="240" w:lineRule="auto"/>
        <w:ind w:firstLine="708"/>
        <w:jc w:val="both"/>
        <w:rPr>
          <w:rFonts w:ascii="Times New Roman" w:hAnsi="Times New Roman" w:cs="Times New Roman"/>
          <w:sz w:val="28"/>
          <w:szCs w:val="28"/>
        </w:rPr>
      </w:pPr>
      <w:proofErr w:type="spellStart"/>
      <w:r w:rsidRPr="00150AFB">
        <w:rPr>
          <w:rFonts w:ascii="Times New Roman" w:hAnsi="Times New Roman" w:cs="Times New Roman"/>
          <w:sz w:val="28"/>
          <w:szCs w:val="28"/>
        </w:rPr>
        <w:t>Толстоухова</w:t>
      </w:r>
      <w:proofErr w:type="spellEnd"/>
      <w:r w:rsidRPr="00150AFB">
        <w:rPr>
          <w:rFonts w:ascii="Times New Roman" w:hAnsi="Times New Roman" w:cs="Times New Roman"/>
          <w:sz w:val="28"/>
          <w:szCs w:val="28"/>
        </w:rPr>
        <w:t xml:space="preserve"> Марина Валерьевна, учитель музыки Муниципального бюджетного общеобразовательного учреждения «Средняя общеобразовательная школа № 16», </w:t>
      </w:r>
    </w:p>
    <w:p w:rsidR="003E3459" w:rsidRPr="00150AFB" w:rsidRDefault="00357276" w:rsidP="00253C61">
      <w:pPr>
        <w:spacing w:after="0" w:line="240" w:lineRule="auto"/>
        <w:ind w:firstLine="708"/>
        <w:jc w:val="both"/>
        <w:rPr>
          <w:sz w:val="24"/>
          <w:szCs w:val="24"/>
        </w:rPr>
      </w:pPr>
      <w:proofErr w:type="spellStart"/>
      <w:r w:rsidRPr="00150AFB">
        <w:rPr>
          <w:rFonts w:ascii="Times New Roman" w:hAnsi="Times New Roman" w:cs="Times New Roman"/>
          <w:sz w:val="28"/>
          <w:szCs w:val="28"/>
        </w:rPr>
        <w:t>Манастырлы</w:t>
      </w:r>
      <w:proofErr w:type="spellEnd"/>
      <w:r w:rsidRPr="00150AFB">
        <w:rPr>
          <w:rFonts w:ascii="Times New Roman" w:hAnsi="Times New Roman" w:cs="Times New Roman"/>
          <w:sz w:val="28"/>
          <w:szCs w:val="28"/>
        </w:rPr>
        <w:t xml:space="preserve"> Александра Васильевна, учитель географии Муниципального общеобразовательного учреждения Артемовского городского округа «Средняя общеобразовательная школа № 56 с отдельным изучением отдельных предметов»,</w:t>
      </w:r>
      <w:r w:rsidRPr="00150AFB">
        <w:rPr>
          <w:sz w:val="24"/>
          <w:szCs w:val="24"/>
        </w:rPr>
        <w:t xml:space="preserve"> </w:t>
      </w:r>
    </w:p>
    <w:p w:rsidR="003E3459" w:rsidRPr="00150AFB" w:rsidRDefault="00357276" w:rsidP="00253C61">
      <w:pPr>
        <w:spacing w:after="0" w:line="240" w:lineRule="auto"/>
        <w:ind w:firstLine="708"/>
        <w:jc w:val="both"/>
        <w:rPr>
          <w:sz w:val="24"/>
          <w:szCs w:val="24"/>
        </w:rPr>
      </w:pPr>
      <w:r w:rsidRPr="00150AFB">
        <w:rPr>
          <w:rFonts w:ascii="Times New Roman" w:hAnsi="Times New Roman" w:cs="Times New Roman"/>
          <w:sz w:val="28"/>
          <w:szCs w:val="28"/>
        </w:rPr>
        <w:t>Савина Ольга Александровна, учитель физической культуры</w:t>
      </w:r>
      <w:r w:rsidRPr="00150AFB">
        <w:rPr>
          <w:sz w:val="24"/>
          <w:szCs w:val="24"/>
        </w:rPr>
        <w:t xml:space="preserve"> </w:t>
      </w:r>
      <w:r w:rsidRPr="00150AFB">
        <w:rPr>
          <w:rFonts w:ascii="Times New Roman" w:hAnsi="Times New Roman" w:cs="Times New Roman"/>
          <w:sz w:val="28"/>
          <w:szCs w:val="28"/>
        </w:rPr>
        <w:t>Муниципального общеобразовательного учреждения Артемовского городского округа «Средняя общеобразовательная школа № 56 с отдельным изучением отдельных предметов»,</w:t>
      </w:r>
      <w:r w:rsidRPr="00150AFB">
        <w:rPr>
          <w:sz w:val="24"/>
          <w:szCs w:val="24"/>
        </w:rPr>
        <w:t xml:space="preserve"> </w:t>
      </w:r>
    </w:p>
    <w:p w:rsidR="003E3459" w:rsidRPr="00150AFB" w:rsidRDefault="00357276" w:rsidP="00253C61">
      <w:pPr>
        <w:spacing w:after="0" w:line="240" w:lineRule="auto"/>
        <w:ind w:firstLine="708"/>
        <w:jc w:val="both"/>
        <w:rPr>
          <w:sz w:val="24"/>
          <w:szCs w:val="24"/>
        </w:rPr>
      </w:pPr>
      <w:r w:rsidRPr="00150AFB">
        <w:rPr>
          <w:rFonts w:ascii="Times New Roman" w:hAnsi="Times New Roman" w:cs="Times New Roman"/>
          <w:sz w:val="28"/>
          <w:szCs w:val="28"/>
        </w:rPr>
        <w:t>Козлов Михаил Евгеньевич, тренер-преподаватель Муниципального автономного  образовательного учреждения  дополнительного  образования «Детско-юношеская  спортивная школа» № 25</w:t>
      </w:r>
      <w:r w:rsidRPr="00150AFB">
        <w:rPr>
          <w:sz w:val="24"/>
          <w:szCs w:val="24"/>
        </w:rPr>
        <w:t xml:space="preserve">, </w:t>
      </w:r>
    </w:p>
    <w:p w:rsidR="00357276" w:rsidRPr="00150AFB" w:rsidRDefault="00357276" w:rsidP="00253C61">
      <w:pPr>
        <w:spacing w:after="0" w:line="240" w:lineRule="auto"/>
        <w:ind w:firstLine="708"/>
        <w:jc w:val="both"/>
        <w:rPr>
          <w:sz w:val="24"/>
          <w:szCs w:val="24"/>
        </w:rPr>
      </w:pPr>
      <w:r w:rsidRPr="00150AFB">
        <w:rPr>
          <w:rFonts w:ascii="Times New Roman" w:hAnsi="Times New Roman" w:cs="Times New Roman"/>
          <w:sz w:val="28"/>
          <w:szCs w:val="28"/>
        </w:rPr>
        <w:t>Коркина Ксения Олеговна, воспитатель Муниципального бюджетного дошкольного образовательного учреждения «Детский сад № 39»</w:t>
      </w:r>
      <w:r w:rsidR="00253C61" w:rsidRPr="00150AFB">
        <w:rPr>
          <w:sz w:val="24"/>
          <w:szCs w:val="24"/>
        </w:rPr>
        <w:t xml:space="preserve">. </w:t>
      </w:r>
    </w:p>
    <w:p w:rsidR="00357276" w:rsidRPr="00150AFB" w:rsidRDefault="00F94C03" w:rsidP="00F94C03">
      <w:pPr>
        <w:spacing w:after="0" w:line="240" w:lineRule="auto"/>
        <w:ind w:firstLine="708"/>
        <w:jc w:val="both"/>
        <w:rPr>
          <w:sz w:val="24"/>
          <w:szCs w:val="24"/>
          <w:u w:val="single"/>
        </w:rPr>
      </w:pPr>
      <w:r w:rsidRPr="00150AFB">
        <w:rPr>
          <w:rFonts w:ascii="Times New Roman" w:hAnsi="Times New Roman" w:cs="Times New Roman"/>
          <w:sz w:val="28"/>
          <w:szCs w:val="28"/>
          <w:u w:val="single"/>
        </w:rPr>
        <w:t xml:space="preserve">Созданы условия для </w:t>
      </w:r>
      <w:r w:rsidR="00357276" w:rsidRPr="00150AFB">
        <w:rPr>
          <w:rFonts w:ascii="Times New Roman" w:hAnsi="Times New Roman" w:cs="Times New Roman"/>
          <w:sz w:val="28"/>
          <w:szCs w:val="28"/>
          <w:u w:val="single"/>
        </w:rPr>
        <w:t>повышения квалификации педагогических и руковод</w:t>
      </w:r>
      <w:r w:rsidRPr="00150AFB">
        <w:rPr>
          <w:rFonts w:ascii="Times New Roman" w:hAnsi="Times New Roman" w:cs="Times New Roman"/>
          <w:sz w:val="28"/>
          <w:szCs w:val="28"/>
          <w:u w:val="single"/>
        </w:rPr>
        <w:t xml:space="preserve">ящих кадров через </w:t>
      </w:r>
      <w:r w:rsidR="00357276" w:rsidRPr="00150AFB">
        <w:rPr>
          <w:rFonts w:ascii="Times New Roman" w:hAnsi="Times New Roman" w:cs="Times New Roman"/>
          <w:sz w:val="28"/>
          <w:szCs w:val="28"/>
          <w:u w:val="single"/>
        </w:rPr>
        <w:t>курсы повышения квалификации, педагогические тренинги, стажировки, участие в методических объединениях, обучающих семинарах, конференциях и т.д.</w:t>
      </w:r>
    </w:p>
    <w:p w:rsidR="00357276" w:rsidRPr="00150AFB" w:rsidRDefault="00357276" w:rsidP="00357276">
      <w:pPr>
        <w:spacing w:after="0" w:line="240" w:lineRule="auto"/>
        <w:ind w:firstLine="708"/>
        <w:jc w:val="both"/>
        <w:rPr>
          <w:rFonts w:ascii="Times New Roman" w:eastAsia="Times New Roman" w:hAnsi="Times New Roman" w:cs="Times New Roman"/>
          <w:sz w:val="28"/>
          <w:szCs w:val="28"/>
        </w:rPr>
      </w:pPr>
      <w:r w:rsidRPr="00150AFB">
        <w:rPr>
          <w:rFonts w:ascii="Times New Roman" w:eastAsia="Calibri" w:hAnsi="Times New Roman" w:cs="Times New Roman"/>
          <w:sz w:val="28"/>
          <w:szCs w:val="28"/>
        </w:rPr>
        <w:t>Целенаправленное, непрерывное повышение квалификации педагога, его методологической культуры, личностного профессионального роста призвана стимулировать аттестация педагогических работников.</w:t>
      </w:r>
    </w:p>
    <w:p w:rsidR="00357276" w:rsidRDefault="00357276" w:rsidP="00357276">
      <w:pPr>
        <w:tabs>
          <w:tab w:val="left" w:pos="360"/>
        </w:tabs>
        <w:spacing w:after="0" w:line="240" w:lineRule="auto"/>
        <w:ind w:firstLine="709"/>
        <w:jc w:val="both"/>
        <w:rPr>
          <w:rFonts w:ascii="Times New Roman" w:hAnsi="Times New Roman" w:cs="Times New Roman"/>
          <w:sz w:val="28"/>
          <w:szCs w:val="28"/>
        </w:rPr>
      </w:pPr>
      <w:r w:rsidRPr="00150AFB">
        <w:rPr>
          <w:rFonts w:ascii="Times New Roman" w:hAnsi="Times New Roman" w:cs="Times New Roman"/>
          <w:sz w:val="28"/>
          <w:szCs w:val="28"/>
        </w:rPr>
        <w:t>За 2017-2018 учебный год прошли аттестацию</w:t>
      </w:r>
      <w:r w:rsidRPr="00150AFB">
        <w:rPr>
          <w:rFonts w:ascii="Times New Roman" w:hAnsi="Times New Roman" w:cs="Times New Roman"/>
          <w:i/>
          <w:sz w:val="28"/>
          <w:szCs w:val="28"/>
        </w:rPr>
        <w:t xml:space="preserve"> </w:t>
      </w:r>
      <w:r w:rsidRPr="00150AFB">
        <w:rPr>
          <w:rFonts w:ascii="Times New Roman" w:hAnsi="Times New Roman" w:cs="Times New Roman"/>
          <w:sz w:val="28"/>
          <w:szCs w:val="28"/>
        </w:rPr>
        <w:t>183 педагога (АППГ – 183</w:t>
      </w:r>
      <w:r w:rsidR="009E6CFC" w:rsidRPr="00150AFB">
        <w:rPr>
          <w:rFonts w:ascii="Times New Roman" w:hAnsi="Times New Roman" w:cs="Times New Roman"/>
          <w:sz w:val="28"/>
          <w:szCs w:val="28"/>
        </w:rPr>
        <w:t>).</w:t>
      </w:r>
      <w:r w:rsidR="00C1390C" w:rsidRPr="00150AFB">
        <w:rPr>
          <w:rFonts w:ascii="Times New Roman" w:hAnsi="Times New Roman" w:cs="Times New Roman"/>
          <w:sz w:val="28"/>
          <w:szCs w:val="28"/>
        </w:rPr>
        <w:t xml:space="preserve"> Подтверждаем и повышаем свою категорию. Предъявляем аттестационной комиссии результаты своего труда за 5 лет. Демонстрируем успехи и достижения.</w:t>
      </w:r>
    </w:p>
    <w:p w:rsidR="00150AFB" w:rsidRPr="00150AFB" w:rsidRDefault="00150AFB" w:rsidP="00357276">
      <w:pPr>
        <w:tabs>
          <w:tab w:val="left" w:pos="360"/>
        </w:tabs>
        <w:spacing w:after="0" w:line="240" w:lineRule="auto"/>
        <w:ind w:firstLine="709"/>
        <w:jc w:val="both"/>
        <w:rPr>
          <w:rFonts w:ascii="Times New Roman" w:hAnsi="Times New Roman" w:cs="Times New Roman"/>
          <w:sz w:val="28"/>
          <w:szCs w:val="28"/>
        </w:rPr>
      </w:pPr>
    </w:p>
    <w:p w:rsidR="006B3A1F" w:rsidRPr="00150AFB" w:rsidRDefault="006B3A1F"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lastRenderedPageBreak/>
        <w:t>В настоящее время в 19 пилотных регионах РФ проходит апробация новой модели аттестации педагогических работников на основе единых федеральных оценочных материалов (ЕФОМ).</w:t>
      </w:r>
    </w:p>
    <w:p w:rsidR="006B3A1F" w:rsidRDefault="006B3A1F"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t>Ведётся работа по созданию национальной системы учительского роста (НСУР), в котор</w:t>
      </w:r>
      <w:r w:rsidR="00C1390C" w:rsidRPr="00150AFB">
        <w:rPr>
          <w:rFonts w:ascii="Times New Roman" w:hAnsi="Times New Roman" w:cs="Times New Roman"/>
          <w:sz w:val="28"/>
        </w:rPr>
        <w:t xml:space="preserve">ую как один из элементов войдет </w:t>
      </w:r>
      <w:r w:rsidRPr="00150AFB">
        <w:rPr>
          <w:rFonts w:ascii="Times New Roman" w:hAnsi="Times New Roman" w:cs="Times New Roman"/>
          <w:sz w:val="28"/>
        </w:rPr>
        <w:t xml:space="preserve">единая национальная система оценивания квалификации педагогов. В соответствии с дорожной картой формирования и введения НСУР 2018 год является годом апробации и доработки новой модели аттестации учителей. До декабря 2019 года пройдёт разработка и апробация ЕФОМ по всем предметам. В первом полугодии 2020 года должна быть проведена итоговая апробация новой модели аттестации педагогических </w:t>
      </w:r>
      <w:proofErr w:type="gramStart"/>
      <w:r w:rsidRPr="00150AFB">
        <w:rPr>
          <w:rFonts w:ascii="Times New Roman" w:hAnsi="Times New Roman" w:cs="Times New Roman"/>
          <w:sz w:val="28"/>
        </w:rPr>
        <w:t>работников</w:t>
      </w:r>
      <w:proofErr w:type="gramEnd"/>
      <w:r w:rsidRPr="00150AFB">
        <w:rPr>
          <w:rFonts w:ascii="Times New Roman" w:hAnsi="Times New Roman" w:cs="Times New Roman"/>
          <w:sz w:val="28"/>
        </w:rPr>
        <w:t xml:space="preserve"> и новая модель аттестации станет обязательной для всех.</w:t>
      </w:r>
    </w:p>
    <w:p w:rsidR="00150AFB" w:rsidRPr="00150AFB" w:rsidRDefault="00150AFB"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t>Новая модель аттестации, которая сейчас проходит апробацию, включает в себя:</w:t>
      </w:r>
    </w:p>
    <w:p w:rsidR="00150AFB" w:rsidRPr="00150AFB" w:rsidRDefault="00150AFB"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t>- независимую оценку квалификации педагога на основе использования ЕФОМ (единых федеральных оценочных материалов) – от 0 до 60 баллов;</w:t>
      </w:r>
    </w:p>
    <w:p w:rsidR="00150AFB" w:rsidRPr="00150AFB" w:rsidRDefault="00150AFB"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t xml:space="preserve">- анализ </w:t>
      </w:r>
      <w:proofErr w:type="spellStart"/>
      <w:r w:rsidRPr="00150AFB">
        <w:rPr>
          <w:rFonts w:ascii="Times New Roman" w:hAnsi="Times New Roman" w:cs="Times New Roman"/>
          <w:sz w:val="28"/>
        </w:rPr>
        <w:t>контекстуализированных</w:t>
      </w:r>
      <w:proofErr w:type="spellEnd"/>
      <w:r w:rsidRPr="00150AFB">
        <w:rPr>
          <w:rFonts w:ascii="Times New Roman" w:hAnsi="Times New Roman" w:cs="Times New Roman"/>
          <w:sz w:val="28"/>
        </w:rPr>
        <w:t xml:space="preserve"> условий профессиональной деятельности (справка работодателя) – от 0 до 10 баллов;</w:t>
      </w:r>
    </w:p>
    <w:p w:rsidR="00150AFB" w:rsidRPr="00150AFB" w:rsidRDefault="00150AFB"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t>- анализ образовательных результатов деятельности учителя – от 0 до 25 баллов;</w:t>
      </w:r>
    </w:p>
    <w:p w:rsidR="00150AFB" w:rsidRPr="00150AFB" w:rsidRDefault="00150AFB"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t>- учет мнения выпускников общеобразовательных организаций – от 0 до 5 баллов.</w:t>
      </w:r>
    </w:p>
    <w:p w:rsidR="00150AFB" w:rsidRPr="00150AFB" w:rsidRDefault="00150AFB"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t>ЕФОМ (единые федеральные оценочные материалы) включают в себя:</w:t>
      </w:r>
    </w:p>
    <w:p w:rsidR="00150AFB" w:rsidRPr="00150AFB" w:rsidRDefault="00150AFB"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t>1. Предметные компетенции (выполнение диагностической работы по предмету).</w:t>
      </w:r>
    </w:p>
    <w:p w:rsidR="00150AFB" w:rsidRPr="00150AFB" w:rsidRDefault="00150AFB"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t>2. Методические компетенции.</w:t>
      </w:r>
    </w:p>
    <w:p w:rsidR="00150AFB" w:rsidRPr="00150AFB" w:rsidRDefault="00150AFB"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t>3. Психолого-педагогические компетенции (оценка индивидуализации обучения, оценка формирования универсальных учебных действий обучающихся).</w:t>
      </w:r>
    </w:p>
    <w:p w:rsidR="00150AFB" w:rsidRPr="00150AFB" w:rsidRDefault="00150AFB"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t>4. Коммуникативные компетенции (оценка воспитательных аспектов педагогической деятельности, оценка создания мотивирующей образовательной среды).</w:t>
      </w:r>
    </w:p>
    <w:p w:rsidR="00150AFB" w:rsidRPr="00150AFB" w:rsidRDefault="00150AFB"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t>Предусмотрены четыре ступени уровня квалификации учителя, в которых будут меняться лишь уровни сложности заданий:</w:t>
      </w:r>
    </w:p>
    <w:p w:rsidR="00150AFB" w:rsidRPr="00150AFB" w:rsidRDefault="00150AFB"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t>1.</w:t>
      </w:r>
      <w:r w:rsidRPr="00150AFB">
        <w:rPr>
          <w:rFonts w:ascii="Times New Roman" w:hAnsi="Times New Roman" w:cs="Times New Roman"/>
          <w:sz w:val="28"/>
        </w:rPr>
        <w:tab/>
        <w:t>«Вход в профессию» (профессиональный экзамен) – обязательная аттестация. Для лиц, претендующих на занятие должности учителя из числа выпускников профессиональных образовательных организаций, образовательных организаций высшего образования, лиц, имеющих среднее профессиональное образование или высшее образование, не имеющих стажа работы в должности учителя, а также не имеющих стажа работы в должности учителя в предшествующие пять лет.</w:t>
      </w:r>
    </w:p>
    <w:p w:rsidR="00150AFB" w:rsidRPr="00150AFB" w:rsidRDefault="00150AFB"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lastRenderedPageBreak/>
        <w:t>2.</w:t>
      </w:r>
      <w:r w:rsidRPr="00150AFB">
        <w:rPr>
          <w:rFonts w:ascii="Times New Roman" w:hAnsi="Times New Roman" w:cs="Times New Roman"/>
          <w:sz w:val="28"/>
        </w:rPr>
        <w:tab/>
        <w:t>Соответствие занимаемой должности УЧИТЕЛЬ – обязательная аттестация.</w:t>
      </w:r>
    </w:p>
    <w:p w:rsidR="00150AFB" w:rsidRPr="00150AFB" w:rsidRDefault="00150AFB"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t>3.</w:t>
      </w:r>
      <w:r w:rsidRPr="00150AFB">
        <w:rPr>
          <w:rFonts w:ascii="Times New Roman" w:hAnsi="Times New Roman" w:cs="Times New Roman"/>
          <w:sz w:val="28"/>
        </w:rPr>
        <w:tab/>
        <w:t>Первая категория – аттестация по желанию.</w:t>
      </w:r>
    </w:p>
    <w:p w:rsidR="00150AFB" w:rsidRPr="00150AFB" w:rsidRDefault="00150AFB" w:rsidP="00150AFB">
      <w:pPr>
        <w:spacing w:after="0"/>
        <w:ind w:firstLine="709"/>
        <w:jc w:val="both"/>
        <w:rPr>
          <w:rFonts w:ascii="Times New Roman" w:hAnsi="Times New Roman" w:cs="Times New Roman"/>
          <w:sz w:val="28"/>
        </w:rPr>
      </w:pPr>
      <w:r w:rsidRPr="00150AFB">
        <w:rPr>
          <w:rFonts w:ascii="Times New Roman" w:hAnsi="Times New Roman" w:cs="Times New Roman"/>
          <w:sz w:val="28"/>
        </w:rPr>
        <w:t>4.</w:t>
      </w:r>
      <w:r w:rsidRPr="00150AFB">
        <w:rPr>
          <w:rFonts w:ascii="Times New Roman" w:hAnsi="Times New Roman" w:cs="Times New Roman"/>
          <w:sz w:val="28"/>
        </w:rPr>
        <w:tab/>
        <w:t>Высшая категория - аттестация по желанию.</w:t>
      </w:r>
    </w:p>
    <w:p w:rsidR="00150AFB" w:rsidRPr="00150AFB" w:rsidRDefault="006B3A1F" w:rsidP="00150AFB">
      <w:pPr>
        <w:ind w:firstLine="567"/>
        <w:jc w:val="both"/>
        <w:rPr>
          <w:rFonts w:ascii="Times New Roman" w:hAnsi="Times New Roman" w:cs="Times New Roman"/>
          <w:sz w:val="28"/>
        </w:rPr>
      </w:pPr>
      <w:r w:rsidRPr="00150AFB">
        <w:t> </w:t>
      </w:r>
    </w:p>
    <w:p w:rsidR="003E3459" w:rsidRPr="00150AFB" w:rsidRDefault="00357276" w:rsidP="00150AFB">
      <w:pPr>
        <w:ind w:firstLine="567"/>
        <w:jc w:val="both"/>
        <w:rPr>
          <w:rFonts w:ascii="Times New Roman" w:hAnsi="Times New Roman" w:cs="Times New Roman"/>
          <w:sz w:val="28"/>
        </w:rPr>
      </w:pPr>
      <w:r w:rsidRPr="00150AFB">
        <w:rPr>
          <w:rFonts w:ascii="Times New Roman" w:hAnsi="Times New Roman" w:cs="Times New Roman"/>
          <w:sz w:val="28"/>
        </w:rPr>
        <w:t xml:space="preserve">Курсовая подготовка педагогов остается наиболее значимой формой повышения квалификации, которая способствует профессиональному росту педагогов. </w:t>
      </w:r>
    </w:p>
    <w:p w:rsidR="00357276" w:rsidRPr="00150AFB" w:rsidRDefault="00357276" w:rsidP="00357276">
      <w:pPr>
        <w:spacing w:after="0" w:line="240" w:lineRule="auto"/>
        <w:ind w:firstLine="600"/>
        <w:jc w:val="both"/>
        <w:rPr>
          <w:rFonts w:ascii="Times New Roman" w:hAnsi="Times New Roman" w:cs="Times New Roman"/>
          <w:sz w:val="28"/>
          <w:szCs w:val="28"/>
        </w:rPr>
      </w:pPr>
      <w:r w:rsidRPr="00150AFB">
        <w:rPr>
          <w:rFonts w:ascii="Times New Roman" w:hAnsi="Times New Roman" w:cs="Times New Roman"/>
          <w:sz w:val="28"/>
          <w:szCs w:val="28"/>
        </w:rPr>
        <w:t xml:space="preserve">Как правило, здесь первостепенная роль отводится повышению квалификации через систему курсовой подготовки и переподготовки. </w:t>
      </w:r>
    </w:p>
    <w:p w:rsidR="003E3459" w:rsidRPr="00150AFB" w:rsidRDefault="00357276" w:rsidP="00357276">
      <w:pPr>
        <w:spacing w:after="0" w:line="240" w:lineRule="auto"/>
        <w:ind w:firstLine="600"/>
        <w:jc w:val="both"/>
        <w:rPr>
          <w:rFonts w:ascii="Times New Roman" w:hAnsi="Times New Roman" w:cs="Times New Roman"/>
          <w:sz w:val="28"/>
          <w:szCs w:val="28"/>
        </w:rPr>
      </w:pPr>
      <w:r w:rsidRPr="00150AFB">
        <w:rPr>
          <w:rFonts w:ascii="Times New Roman" w:hAnsi="Times New Roman" w:cs="Times New Roman"/>
          <w:sz w:val="28"/>
          <w:szCs w:val="28"/>
        </w:rPr>
        <w:t xml:space="preserve">За период 2017-2018 учебного года по программам профессиональной переподготовки прошли обучение 102 </w:t>
      </w:r>
      <w:proofErr w:type="gramStart"/>
      <w:r w:rsidRPr="00150AFB">
        <w:rPr>
          <w:rFonts w:ascii="Times New Roman" w:hAnsi="Times New Roman" w:cs="Times New Roman"/>
          <w:sz w:val="28"/>
          <w:szCs w:val="28"/>
        </w:rPr>
        <w:t>педагоги</w:t>
      </w:r>
      <w:r w:rsidR="00C1390C" w:rsidRPr="00150AFB">
        <w:rPr>
          <w:rFonts w:ascii="Times New Roman" w:hAnsi="Times New Roman" w:cs="Times New Roman"/>
          <w:sz w:val="28"/>
          <w:szCs w:val="28"/>
        </w:rPr>
        <w:t>ческих</w:t>
      </w:r>
      <w:proofErr w:type="gramEnd"/>
      <w:r w:rsidR="00C1390C" w:rsidRPr="00150AFB">
        <w:rPr>
          <w:rFonts w:ascii="Times New Roman" w:hAnsi="Times New Roman" w:cs="Times New Roman"/>
          <w:sz w:val="28"/>
          <w:szCs w:val="28"/>
        </w:rPr>
        <w:t xml:space="preserve"> и руководящих работника. </w:t>
      </w:r>
    </w:p>
    <w:p w:rsidR="00357276" w:rsidRPr="00150AFB" w:rsidRDefault="00C1390C" w:rsidP="00357276">
      <w:pPr>
        <w:spacing w:after="0" w:line="240" w:lineRule="auto"/>
        <w:ind w:firstLine="600"/>
        <w:jc w:val="both"/>
        <w:rPr>
          <w:rFonts w:ascii="Times New Roman" w:hAnsi="Times New Roman" w:cs="Times New Roman"/>
          <w:sz w:val="28"/>
          <w:szCs w:val="28"/>
        </w:rPr>
      </w:pPr>
      <w:r w:rsidRPr="00150AFB">
        <w:rPr>
          <w:rFonts w:ascii="Times New Roman" w:hAnsi="Times New Roman" w:cs="Times New Roman"/>
          <w:sz w:val="28"/>
          <w:szCs w:val="28"/>
        </w:rPr>
        <w:t xml:space="preserve">А результаты </w:t>
      </w:r>
      <w:proofErr w:type="gramStart"/>
      <w:r w:rsidRPr="00150AFB">
        <w:rPr>
          <w:rFonts w:ascii="Times New Roman" w:hAnsi="Times New Roman" w:cs="Times New Roman"/>
          <w:sz w:val="28"/>
          <w:szCs w:val="28"/>
        </w:rPr>
        <w:t>обучающихся</w:t>
      </w:r>
      <w:proofErr w:type="gramEnd"/>
      <w:r w:rsidRPr="00150AFB">
        <w:rPr>
          <w:rFonts w:ascii="Times New Roman" w:hAnsi="Times New Roman" w:cs="Times New Roman"/>
          <w:sz w:val="28"/>
          <w:szCs w:val="28"/>
        </w:rPr>
        <w:t xml:space="preserve"> мы </w:t>
      </w:r>
      <w:r w:rsidR="003E3459" w:rsidRPr="00150AFB">
        <w:rPr>
          <w:rFonts w:ascii="Times New Roman" w:hAnsi="Times New Roman" w:cs="Times New Roman"/>
          <w:sz w:val="28"/>
          <w:szCs w:val="28"/>
        </w:rPr>
        <w:t>рассмотрели выше. В чем причина?</w:t>
      </w:r>
      <w:r w:rsidRPr="00150AFB">
        <w:rPr>
          <w:rFonts w:ascii="Times New Roman" w:hAnsi="Times New Roman" w:cs="Times New Roman"/>
          <w:sz w:val="28"/>
          <w:szCs w:val="28"/>
        </w:rPr>
        <w:t xml:space="preserve"> Почему не работ</w:t>
      </w:r>
      <w:r w:rsidR="003E3459" w:rsidRPr="00150AFB">
        <w:rPr>
          <w:rFonts w:ascii="Times New Roman" w:hAnsi="Times New Roman" w:cs="Times New Roman"/>
          <w:sz w:val="28"/>
          <w:szCs w:val="28"/>
        </w:rPr>
        <w:t>ает система курсовой подготовки?</w:t>
      </w:r>
    </w:p>
    <w:p w:rsidR="00357276" w:rsidRPr="00150AFB" w:rsidRDefault="00357276" w:rsidP="00357276">
      <w:pPr>
        <w:spacing w:after="0" w:line="240" w:lineRule="auto"/>
        <w:ind w:firstLine="600"/>
        <w:jc w:val="both"/>
        <w:rPr>
          <w:rFonts w:ascii="Times New Roman" w:hAnsi="Times New Roman" w:cs="Times New Roman"/>
          <w:sz w:val="28"/>
          <w:szCs w:val="28"/>
        </w:rPr>
      </w:pPr>
    </w:p>
    <w:p w:rsidR="00357276" w:rsidRPr="00150AFB" w:rsidRDefault="00357276" w:rsidP="00357276">
      <w:pPr>
        <w:spacing w:after="0" w:line="240" w:lineRule="auto"/>
        <w:ind w:firstLine="709"/>
        <w:jc w:val="both"/>
        <w:rPr>
          <w:rFonts w:ascii="Times New Roman" w:eastAsia="Times New Roman" w:hAnsi="Times New Roman" w:cs="Times New Roman"/>
          <w:sz w:val="28"/>
          <w:szCs w:val="28"/>
        </w:rPr>
      </w:pPr>
      <w:r w:rsidRPr="00150AFB">
        <w:rPr>
          <w:rFonts w:ascii="Times New Roman" w:hAnsi="Times New Roman" w:cs="Times New Roman"/>
          <w:sz w:val="28"/>
          <w:szCs w:val="28"/>
        </w:rPr>
        <w:t>С целью совершенствования профессионализма педагогов, внедрения в практику достижений передового педагогического опыта</w:t>
      </w:r>
      <w:r w:rsidR="005C4DD5" w:rsidRPr="00150AFB">
        <w:rPr>
          <w:rFonts w:ascii="Times New Roman" w:eastAsia="Times New Roman" w:hAnsi="Times New Roman" w:cs="Times New Roman"/>
          <w:sz w:val="28"/>
          <w:szCs w:val="28"/>
        </w:rPr>
        <w:t xml:space="preserve"> в 2017 - 2018</w:t>
      </w:r>
      <w:r w:rsidRPr="00150AFB">
        <w:rPr>
          <w:rFonts w:ascii="Times New Roman" w:eastAsia="Times New Roman" w:hAnsi="Times New Roman" w:cs="Times New Roman"/>
          <w:sz w:val="28"/>
          <w:szCs w:val="28"/>
        </w:rPr>
        <w:t xml:space="preserve"> учебном году функционировало 20 городских методических объединений учителей – предметников (далее ГМО педагогов), в которые входило более 500 педагогов.</w:t>
      </w:r>
    </w:p>
    <w:p w:rsidR="003E3459" w:rsidRPr="00150AFB" w:rsidRDefault="00357276" w:rsidP="00357276">
      <w:pPr>
        <w:spacing w:after="0" w:line="240" w:lineRule="auto"/>
        <w:ind w:firstLine="709"/>
        <w:jc w:val="both"/>
        <w:rPr>
          <w:rFonts w:ascii="Times New Roman" w:eastAsia="Times New Roman" w:hAnsi="Times New Roman" w:cs="Times New Roman"/>
          <w:sz w:val="28"/>
          <w:szCs w:val="28"/>
        </w:rPr>
      </w:pPr>
      <w:r w:rsidRPr="00150AFB">
        <w:rPr>
          <w:rFonts w:ascii="Times New Roman" w:eastAsia="Times New Roman" w:hAnsi="Times New Roman" w:cs="Times New Roman"/>
          <w:sz w:val="28"/>
          <w:szCs w:val="28"/>
        </w:rPr>
        <w:t xml:space="preserve">Проведено 85 заседаний ГМО педагогов, посещаемость которых </w:t>
      </w:r>
      <w:r w:rsidRPr="00150AFB">
        <w:rPr>
          <w:rFonts w:ascii="Times New Roman" w:eastAsia="Times New Roman" w:hAnsi="Times New Roman" w:cs="Times New Roman"/>
          <w:sz w:val="28"/>
          <w:szCs w:val="28"/>
          <w:u w:val="single"/>
        </w:rPr>
        <w:t>составляет в среднем 60 %.</w:t>
      </w:r>
      <w:r w:rsidRPr="00150AFB">
        <w:rPr>
          <w:rFonts w:ascii="Times New Roman" w:eastAsia="Times New Roman" w:hAnsi="Times New Roman" w:cs="Times New Roman"/>
          <w:sz w:val="28"/>
          <w:szCs w:val="28"/>
        </w:rPr>
        <w:t xml:space="preserve"> </w:t>
      </w:r>
    </w:p>
    <w:p w:rsidR="006B3A1F" w:rsidRPr="00C529CB" w:rsidRDefault="006B3A1F" w:rsidP="00357276">
      <w:pPr>
        <w:spacing w:after="0" w:line="240" w:lineRule="auto"/>
        <w:ind w:firstLine="709"/>
        <w:jc w:val="both"/>
        <w:rPr>
          <w:rFonts w:ascii="Times New Roman" w:eastAsia="Times New Roman" w:hAnsi="Times New Roman" w:cs="Times New Roman"/>
          <w:b/>
          <w:i/>
          <w:sz w:val="28"/>
          <w:szCs w:val="28"/>
        </w:rPr>
      </w:pPr>
      <w:r w:rsidRPr="00C529CB">
        <w:rPr>
          <w:rFonts w:ascii="Times New Roman" w:eastAsia="Times New Roman" w:hAnsi="Times New Roman" w:cs="Times New Roman"/>
          <w:b/>
          <w:i/>
          <w:sz w:val="28"/>
          <w:szCs w:val="28"/>
        </w:rPr>
        <w:t xml:space="preserve">Вопрос к 40%  </w:t>
      </w:r>
      <w:r w:rsidR="003E3459" w:rsidRPr="00C529CB">
        <w:rPr>
          <w:rFonts w:ascii="Times New Roman" w:eastAsia="Times New Roman" w:hAnsi="Times New Roman" w:cs="Times New Roman"/>
          <w:b/>
          <w:i/>
          <w:sz w:val="28"/>
          <w:szCs w:val="28"/>
        </w:rPr>
        <w:t xml:space="preserve">педагогов: </w:t>
      </w:r>
      <w:r w:rsidRPr="00C529CB">
        <w:rPr>
          <w:rFonts w:ascii="Times New Roman" w:eastAsia="Times New Roman" w:hAnsi="Times New Roman" w:cs="Times New Roman"/>
          <w:b/>
          <w:i/>
          <w:sz w:val="28"/>
          <w:szCs w:val="28"/>
        </w:rPr>
        <w:t xml:space="preserve"> эффективность методического </w:t>
      </w:r>
      <w:proofErr w:type="gramStart"/>
      <w:r w:rsidRPr="00C529CB">
        <w:rPr>
          <w:rFonts w:ascii="Times New Roman" w:eastAsia="Times New Roman" w:hAnsi="Times New Roman" w:cs="Times New Roman"/>
          <w:b/>
          <w:i/>
          <w:sz w:val="28"/>
          <w:szCs w:val="28"/>
        </w:rPr>
        <w:t>объединения</w:t>
      </w:r>
      <w:proofErr w:type="gramEnd"/>
      <w:r w:rsidR="00C1390C" w:rsidRPr="00C529CB">
        <w:rPr>
          <w:rFonts w:ascii="Times New Roman" w:eastAsia="Times New Roman" w:hAnsi="Times New Roman" w:cs="Times New Roman"/>
          <w:b/>
          <w:i/>
          <w:sz w:val="28"/>
          <w:szCs w:val="28"/>
        </w:rPr>
        <w:t xml:space="preserve"> по вашему мнению какова или это неэффективная мод</w:t>
      </w:r>
      <w:r w:rsidR="003E3459" w:rsidRPr="00C529CB">
        <w:rPr>
          <w:rFonts w:ascii="Times New Roman" w:eastAsia="Times New Roman" w:hAnsi="Times New Roman" w:cs="Times New Roman"/>
          <w:b/>
          <w:i/>
          <w:sz w:val="28"/>
          <w:szCs w:val="28"/>
        </w:rPr>
        <w:t>ель методического сопровождения?</w:t>
      </w:r>
    </w:p>
    <w:p w:rsidR="00357276" w:rsidRPr="00150AFB" w:rsidRDefault="00357276" w:rsidP="00357276">
      <w:pPr>
        <w:spacing w:after="0" w:line="240" w:lineRule="auto"/>
        <w:ind w:firstLine="708"/>
        <w:jc w:val="both"/>
        <w:rPr>
          <w:rFonts w:ascii="Times New Roman" w:eastAsia="Times New Roman" w:hAnsi="Times New Roman" w:cs="Times New Roman"/>
          <w:sz w:val="28"/>
          <w:szCs w:val="28"/>
        </w:rPr>
      </w:pPr>
      <w:proofErr w:type="gramStart"/>
      <w:r w:rsidRPr="00150AFB">
        <w:rPr>
          <w:rFonts w:ascii="Times New Roman" w:eastAsia="Calibri" w:hAnsi="Times New Roman" w:cs="Times New Roman"/>
          <w:sz w:val="28"/>
          <w:szCs w:val="28"/>
        </w:rPr>
        <w:t xml:space="preserve">С целью </w:t>
      </w:r>
      <w:r w:rsidRPr="00150AFB">
        <w:rPr>
          <w:rFonts w:ascii="Times New Roman" w:hAnsi="Times New Roman" w:cs="Times New Roman"/>
          <w:bCs/>
          <w:sz w:val="28"/>
          <w:szCs w:val="28"/>
        </w:rPr>
        <w:t>обобщения и распространения инновационного педагогического опыта, стимулирования профессионального роста педагогов, выявления талантливых, творчески работающих педагогов, публичного признания  вклада педагогов в развитие системы образования Артемовского городского округа, формирования позитивного социального и профессионального имиджа современного педагога</w:t>
      </w:r>
      <w:r w:rsidRPr="00150AFB">
        <w:rPr>
          <w:rFonts w:ascii="Times New Roman" w:hAnsi="Times New Roman" w:cs="Times New Roman"/>
          <w:sz w:val="28"/>
          <w:szCs w:val="28"/>
        </w:rPr>
        <w:t xml:space="preserve"> </w:t>
      </w:r>
      <w:r w:rsidRPr="00150AFB">
        <w:rPr>
          <w:rFonts w:ascii="Times New Roman" w:eastAsia="Times New Roman" w:hAnsi="Times New Roman" w:cs="Times New Roman"/>
          <w:sz w:val="28"/>
          <w:szCs w:val="28"/>
        </w:rPr>
        <w:t xml:space="preserve">проводится работа по организации муниципальных профессионально – педагогических конкурсов и привлечению педагогов к участию в областных, региональных и федеральных профессионально – педагогических конкурсах. </w:t>
      </w:r>
      <w:proofErr w:type="gramEnd"/>
    </w:p>
    <w:p w:rsidR="003E3459" w:rsidRPr="00150AFB" w:rsidRDefault="00357276" w:rsidP="00357276">
      <w:pPr>
        <w:spacing w:after="0" w:line="240" w:lineRule="auto"/>
        <w:ind w:firstLine="708"/>
        <w:jc w:val="both"/>
        <w:rPr>
          <w:rFonts w:ascii="Times New Roman" w:eastAsia="Times New Roman" w:hAnsi="Times New Roman" w:cs="Times New Roman"/>
          <w:sz w:val="28"/>
          <w:szCs w:val="28"/>
        </w:rPr>
      </w:pPr>
      <w:r w:rsidRPr="00150AFB">
        <w:rPr>
          <w:rFonts w:ascii="Times New Roman" w:eastAsia="Times New Roman" w:hAnsi="Times New Roman" w:cs="Times New Roman"/>
          <w:sz w:val="28"/>
          <w:szCs w:val="28"/>
        </w:rPr>
        <w:t xml:space="preserve">Традиционными конкурсами стали: </w:t>
      </w:r>
    </w:p>
    <w:p w:rsidR="003E3459" w:rsidRPr="00150AFB" w:rsidRDefault="00357276" w:rsidP="00357276">
      <w:pPr>
        <w:spacing w:after="0" w:line="240" w:lineRule="auto"/>
        <w:ind w:firstLine="708"/>
        <w:jc w:val="both"/>
        <w:rPr>
          <w:rFonts w:ascii="Times New Roman" w:eastAsia="Times New Roman" w:hAnsi="Times New Roman" w:cs="Times New Roman"/>
          <w:sz w:val="28"/>
          <w:szCs w:val="28"/>
        </w:rPr>
      </w:pPr>
      <w:r w:rsidRPr="00150AFB">
        <w:rPr>
          <w:rFonts w:ascii="Times New Roman" w:eastAsia="Times New Roman" w:hAnsi="Times New Roman" w:cs="Times New Roman"/>
          <w:sz w:val="28"/>
          <w:szCs w:val="28"/>
        </w:rPr>
        <w:t>«Учитель года» - для учителей ш</w:t>
      </w:r>
      <w:bookmarkStart w:id="0" w:name="_GoBack"/>
      <w:bookmarkEnd w:id="0"/>
      <w:r w:rsidRPr="00150AFB">
        <w:rPr>
          <w:rFonts w:ascii="Times New Roman" w:eastAsia="Times New Roman" w:hAnsi="Times New Roman" w:cs="Times New Roman"/>
          <w:sz w:val="28"/>
          <w:szCs w:val="28"/>
        </w:rPr>
        <w:t xml:space="preserve">кол, </w:t>
      </w:r>
    </w:p>
    <w:p w:rsidR="003E3459" w:rsidRPr="00150AFB" w:rsidRDefault="00357276" w:rsidP="00357276">
      <w:pPr>
        <w:spacing w:after="0" w:line="240" w:lineRule="auto"/>
        <w:ind w:firstLine="708"/>
        <w:jc w:val="both"/>
        <w:rPr>
          <w:rFonts w:ascii="Times New Roman" w:eastAsia="Times New Roman" w:hAnsi="Times New Roman" w:cs="Times New Roman"/>
          <w:sz w:val="28"/>
          <w:szCs w:val="28"/>
        </w:rPr>
      </w:pPr>
      <w:r w:rsidRPr="00150AFB">
        <w:rPr>
          <w:rFonts w:ascii="Times New Roman" w:eastAsia="Times New Roman" w:hAnsi="Times New Roman" w:cs="Times New Roman"/>
          <w:sz w:val="28"/>
          <w:szCs w:val="28"/>
        </w:rPr>
        <w:t xml:space="preserve">«Воспитатель года» - для воспитателей дошкольных образовательных организаций, </w:t>
      </w:r>
    </w:p>
    <w:p w:rsidR="003E3459" w:rsidRPr="00150AFB" w:rsidRDefault="00357276" w:rsidP="00357276">
      <w:pPr>
        <w:spacing w:after="0" w:line="240" w:lineRule="auto"/>
        <w:ind w:firstLine="708"/>
        <w:jc w:val="both"/>
        <w:rPr>
          <w:rFonts w:ascii="Times New Roman" w:eastAsia="Times New Roman" w:hAnsi="Times New Roman" w:cs="Times New Roman"/>
          <w:sz w:val="28"/>
          <w:szCs w:val="28"/>
        </w:rPr>
      </w:pPr>
      <w:r w:rsidRPr="00150AFB">
        <w:rPr>
          <w:rFonts w:ascii="Times New Roman" w:eastAsia="Times New Roman" w:hAnsi="Times New Roman" w:cs="Times New Roman"/>
          <w:sz w:val="28"/>
          <w:szCs w:val="28"/>
        </w:rPr>
        <w:t xml:space="preserve">«Сердце отдаю детям» - для педагогов дополнительного образования детей, </w:t>
      </w:r>
    </w:p>
    <w:p w:rsidR="00357276" w:rsidRPr="00150AFB" w:rsidRDefault="00357276" w:rsidP="00357276">
      <w:pPr>
        <w:spacing w:after="0" w:line="240" w:lineRule="auto"/>
        <w:ind w:firstLine="708"/>
        <w:jc w:val="both"/>
        <w:rPr>
          <w:rFonts w:ascii="Times New Roman" w:eastAsia="Times New Roman" w:hAnsi="Times New Roman" w:cs="Times New Roman"/>
          <w:sz w:val="28"/>
          <w:szCs w:val="28"/>
        </w:rPr>
      </w:pPr>
      <w:r w:rsidRPr="00150AFB">
        <w:rPr>
          <w:rFonts w:ascii="Times New Roman" w:eastAsia="Times New Roman" w:hAnsi="Times New Roman" w:cs="Times New Roman"/>
          <w:sz w:val="28"/>
          <w:szCs w:val="28"/>
        </w:rPr>
        <w:t>муниципальный этап областного конкурса «Лучший преподаватель – организатор ОБЖ».</w:t>
      </w:r>
    </w:p>
    <w:p w:rsidR="003E3459" w:rsidRPr="00150AFB" w:rsidRDefault="00357276" w:rsidP="006B3A1F">
      <w:pPr>
        <w:pStyle w:val="Default"/>
        <w:ind w:firstLine="600"/>
        <w:jc w:val="both"/>
        <w:rPr>
          <w:b/>
          <w:i/>
          <w:color w:val="auto"/>
          <w:sz w:val="28"/>
          <w:szCs w:val="28"/>
        </w:rPr>
      </w:pPr>
      <w:r w:rsidRPr="00150AFB">
        <w:rPr>
          <w:b/>
          <w:i/>
          <w:color w:val="auto"/>
          <w:sz w:val="28"/>
          <w:szCs w:val="28"/>
        </w:rPr>
        <w:lastRenderedPageBreak/>
        <w:t>1.Муниципальный профессионально-педагогический конкурс «Воспитатель года – 2018</w:t>
      </w:r>
      <w:r w:rsidR="006B3A1F" w:rsidRPr="00150AFB">
        <w:rPr>
          <w:b/>
          <w:i/>
          <w:color w:val="auto"/>
          <w:sz w:val="28"/>
          <w:szCs w:val="28"/>
        </w:rPr>
        <w:t xml:space="preserve">».  </w:t>
      </w:r>
    </w:p>
    <w:p w:rsidR="003E3459" w:rsidRPr="00150AFB" w:rsidRDefault="006B3A1F" w:rsidP="006B3A1F">
      <w:pPr>
        <w:pStyle w:val="Default"/>
        <w:ind w:firstLine="600"/>
        <w:jc w:val="both"/>
        <w:rPr>
          <w:color w:val="auto"/>
          <w:sz w:val="28"/>
          <w:szCs w:val="28"/>
        </w:rPr>
      </w:pPr>
      <w:r w:rsidRPr="00150AFB">
        <w:rPr>
          <w:color w:val="auto"/>
          <w:sz w:val="28"/>
          <w:szCs w:val="28"/>
        </w:rPr>
        <w:t>В конкурсе приняли участие 4</w:t>
      </w:r>
      <w:r w:rsidR="00357276" w:rsidRPr="00150AFB">
        <w:rPr>
          <w:color w:val="auto"/>
          <w:sz w:val="28"/>
          <w:szCs w:val="28"/>
        </w:rPr>
        <w:t xml:space="preserve"> педагог</w:t>
      </w:r>
      <w:r w:rsidRPr="00150AFB">
        <w:rPr>
          <w:color w:val="auto"/>
          <w:sz w:val="28"/>
          <w:szCs w:val="28"/>
        </w:rPr>
        <w:t>а</w:t>
      </w:r>
      <w:r w:rsidR="00357276" w:rsidRPr="00150AFB">
        <w:rPr>
          <w:color w:val="auto"/>
          <w:sz w:val="28"/>
          <w:szCs w:val="28"/>
        </w:rPr>
        <w:t xml:space="preserve"> (АППГ –</w:t>
      </w:r>
      <w:r w:rsidR="00C1390C" w:rsidRPr="00150AFB">
        <w:rPr>
          <w:color w:val="auto"/>
          <w:sz w:val="28"/>
          <w:szCs w:val="28"/>
        </w:rPr>
        <w:t>5 педагогов)</w:t>
      </w:r>
      <w:r w:rsidR="00523B09" w:rsidRPr="00150AFB">
        <w:rPr>
          <w:color w:val="auto"/>
          <w:sz w:val="28"/>
          <w:szCs w:val="28"/>
        </w:rPr>
        <w:t xml:space="preserve"> из МАДОУ №5, МБДОУ № 7,18,27.</w:t>
      </w:r>
    </w:p>
    <w:p w:rsidR="006B3A1F" w:rsidRPr="00150AFB" w:rsidRDefault="006B3A1F" w:rsidP="006B3A1F">
      <w:pPr>
        <w:pStyle w:val="Default"/>
        <w:ind w:firstLine="600"/>
        <w:jc w:val="both"/>
        <w:rPr>
          <w:color w:val="auto"/>
          <w:sz w:val="28"/>
          <w:szCs w:val="28"/>
        </w:rPr>
      </w:pPr>
      <w:r w:rsidRPr="00150AFB">
        <w:rPr>
          <w:color w:val="auto"/>
          <w:sz w:val="28"/>
          <w:szCs w:val="28"/>
        </w:rPr>
        <w:t>Победитель</w:t>
      </w:r>
      <w:r w:rsidR="00523B09" w:rsidRPr="00150AFB">
        <w:rPr>
          <w:color w:val="auto"/>
          <w:sz w:val="28"/>
          <w:szCs w:val="28"/>
        </w:rPr>
        <w:t xml:space="preserve"> Елена Николаевна </w:t>
      </w:r>
      <w:proofErr w:type="spellStart"/>
      <w:r w:rsidR="00523B09" w:rsidRPr="00150AFB">
        <w:rPr>
          <w:color w:val="auto"/>
          <w:sz w:val="28"/>
          <w:szCs w:val="28"/>
        </w:rPr>
        <w:t>Курносова</w:t>
      </w:r>
      <w:proofErr w:type="spellEnd"/>
      <w:r w:rsidR="00523B09" w:rsidRPr="00150AFB">
        <w:rPr>
          <w:color w:val="auto"/>
          <w:sz w:val="28"/>
          <w:szCs w:val="28"/>
        </w:rPr>
        <w:t>, воспитатель МАДОУ № 5.</w:t>
      </w:r>
    </w:p>
    <w:p w:rsidR="00357276" w:rsidRPr="00150AFB" w:rsidRDefault="00357276" w:rsidP="00357276">
      <w:pPr>
        <w:spacing w:after="0" w:line="240" w:lineRule="auto"/>
        <w:ind w:left="75" w:firstLine="633"/>
        <w:jc w:val="both"/>
        <w:rPr>
          <w:rFonts w:ascii="Times New Roman" w:hAnsi="Times New Roman" w:cs="Times New Roman"/>
          <w:sz w:val="28"/>
          <w:szCs w:val="28"/>
        </w:rPr>
      </w:pPr>
    </w:p>
    <w:p w:rsidR="003E3459" w:rsidRPr="00150AFB" w:rsidRDefault="00357276" w:rsidP="00357276">
      <w:pPr>
        <w:pStyle w:val="Default"/>
        <w:ind w:firstLine="600"/>
        <w:jc w:val="both"/>
        <w:rPr>
          <w:color w:val="auto"/>
          <w:sz w:val="28"/>
          <w:szCs w:val="28"/>
        </w:rPr>
      </w:pPr>
      <w:r w:rsidRPr="00150AFB">
        <w:rPr>
          <w:b/>
          <w:i/>
          <w:color w:val="auto"/>
          <w:sz w:val="28"/>
          <w:szCs w:val="28"/>
        </w:rPr>
        <w:t>2. Муниципальный профессионально - педагогический конкурс «Учитель года».</w:t>
      </w:r>
      <w:r w:rsidRPr="00150AFB">
        <w:rPr>
          <w:color w:val="auto"/>
          <w:sz w:val="28"/>
          <w:szCs w:val="28"/>
        </w:rPr>
        <w:t xml:space="preserve"> </w:t>
      </w:r>
    </w:p>
    <w:p w:rsidR="003E3459" w:rsidRPr="00150AFB" w:rsidRDefault="00357276" w:rsidP="00357276">
      <w:pPr>
        <w:pStyle w:val="Default"/>
        <w:ind w:firstLine="600"/>
        <w:jc w:val="both"/>
        <w:rPr>
          <w:color w:val="auto"/>
          <w:sz w:val="28"/>
          <w:szCs w:val="28"/>
        </w:rPr>
      </w:pPr>
      <w:r w:rsidRPr="00150AFB">
        <w:rPr>
          <w:color w:val="auto"/>
          <w:sz w:val="28"/>
          <w:szCs w:val="28"/>
        </w:rPr>
        <w:t xml:space="preserve">В конкурсе приняли участие </w:t>
      </w:r>
      <w:r w:rsidR="00C1390C" w:rsidRPr="00150AFB">
        <w:rPr>
          <w:color w:val="auto"/>
          <w:sz w:val="28"/>
          <w:szCs w:val="28"/>
        </w:rPr>
        <w:t xml:space="preserve">8 </w:t>
      </w:r>
      <w:r w:rsidRPr="00150AFB">
        <w:rPr>
          <w:color w:val="auto"/>
          <w:sz w:val="28"/>
          <w:szCs w:val="28"/>
        </w:rPr>
        <w:t>педагогов из МОУ СОШ №</w:t>
      </w:r>
      <w:r w:rsidR="00523B09" w:rsidRPr="00150AFB">
        <w:rPr>
          <w:color w:val="auto"/>
          <w:sz w:val="28"/>
          <w:szCs w:val="28"/>
        </w:rPr>
        <w:t xml:space="preserve"> 1,</w:t>
      </w:r>
      <w:r w:rsidR="002E6238" w:rsidRPr="00150AFB">
        <w:rPr>
          <w:color w:val="auto"/>
          <w:sz w:val="28"/>
          <w:szCs w:val="28"/>
        </w:rPr>
        <w:t xml:space="preserve">6, 11, </w:t>
      </w:r>
      <w:r w:rsidR="00523B09" w:rsidRPr="00150AFB">
        <w:rPr>
          <w:color w:val="auto"/>
          <w:sz w:val="28"/>
          <w:szCs w:val="28"/>
        </w:rPr>
        <w:t>9,12,8,</w:t>
      </w:r>
      <w:r w:rsidR="002E6238" w:rsidRPr="00150AFB">
        <w:rPr>
          <w:color w:val="auto"/>
          <w:sz w:val="28"/>
          <w:szCs w:val="28"/>
        </w:rPr>
        <w:t xml:space="preserve"> 56.</w:t>
      </w:r>
      <w:r w:rsidR="00523B09" w:rsidRPr="00150AFB">
        <w:rPr>
          <w:color w:val="auto"/>
          <w:sz w:val="28"/>
          <w:szCs w:val="28"/>
        </w:rPr>
        <w:t xml:space="preserve"> </w:t>
      </w:r>
    </w:p>
    <w:p w:rsidR="00357276" w:rsidRPr="00150AFB" w:rsidRDefault="00523B09" w:rsidP="00357276">
      <w:pPr>
        <w:pStyle w:val="Default"/>
        <w:ind w:firstLine="600"/>
        <w:jc w:val="both"/>
        <w:rPr>
          <w:color w:val="auto"/>
          <w:sz w:val="28"/>
          <w:szCs w:val="28"/>
        </w:rPr>
      </w:pPr>
      <w:r w:rsidRPr="00150AFB">
        <w:rPr>
          <w:color w:val="auto"/>
          <w:sz w:val="28"/>
          <w:szCs w:val="28"/>
        </w:rPr>
        <w:t>Победитель Ольга Александровна, учитель начальных классов МАОУ СОШ № 1.</w:t>
      </w:r>
    </w:p>
    <w:p w:rsidR="003E3459" w:rsidRPr="00150AFB" w:rsidRDefault="00357276" w:rsidP="00357276">
      <w:pPr>
        <w:pStyle w:val="Default"/>
        <w:ind w:firstLine="600"/>
        <w:jc w:val="both"/>
        <w:rPr>
          <w:color w:val="auto"/>
          <w:sz w:val="28"/>
          <w:szCs w:val="28"/>
        </w:rPr>
      </w:pPr>
      <w:r w:rsidRPr="00150AFB">
        <w:rPr>
          <w:b/>
          <w:i/>
          <w:color w:val="auto"/>
          <w:sz w:val="28"/>
          <w:szCs w:val="28"/>
        </w:rPr>
        <w:t>3. Муниципальный этап областного конкурса «Лучший преподаватель – организатор ОБЖ».</w:t>
      </w:r>
      <w:r w:rsidRPr="00150AFB">
        <w:rPr>
          <w:color w:val="auto"/>
          <w:sz w:val="28"/>
          <w:szCs w:val="28"/>
        </w:rPr>
        <w:t xml:space="preserve"> </w:t>
      </w:r>
    </w:p>
    <w:p w:rsidR="00357276" w:rsidRPr="00150AFB" w:rsidRDefault="00357276" w:rsidP="00357276">
      <w:pPr>
        <w:pStyle w:val="Default"/>
        <w:ind w:firstLine="600"/>
        <w:jc w:val="both"/>
        <w:rPr>
          <w:color w:val="auto"/>
          <w:sz w:val="28"/>
          <w:szCs w:val="28"/>
        </w:rPr>
      </w:pPr>
      <w:r w:rsidRPr="00150AFB">
        <w:rPr>
          <w:color w:val="auto"/>
          <w:sz w:val="28"/>
          <w:szCs w:val="28"/>
        </w:rPr>
        <w:t>Победитель</w:t>
      </w:r>
      <w:r w:rsidR="00523B09" w:rsidRPr="00150AFB">
        <w:rPr>
          <w:color w:val="auto"/>
          <w:sz w:val="28"/>
          <w:szCs w:val="28"/>
        </w:rPr>
        <w:t xml:space="preserve"> Сергей Владимирович, учитель физики и ОБЖ МБОУ СОШ № 6.</w:t>
      </w:r>
    </w:p>
    <w:p w:rsidR="003E3459" w:rsidRPr="00150AFB" w:rsidRDefault="00357276" w:rsidP="00357276">
      <w:pPr>
        <w:pStyle w:val="Default"/>
        <w:ind w:firstLine="600"/>
        <w:jc w:val="both"/>
        <w:rPr>
          <w:color w:val="auto"/>
          <w:sz w:val="28"/>
          <w:szCs w:val="28"/>
        </w:rPr>
      </w:pPr>
      <w:r w:rsidRPr="00150AFB">
        <w:rPr>
          <w:b/>
          <w:i/>
          <w:color w:val="auto"/>
          <w:sz w:val="28"/>
          <w:szCs w:val="28"/>
        </w:rPr>
        <w:t>4. Муниципальный профессионально - педагогический конкурс</w:t>
      </w:r>
      <w:r w:rsidRPr="00150AFB">
        <w:rPr>
          <w:b/>
          <w:i/>
          <w:color w:val="auto"/>
        </w:rPr>
        <w:t xml:space="preserve"> </w:t>
      </w:r>
      <w:r w:rsidRPr="00150AFB">
        <w:rPr>
          <w:b/>
          <w:i/>
          <w:color w:val="auto"/>
          <w:sz w:val="28"/>
          <w:szCs w:val="28"/>
        </w:rPr>
        <w:t>«Сердце отдаю детям</w:t>
      </w:r>
      <w:r w:rsidR="00523B09" w:rsidRPr="00150AFB">
        <w:rPr>
          <w:b/>
          <w:i/>
          <w:color w:val="auto"/>
          <w:sz w:val="28"/>
          <w:szCs w:val="28"/>
        </w:rPr>
        <w:t>».</w:t>
      </w:r>
      <w:r w:rsidR="00523B09" w:rsidRPr="00150AFB">
        <w:rPr>
          <w:color w:val="auto"/>
          <w:sz w:val="28"/>
          <w:szCs w:val="28"/>
        </w:rPr>
        <w:t xml:space="preserve"> </w:t>
      </w:r>
    </w:p>
    <w:p w:rsidR="003E3459" w:rsidRPr="00150AFB" w:rsidRDefault="00523B09" w:rsidP="00357276">
      <w:pPr>
        <w:pStyle w:val="Default"/>
        <w:ind w:firstLine="600"/>
        <w:jc w:val="both"/>
        <w:rPr>
          <w:color w:val="auto"/>
          <w:sz w:val="28"/>
          <w:szCs w:val="28"/>
        </w:rPr>
      </w:pPr>
      <w:r w:rsidRPr="00150AFB">
        <w:rPr>
          <w:color w:val="auto"/>
          <w:sz w:val="28"/>
          <w:szCs w:val="28"/>
        </w:rPr>
        <w:t xml:space="preserve">В конкурсе приняли участие 5 </w:t>
      </w:r>
      <w:r w:rsidR="00357276" w:rsidRPr="00150AFB">
        <w:rPr>
          <w:color w:val="auto"/>
          <w:sz w:val="28"/>
          <w:szCs w:val="28"/>
        </w:rPr>
        <w:t xml:space="preserve"> педагогов дополнительного образования детей</w:t>
      </w:r>
      <w:r w:rsidR="002E6238" w:rsidRPr="00150AFB">
        <w:rPr>
          <w:color w:val="auto"/>
          <w:sz w:val="28"/>
          <w:szCs w:val="28"/>
        </w:rPr>
        <w:t xml:space="preserve"> МАОУ «</w:t>
      </w:r>
      <w:r w:rsidRPr="00150AFB">
        <w:rPr>
          <w:color w:val="auto"/>
          <w:sz w:val="28"/>
          <w:szCs w:val="28"/>
        </w:rPr>
        <w:t>Лицей № 1», МАОУ «ДДТ», «</w:t>
      </w:r>
      <w:proofErr w:type="spellStart"/>
      <w:r w:rsidRPr="00150AFB">
        <w:rPr>
          <w:color w:val="auto"/>
          <w:sz w:val="28"/>
          <w:szCs w:val="28"/>
        </w:rPr>
        <w:t>ЦОиПО</w:t>
      </w:r>
      <w:proofErr w:type="spellEnd"/>
      <w:r w:rsidRPr="00150AFB">
        <w:rPr>
          <w:color w:val="auto"/>
          <w:sz w:val="28"/>
          <w:szCs w:val="28"/>
        </w:rPr>
        <w:t xml:space="preserve">», «ДЮСШ»№ 25, «ДХШ». </w:t>
      </w:r>
    </w:p>
    <w:p w:rsidR="00357276" w:rsidRPr="00150AFB" w:rsidRDefault="00523B09" w:rsidP="00357276">
      <w:pPr>
        <w:pStyle w:val="Default"/>
        <w:ind w:firstLine="600"/>
        <w:jc w:val="both"/>
        <w:rPr>
          <w:color w:val="auto"/>
          <w:sz w:val="28"/>
          <w:szCs w:val="28"/>
        </w:rPr>
      </w:pPr>
      <w:r w:rsidRPr="00150AFB">
        <w:rPr>
          <w:color w:val="auto"/>
          <w:sz w:val="28"/>
          <w:szCs w:val="28"/>
        </w:rPr>
        <w:t>Победитель Николай Александрович Загайнов, педагог дополнительного образования МАОУ «Лицей № 21».</w:t>
      </w:r>
    </w:p>
    <w:p w:rsidR="003E3459" w:rsidRPr="00150AFB" w:rsidRDefault="00357276" w:rsidP="00357276">
      <w:pPr>
        <w:pStyle w:val="Default"/>
        <w:ind w:firstLine="600"/>
        <w:jc w:val="both"/>
        <w:rPr>
          <w:color w:val="auto"/>
          <w:sz w:val="28"/>
          <w:szCs w:val="28"/>
        </w:rPr>
      </w:pPr>
      <w:r w:rsidRPr="00150AFB">
        <w:rPr>
          <w:b/>
          <w:color w:val="auto"/>
          <w:sz w:val="28"/>
          <w:szCs w:val="28"/>
        </w:rPr>
        <w:t>5. Муниципальный профессионально - педагогический конкурс</w:t>
      </w:r>
      <w:r w:rsidRPr="00150AFB">
        <w:rPr>
          <w:b/>
          <w:color w:val="auto"/>
        </w:rPr>
        <w:t xml:space="preserve"> </w:t>
      </w:r>
      <w:r w:rsidRPr="00150AFB">
        <w:rPr>
          <w:b/>
          <w:color w:val="auto"/>
          <w:sz w:val="28"/>
          <w:szCs w:val="28"/>
        </w:rPr>
        <w:t>«Педагог – психолог».</w:t>
      </w:r>
      <w:r w:rsidRPr="00150AFB">
        <w:rPr>
          <w:color w:val="auto"/>
          <w:sz w:val="28"/>
          <w:szCs w:val="28"/>
        </w:rPr>
        <w:t xml:space="preserve"> </w:t>
      </w:r>
    </w:p>
    <w:p w:rsidR="003E3459" w:rsidRPr="00150AFB" w:rsidRDefault="00357276" w:rsidP="00357276">
      <w:pPr>
        <w:pStyle w:val="Default"/>
        <w:ind w:firstLine="600"/>
        <w:jc w:val="both"/>
        <w:rPr>
          <w:color w:val="auto"/>
          <w:sz w:val="28"/>
          <w:szCs w:val="28"/>
        </w:rPr>
      </w:pPr>
      <w:r w:rsidRPr="00150AFB">
        <w:rPr>
          <w:color w:val="auto"/>
          <w:sz w:val="28"/>
          <w:szCs w:val="28"/>
        </w:rPr>
        <w:t xml:space="preserve">В конкурсе приняли участие </w:t>
      </w:r>
      <w:r w:rsidR="002E6238" w:rsidRPr="00150AFB">
        <w:rPr>
          <w:color w:val="auto"/>
          <w:sz w:val="28"/>
          <w:szCs w:val="28"/>
        </w:rPr>
        <w:t xml:space="preserve">5 </w:t>
      </w:r>
      <w:r w:rsidRPr="00150AFB">
        <w:rPr>
          <w:color w:val="auto"/>
          <w:sz w:val="28"/>
          <w:szCs w:val="28"/>
        </w:rPr>
        <w:t>педагогов-психологов из муниципальных образовательных организаций</w:t>
      </w:r>
      <w:r w:rsidR="002E6238" w:rsidRPr="00150AFB">
        <w:rPr>
          <w:color w:val="auto"/>
          <w:sz w:val="28"/>
          <w:szCs w:val="28"/>
        </w:rPr>
        <w:t xml:space="preserve"> СОШ № 18, МДОУ № 5,6,10,23</w:t>
      </w:r>
      <w:r w:rsidRPr="00150AFB">
        <w:rPr>
          <w:color w:val="auto"/>
          <w:sz w:val="28"/>
          <w:szCs w:val="28"/>
        </w:rPr>
        <w:t xml:space="preserve">. </w:t>
      </w:r>
    </w:p>
    <w:p w:rsidR="00357276" w:rsidRPr="00150AFB" w:rsidRDefault="00357276" w:rsidP="00357276">
      <w:pPr>
        <w:pStyle w:val="Default"/>
        <w:ind w:firstLine="600"/>
        <w:jc w:val="both"/>
        <w:rPr>
          <w:color w:val="auto"/>
          <w:sz w:val="28"/>
          <w:szCs w:val="28"/>
        </w:rPr>
      </w:pPr>
      <w:r w:rsidRPr="00150AFB">
        <w:rPr>
          <w:color w:val="auto"/>
          <w:sz w:val="28"/>
          <w:szCs w:val="28"/>
        </w:rPr>
        <w:t>Победител</w:t>
      </w:r>
      <w:r w:rsidR="00523B09" w:rsidRPr="00150AFB">
        <w:rPr>
          <w:color w:val="auto"/>
          <w:sz w:val="28"/>
          <w:szCs w:val="28"/>
        </w:rPr>
        <w:t>ь Татьяна Евгеньевна Хрупало</w:t>
      </w:r>
      <w:proofErr w:type="gramStart"/>
      <w:r w:rsidR="00523B09" w:rsidRPr="00150AFB">
        <w:rPr>
          <w:color w:val="auto"/>
          <w:sz w:val="28"/>
          <w:szCs w:val="28"/>
        </w:rPr>
        <w:t xml:space="preserve"> ,</w:t>
      </w:r>
      <w:proofErr w:type="gramEnd"/>
      <w:r w:rsidR="00523B09" w:rsidRPr="00150AFB">
        <w:rPr>
          <w:color w:val="auto"/>
          <w:sz w:val="28"/>
          <w:szCs w:val="28"/>
        </w:rPr>
        <w:t xml:space="preserve"> педагог-психолог МБОУ СОШ № 18.</w:t>
      </w:r>
    </w:p>
    <w:p w:rsidR="002E6238" w:rsidRPr="00150AFB" w:rsidRDefault="00357276" w:rsidP="002E6238">
      <w:pPr>
        <w:spacing w:after="0" w:line="240" w:lineRule="auto"/>
        <w:ind w:firstLine="708"/>
        <w:jc w:val="both"/>
        <w:rPr>
          <w:rFonts w:ascii="Times New Roman" w:eastAsia="Times New Roman" w:hAnsi="Times New Roman" w:cs="Times New Roman"/>
          <w:sz w:val="28"/>
          <w:szCs w:val="28"/>
        </w:rPr>
      </w:pPr>
      <w:r w:rsidRPr="00150AFB">
        <w:rPr>
          <w:rFonts w:ascii="Times New Roman" w:eastAsia="Times New Roman" w:hAnsi="Times New Roman" w:cs="Times New Roman"/>
          <w:sz w:val="28"/>
          <w:szCs w:val="28"/>
        </w:rPr>
        <w:t>Победители муниципальных конкурсов являются участниками областных профессионально – педагогических конкурсов.</w:t>
      </w:r>
      <w:r w:rsidR="002E6238" w:rsidRPr="00150AFB">
        <w:rPr>
          <w:rFonts w:ascii="Times New Roman" w:eastAsia="Times New Roman" w:hAnsi="Times New Roman" w:cs="Times New Roman"/>
          <w:sz w:val="28"/>
          <w:szCs w:val="28"/>
        </w:rPr>
        <w:t xml:space="preserve"> Призовых мест нет.</w:t>
      </w:r>
    </w:p>
    <w:p w:rsidR="00357276" w:rsidRPr="00150AFB" w:rsidRDefault="00357276" w:rsidP="00F94C03">
      <w:pPr>
        <w:pStyle w:val="a5"/>
        <w:tabs>
          <w:tab w:val="left" w:pos="0"/>
          <w:tab w:val="left" w:pos="851"/>
        </w:tabs>
        <w:spacing w:after="0"/>
        <w:ind w:left="0"/>
        <w:jc w:val="both"/>
        <w:rPr>
          <w:rFonts w:ascii="Times New Roman" w:hAnsi="Times New Roman" w:cs="Times New Roman"/>
          <w:sz w:val="28"/>
          <w:szCs w:val="28"/>
        </w:rPr>
      </w:pPr>
      <w:r w:rsidRPr="00150AFB">
        <w:tab/>
      </w:r>
      <w:r w:rsidRPr="00150AFB">
        <w:rPr>
          <w:rFonts w:ascii="Times New Roman" w:hAnsi="Times New Roman" w:cs="Times New Roman"/>
          <w:sz w:val="28"/>
          <w:szCs w:val="28"/>
        </w:rPr>
        <w:t>Во исполнение Указа  Президента РФ от 07 мая 2014 года № 597 «О мероприятиях по реализации государственной социальной политики»  планомерно проводится повышение заработной платы педагогических работников. Среднемесячная заработная плата педагогических работников Артемовского</w:t>
      </w:r>
      <w:r w:rsidR="002E6238" w:rsidRPr="00150AFB">
        <w:rPr>
          <w:rFonts w:ascii="Times New Roman" w:hAnsi="Times New Roman" w:cs="Times New Roman"/>
          <w:sz w:val="28"/>
          <w:szCs w:val="28"/>
        </w:rPr>
        <w:t xml:space="preserve"> городского округа на 01.07.2018</w:t>
      </w:r>
      <w:r w:rsidRPr="00150AFB">
        <w:rPr>
          <w:rFonts w:ascii="Times New Roman" w:hAnsi="Times New Roman" w:cs="Times New Roman"/>
          <w:sz w:val="28"/>
          <w:szCs w:val="28"/>
        </w:rPr>
        <w:t xml:space="preserve"> составила:</w:t>
      </w:r>
    </w:p>
    <w:p w:rsidR="002E6238" w:rsidRPr="00150AFB" w:rsidRDefault="00357276" w:rsidP="00357276">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bCs/>
          <w:sz w:val="28"/>
          <w:szCs w:val="28"/>
        </w:rPr>
        <w:t xml:space="preserve">- педагогических работников общеобразовательных организаций – </w:t>
      </w:r>
      <w:r w:rsidRPr="00150AFB">
        <w:rPr>
          <w:rFonts w:ascii="Times New Roman" w:hAnsi="Times New Roman" w:cs="Times New Roman"/>
          <w:b/>
          <w:sz w:val="28"/>
          <w:szCs w:val="28"/>
        </w:rPr>
        <w:t>38 404,23 руб.,</w:t>
      </w:r>
      <w:r w:rsidRPr="00150AFB">
        <w:rPr>
          <w:rFonts w:ascii="Times New Roman" w:hAnsi="Times New Roman" w:cs="Times New Roman"/>
          <w:sz w:val="28"/>
          <w:szCs w:val="28"/>
        </w:rPr>
        <w:t xml:space="preserve"> </w:t>
      </w:r>
    </w:p>
    <w:p w:rsidR="002E6238" w:rsidRPr="00150AFB" w:rsidRDefault="00357276" w:rsidP="00357276">
      <w:pPr>
        <w:spacing w:after="0" w:line="240" w:lineRule="auto"/>
        <w:ind w:firstLine="708"/>
        <w:jc w:val="both"/>
        <w:rPr>
          <w:rFonts w:ascii="Times New Roman" w:hAnsi="Times New Roman" w:cs="Times New Roman"/>
          <w:sz w:val="28"/>
          <w:szCs w:val="28"/>
        </w:rPr>
      </w:pPr>
      <w:r w:rsidRPr="00150AFB">
        <w:rPr>
          <w:rFonts w:ascii="Times New Roman" w:hAnsi="Times New Roman" w:cs="Times New Roman"/>
          <w:bCs/>
          <w:sz w:val="28"/>
          <w:szCs w:val="28"/>
        </w:rPr>
        <w:t xml:space="preserve">- педагогических работников дошкольных образовательных организаций – </w:t>
      </w:r>
      <w:r w:rsidRPr="00150AFB">
        <w:rPr>
          <w:rFonts w:ascii="Times New Roman" w:hAnsi="Times New Roman" w:cs="Times New Roman"/>
          <w:b/>
          <w:sz w:val="28"/>
          <w:szCs w:val="28"/>
        </w:rPr>
        <w:t>28 591,51 руб</w:t>
      </w:r>
      <w:r w:rsidRPr="00150AFB">
        <w:rPr>
          <w:rFonts w:ascii="Times New Roman" w:hAnsi="Times New Roman" w:cs="Times New Roman"/>
          <w:sz w:val="28"/>
          <w:szCs w:val="28"/>
        </w:rPr>
        <w:t xml:space="preserve">., </w:t>
      </w:r>
    </w:p>
    <w:p w:rsidR="00357276" w:rsidRPr="00150AFB" w:rsidRDefault="00357276" w:rsidP="00357276">
      <w:pPr>
        <w:spacing w:after="0" w:line="240" w:lineRule="auto"/>
        <w:ind w:firstLine="708"/>
        <w:jc w:val="both"/>
        <w:rPr>
          <w:rFonts w:ascii="Times New Roman" w:hAnsi="Times New Roman" w:cs="Times New Roman"/>
          <w:bCs/>
          <w:sz w:val="28"/>
          <w:szCs w:val="28"/>
        </w:rPr>
      </w:pPr>
      <w:r w:rsidRPr="00150AFB">
        <w:rPr>
          <w:rFonts w:ascii="Times New Roman" w:hAnsi="Times New Roman" w:cs="Times New Roman"/>
          <w:bCs/>
          <w:sz w:val="28"/>
          <w:szCs w:val="28"/>
        </w:rPr>
        <w:t>- педагогических работников организаций дополнительно</w:t>
      </w:r>
      <w:r w:rsidR="002E6238" w:rsidRPr="00150AFB">
        <w:rPr>
          <w:rFonts w:ascii="Times New Roman" w:hAnsi="Times New Roman" w:cs="Times New Roman"/>
          <w:bCs/>
          <w:sz w:val="28"/>
          <w:szCs w:val="28"/>
        </w:rPr>
        <w:t>го образования –</w:t>
      </w:r>
      <w:r w:rsidR="002E6238" w:rsidRPr="00150AFB">
        <w:rPr>
          <w:rFonts w:ascii="Times New Roman" w:hAnsi="Times New Roman" w:cs="Times New Roman"/>
          <w:b/>
          <w:bCs/>
          <w:sz w:val="28"/>
          <w:szCs w:val="28"/>
        </w:rPr>
        <w:t>32 554,76 руб.</w:t>
      </w:r>
    </w:p>
    <w:p w:rsidR="002E5B27" w:rsidRPr="00150AFB" w:rsidRDefault="002E5B27" w:rsidP="00FE66A6">
      <w:pPr>
        <w:spacing w:after="0" w:line="240" w:lineRule="auto"/>
        <w:ind w:firstLine="708"/>
        <w:jc w:val="both"/>
        <w:textAlignment w:val="top"/>
        <w:rPr>
          <w:rFonts w:ascii="Times New Roman" w:hAnsi="Times New Roman" w:cs="Times New Roman"/>
          <w:sz w:val="28"/>
          <w:szCs w:val="28"/>
        </w:rPr>
      </w:pPr>
    </w:p>
    <w:p w:rsidR="0017107A" w:rsidRPr="00150AFB" w:rsidRDefault="006A014F" w:rsidP="00FE66A6">
      <w:pPr>
        <w:spacing w:after="0" w:line="240" w:lineRule="auto"/>
        <w:ind w:firstLine="708"/>
        <w:jc w:val="both"/>
        <w:textAlignment w:val="top"/>
        <w:rPr>
          <w:rFonts w:ascii="Times New Roman" w:hAnsi="Times New Roman" w:cs="Times New Roman"/>
          <w:sz w:val="28"/>
          <w:szCs w:val="28"/>
        </w:rPr>
      </w:pPr>
      <w:r w:rsidRPr="00150AFB">
        <w:rPr>
          <w:rFonts w:ascii="Times New Roman" w:hAnsi="Times New Roman" w:cs="Times New Roman"/>
          <w:sz w:val="28"/>
          <w:szCs w:val="28"/>
        </w:rPr>
        <w:lastRenderedPageBreak/>
        <w:t xml:space="preserve">Естественно, что </w:t>
      </w:r>
      <w:r w:rsidR="00A80BF0" w:rsidRPr="00150AFB">
        <w:rPr>
          <w:rFonts w:ascii="Times New Roman" w:hAnsi="Times New Roman" w:cs="Times New Roman"/>
          <w:sz w:val="28"/>
          <w:szCs w:val="28"/>
        </w:rPr>
        <w:t>каждый педагог</w:t>
      </w:r>
      <w:r w:rsidRPr="00150AFB">
        <w:rPr>
          <w:rFonts w:ascii="Times New Roman" w:hAnsi="Times New Roman" w:cs="Times New Roman"/>
          <w:sz w:val="28"/>
          <w:szCs w:val="28"/>
        </w:rPr>
        <w:t xml:space="preserve"> в </w:t>
      </w:r>
      <w:r w:rsidR="002E5B27" w:rsidRPr="00150AFB">
        <w:rPr>
          <w:rFonts w:ascii="Times New Roman" w:hAnsi="Times New Roman" w:cs="Times New Roman"/>
          <w:sz w:val="28"/>
          <w:szCs w:val="28"/>
        </w:rPr>
        <w:t xml:space="preserve">образовательном процессе </w:t>
      </w:r>
      <w:r w:rsidRPr="00150AFB">
        <w:rPr>
          <w:rFonts w:ascii="Times New Roman" w:hAnsi="Times New Roman" w:cs="Times New Roman"/>
          <w:sz w:val="28"/>
          <w:szCs w:val="28"/>
        </w:rPr>
        <w:t xml:space="preserve">опирается на личные психолого-педагогические и жизненные убеждения, профессиональный опыт, характеризующие индивидуальный стиль его педагогической деятельности. </w:t>
      </w:r>
    </w:p>
    <w:p w:rsidR="006A014F" w:rsidRPr="00150AFB" w:rsidRDefault="00150AFB" w:rsidP="00FE66A6">
      <w:pPr>
        <w:spacing w:after="0" w:line="240" w:lineRule="auto"/>
        <w:ind w:firstLine="708"/>
        <w:jc w:val="both"/>
        <w:textAlignment w:val="top"/>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Тем не менее, </w:t>
      </w:r>
      <w:r w:rsidR="00E41991" w:rsidRPr="00150AFB">
        <w:rPr>
          <w:rFonts w:ascii="Times New Roman" w:hAnsi="Times New Roman" w:cs="Times New Roman"/>
          <w:sz w:val="28"/>
          <w:szCs w:val="28"/>
        </w:rPr>
        <w:t xml:space="preserve">педагог </w:t>
      </w:r>
      <w:r w:rsidR="006A014F" w:rsidRPr="00150AFB">
        <w:rPr>
          <w:rFonts w:ascii="Times New Roman" w:hAnsi="Times New Roman" w:cs="Times New Roman"/>
          <w:sz w:val="28"/>
          <w:szCs w:val="28"/>
        </w:rPr>
        <w:t xml:space="preserve">обязан обеспечить достижение </w:t>
      </w:r>
      <w:r w:rsidR="00E41991" w:rsidRPr="00150AFB">
        <w:rPr>
          <w:rFonts w:ascii="Times New Roman" w:hAnsi="Times New Roman" w:cs="Times New Roman"/>
          <w:sz w:val="28"/>
          <w:szCs w:val="28"/>
        </w:rPr>
        <w:t xml:space="preserve">обучающимися </w:t>
      </w:r>
      <w:r w:rsidR="006A014F" w:rsidRPr="00150AFB">
        <w:rPr>
          <w:rFonts w:ascii="Times New Roman" w:hAnsi="Times New Roman" w:cs="Times New Roman"/>
          <w:sz w:val="28"/>
          <w:szCs w:val="28"/>
        </w:rPr>
        <w:t xml:space="preserve">образовательных результатов согласно ФГОС, что делает проблему формирования </w:t>
      </w:r>
      <w:r w:rsidR="00E41991" w:rsidRPr="00150AFB">
        <w:rPr>
          <w:rFonts w:ascii="Times New Roman" w:hAnsi="Times New Roman" w:cs="Times New Roman"/>
          <w:sz w:val="28"/>
          <w:szCs w:val="28"/>
        </w:rPr>
        <w:t xml:space="preserve">профессиональных </w:t>
      </w:r>
      <w:r w:rsidR="00A80BF0" w:rsidRPr="00150AFB">
        <w:rPr>
          <w:rFonts w:ascii="Times New Roman" w:hAnsi="Times New Roman" w:cs="Times New Roman"/>
          <w:sz w:val="28"/>
          <w:szCs w:val="28"/>
        </w:rPr>
        <w:t>компетентностей</w:t>
      </w:r>
      <w:r w:rsidR="006A014F" w:rsidRPr="00150AFB">
        <w:rPr>
          <w:rFonts w:ascii="Times New Roman" w:hAnsi="Times New Roman" w:cs="Times New Roman"/>
          <w:sz w:val="28"/>
          <w:szCs w:val="28"/>
        </w:rPr>
        <w:t xml:space="preserve"> педагогических работников чрезвычайно актуальной. </w:t>
      </w:r>
      <w:proofErr w:type="gramEnd"/>
    </w:p>
    <w:p w:rsidR="0017107A" w:rsidRPr="00150AFB" w:rsidRDefault="00A80BF0" w:rsidP="002E5B27">
      <w:pPr>
        <w:spacing w:after="0" w:line="240" w:lineRule="auto"/>
        <w:ind w:firstLine="708"/>
        <w:jc w:val="both"/>
        <w:textAlignment w:val="top"/>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Более того, п</w:t>
      </w:r>
      <w:r w:rsidR="00061831" w:rsidRPr="00150AFB">
        <w:rPr>
          <w:rFonts w:ascii="Times New Roman" w:eastAsia="Times New Roman" w:hAnsi="Times New Roman" w:cs="Times New Roman"/>
          <w:sz w:val="28"/>
          <w:szCs w:val="28"/>
          <w:lang w:eastAsia="ru-RU"/>
        </w:rPr>
        <w:t xml:space="preserve">реемственность в реализации ФГОС всех уровней образования является по своей </w:t>
      </w:r>
      <w:r w:rsidRPr="00150AFB">
        <w:rPr>
          <w:rFonts w:ascii="Times New Roman" w:eastAsia="Times New Roman" w:hAnsi="Times New Roman" w:cs="Times New Roman"/>
          <w:sz w:val="28"/>
          <w:szCs w:val="28"/>
          <w:lang w:eastAsia="ru-RU"/>
        </w:rPr>
        <w:t>сути фундаментальным положением, красной нитью в системе образования</w:t>
      </w:r>
      <w:r w:rsidR="002E5B27" w:rsidRPr="00150AFB">
        <w:rPr>
          <w:rFonts w:ascii="Times New Roman" w:eastAsia="Times New Roman" w:hAnsi="Times New Roman" w:cs="Times New Roman"/>
          <w:sz w:val="28"/>
          <w:szCs w:val="28"/>
          <w:lang w:eastAsia="ru-RU"/>
        </w:rPr>
        <w:t>.</w:t>
      </w:r>
      <w:r w:rsidRPr="00150AFB">
        <w:rPr>
          <w:rFonts w:ascii="Times New Roman" w:eastAsia="Times New Roman" w:hAnsi="Times New Roman" w:cs="Times New Roman"/>
          <w:sz w:val="28"/>
          <w:szCs w:val="28"/>
          <w:lang w:eastAsia="ru-RU"/>
        </w:rPr>
        <w:t xml:space="preserve">  </w:t>
      </w:r>
    </w:p>
    <w:p w:rsidR="00E41991" w:rsidRPr="00150AFB" w:rsidRDefault="00061831" w:rsidP="002E5B27">
      <w:pPr>
        <w:spacing w:after="0" w:line="240" w:lineRule="auto"/>
        <w:ind w:firstLine="708"/>
        <w:jc w:val="both"/>
        <w:textAlignment w:val="top"/>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Одним из путей преодоления сложностей адаптации обучающихся к новому уровню образования является преемственность используемых педагогами (воспитателями детских садов, учителями школ) технологий обучения и воспитания. </w:t>
      </w:r>
    </w:p>
    <w:p w:rsidR="00FE66A6" w:rsidRPr="00150AFB" w:rsidRDefault="00FE66A6" w:rsidP="002E5B27">
      <w:pPr>
        <w:spacing w:after="0" w:line="240" w:lineRule="auto"/>
        <w:ind w:firstLine="708"/>
        <w:jc w:val="both"/>
        <w:textAlignment w:val="top"/>
        <w:rPr>
          <w:rFonts w:ascii="Arial" w:eastAsia="Times New Roman" w:hAnsi="Arial" w:cs="Arial"/>
          <w:sz w:val="23"/>
          <w:szCs w:val="23"/>
          <w:lang w:eastAsia="ru-RU"/>
        </w:rPr>
      </w:pPr>
      <w:r w:rsidRPr="00150AFB">
        <w:rPr>
          <w:rFonts w:ascii="Times New Roman" w:eastAsia="Times New Roman" w:hAnsi="Times New Roman" w:cs="Times New Roman"/>
          <w:sz w:val="28"/>
          <w:szCs w:val="28"/>
          <w:lang w:eastAsia="ru-RU"/>
        </w:rPr>
        <w:t xml:space="preserve">Именно эти задачи и лежат в основе цели муниципального проекта </w:t>
      </w:r>
      <w:r w:rsidRPr="00150AFB">
        <w:rPr>
          <w:rFonts w:ascii="Times New Roman" w:hAnsi="Times New Roman" w:cs="Times New Roman"/>
          <w:sz w:val="28"/>
          <w:szCs w:val="28"/>
        </w:rPr>
        <w:t>«Внедрение проектного управления в систему образования Артемовского городского округа как необходимое условие повышения результативности».</w:t>
      </w:r>
    </w:p>
    <w:p w:rsidR="008B2715" w:rsidRPr="00150AFB" w:rsidRDefault="008B2715" w:rsidP="00781CB9">
      <w:pPr>
        <w:spacing w:after="0" w:line="240" w:lineRule="auto"/>
        <w:jc w:val="both"/>
        <w:textAlignment w:val="top"/>
        <w:rPr>
          <w:rFonts w:ascii="Times New Roman" w:eastAsia="Times New Roman" w:hAnsi="Times New Roman" w:cs="Times New Roman"/>
          <w:i/>
          <w:iCs/>
          <w:sz w:val="28"/>
          <w:szCs w:val="28"/>
          <w:lang w:eastAsia="ru-RU"/>
        </w:rPr>
      </w:pPr>
    </w:p>
    <w:p w:rsidR="00341414" w:rsidRPr="00150AFB" w:rsidRDefault="00341414" w:rsidP="008B2715">
      <w:pPr>
        <w:spacing w:after="0" w:line="240" w:lineRule="auto"/>
        <w:ind w:firstLine="567"/>
        <w:jc w:val="both"/>
        <w:textAlignment w:val="top"/>
        <w:rPr>
          <w:rFonts w:ascii="Times New Roman" w:eastAsia="Times New Roman" w:hAnsi="Times New Roman" w:cs="Times New Roman"/>
          <w:b/>
          <w:i/>
          <w:iCs/>
          <w:sz w:val="28"/>
          <w:szCs w:val="28"/>
          <w:lang w:eastAsia="ru-RU"/>
        </w:rPr>
      </w:pPr>
      <w:r w:rsidRPr="00150AFB">
        <w:rPr>
          <w:rFonts w:ascii="Times New Roman" w:eastAsia="Times New Roman" w:hAnsi="Times New Roman" w:cs="Times New Roman"/>
          <w:b/>
          <w:i/>
          <w:iCs/>
          <w:sz w:val="28"/>
          <w:szCs w:val="28"/>
          <w:lang w:eastAsia="ru-RU"/>
        </w:rPr>
        <w:t xml:space="preserve">Каковы </w:t>
      </w:r>
      <w:r w:rsidR="002E5B27" w:rsidRPr="00150AFB">
        <w:rPr>
          <w:rFonts w:ascii="Times New Roman" w:eastAsia="Times New Roman" w:hAnsi="Times New Roman" w:cs="Times New Roman"/>
          <w:b/>
          <w:i/>
          <w:iCs/>
          <w:sz w:val="28"/>
          <w:szCs w:val="28"/>
          <w:lang w:eastAsia="ru-RU"/>
        </w:rPr>
        <w:t xml:space="preserve">задачи </w:t>
      </w:r>
      <w:r w:rsidRPr="00150AFB">
        <w:rPr>
          <w:rFonts w:ascii="Times New Roman" w:eastAsia="Times New Roman" w:hAnsi="Times New Roman" w:cs="Times New Roman"/>
          <w:b/>
          <w:i/>
          <w:iCs/>
          <w:sz w:val="28"/>
          <w:szCs w:val="28"/>
          <w:lang w:eastAsia="ru-RU"/>
        </w:rPr>
        <w:t xml:space="preserve">преодоления выявленных </w:t>
      </w:r>
      <w:r w:rsidR="002E5B27" w:rsidRPr="00150AFB">
        <w:rPr>
          <w:rFonts w:ascii="Times New Roman" w:eastAsia="Times New Roman" w:hAnsi="Times New Roman" w:cs="Times New Roman"/>
          <w:b/>
          <w:i/>
          <w:iCs/>
          <w:sz w:val="28"/>
          <w:szCs w:val="28"/>
          <w:lang w:eastAsia="ru-RU"/>
        </w:rPr>
        <w:t xml:space="preserve"> проблем, а значит и идеи новых проектов</w:t>
      </w:r>
      <w:r w:rsidRPr="00150AFB">
        <w:rPr>
          <w:rFonts w:ascii="Times New Roman" w:eastAsia="Times New Roman" w:hAnsi="Times New Roman" w:cs="Times New Roman"/>
          <w:b/>
          <w:i/>
          <w:iCs/>
          <w:sz w:val="28"/>
          <w:szCs w:val="28"/>
          <w:lang w:eastAsia="ru-RU"/>
        </w:rPr>
        <w:t xml:space="preserve">? </w:t>
      </w:r>
    </w:p>
    <w:p w:rsidR="00184E99" w:rsidRPr="00150AFB" w:rsidRDefault="00A11440" w:rsidP="0017107A">
      <w:pPr>
        <w:pStyle w:val="a5"/>
        <w:numPr>
          <w:ilvl w:val="0"/>
          <w:numId w:val="16"/>
        </w:numPr>
        <w:jc w:val="both"/>
        <w:textAlignment w:val="top"/>
        <w:rPr>
          <w:rFonts w:ascii="Times New Roman" w:hAnsi="Times New Roman" w:cs="Times New Roman"/>
          <w:sz w:val="28"/>
          <w:szCs w:val="28"/>
        </w:rPr>
      </w:pPr>
      <w:r w:rsidRPr="00150AFB">
        <w:rPr>
          <w:rFonts w:ascii="Times New Roman" w:hAnsi="Times New Roman" w:cs="Times New Roman"/>
          <w:sz w:val="28"/>
          <w:szCs w:val="28"/>
        </w:rPr>
        <w:t xml:space="preserve">Создание условий для формирования актуальных профессиональных компетенций педагогических работников образовательных организаций </w:t>
      </w:r>
    </w:p>
    <w:p w:rsidR="00184E99" w:rsidRPr="00150AFB" w:rsidRDefault="00A11440" w:rsidP="0017107A">
      <w:pPr>
        <w:pStyle w:val="a5"/>
        <w:numPr>
          <w:ilvl w:val="0"/>
          <w:numId w:val="16"/>
        </w:numPr>
        <w:jc w:val="both"/>
        <w:textAlignment w:val="top"/>
        <w:rPr>
          <w:rFonts w:ascii="Times New Roman" w:hAnsi="Times New Roman" w:cs="Times New Roman"/>
          <w:sz w:val="28"/>
          <w:szCs w:val="28"/>
        </w:rPr>
      </w:pPr>
      <w:r w:rsidRPr="00150AFB">
        <w:rPr>
          <w:rFonts w:ascii="Times New Roman" w:hAnsi="Times New Roman" w:cs="Times New Roman"/>
          <w:sz w:val="28"/>
          <w:szCs w:val="28"/>
        </w:rPr>
        <w:t>Методическое сопровождение педагогов образовательных организаций работающих в сложных социальных контекстах, с целью повышение качества образования и перевода их в эффективный режим работы</w:t>
      </w:r>
    </w:p>
    <w:p w:rsidR="00184E99" w:rsidRPr="00150AFB" w:rsidRDefault="00A11440" w:rsidP="0017107A">
      <w:pPr>
        <w:pStyle w:val="a5"/>
        <w:numPr>
          <w:ilvl w:val="0"/>
          <w:numId w:val="16"/>
        </w:numPr>
        <w:jc w:val="both"/>
        <w:textAlignment w:val="top"/>
        <w:rPr>
          <w:rFonts w:ascii="Times New Roman" w:hAnsi="Times New Roman" w:cs="Times New Roman"/>
          <w:sz w:val="28"/>
          <w:szCs w:val="28"/>
        </w:rPr>
      </w:pPr>
      <w:r w:rsidRPr="00150AFB">
        <w:rPr>
          <w:rFonts w:ascii="Times New Roman" w:hAnsi="Times New Roman" w:cs="Times New Roman"/>
          <w:sz w:val="28"/>
          <w:szCs w:val="28"/>
        </w:rPr>
        <w:t>Системное внедрение матрицы качества учебного занятия, как средства повышения результативности учебного процесса с учетом различных целевых групп обучающихся и воспитанников</w:t>
      </w:r>
    </w:p>
    <w:p w:rsidR="0017107A" w:rsidRPr="00150AFB" w:rsidRDefault="00A11440" w:rsidP="0017107A">
      <w:pPr>
        <w:pStyle w:val="a5"/>
        <w:numPr>
          <w:ilvl w:val="0"/>
          <w:numId w:val="20"/>
        </w:numPr>
        <w:jc w:val="both"/>
        <w:textAlignment w:val="top"/>
        <w:rPr>
          <w:rFonts w:ascii="Times New Roman" w:hAnsi="Times New Roman" w:cs="Times New Roman"/>
          <w:sz w:val="28"/>
          <w:szCs w:val="28"/>
        </w:rPr>
      </w:pPr>
      <w:r w:rsidRPr="00150AFB">
        <w:rPr>
          <w:rFonts w:ascii="Times New Roman" w:hAnsi="Times New Roman" w:cs="Times New Roman"/>
          <w:sz w:val="28"/>
          <w:szCs w:val="28"/>
        </w:rPr>
        <w:t>Поэтапное внедрение и наполнение единым содержанием и требованиями на уровне ОО и АГО матрицы качества учебного занятия.</w:t>
      </w:r>
    </w:p>
    <w:p w:rsidR="0017107A" w:rsidRPr="00150AFB" w:rsidRDefault="00A11440" w:rsidP="0017107A">
      <w:pPr>
        <w:pStyle w:val="a5"/>
        <w:numPr>
          <w:ilvl w:val="0"/>
          <w:numId w:val="20"/>
        </w:numPr>
        <w:jc w:val="both"/>
        <w:textAlignment w:val="top"/>
        <w:rPr>
          <w:rFonts w:ascii="Times New Roman" w:hAnsi="Times New Roman" w:cs="Times New Roman"/>
          <w:sz w:val="28"/>
          <w:szCs w:val="28"/>
        </w:rPr>
      </w:pPr>
      <w:proofErr w:type="gramStart"/>
      <w:r w:rsidRPr="00150AFB">
        <w:rPr>
          <w:rFonts w:ascii="Times New Roman" w:hAnsi="Times New Roman" w:cs="Times New Roman"/>
          <w:sz w:val="28"/>
          <w:szCs w:val="28"/>
        </w:rPr>
        <w:t>Вовлечение педагогического сообщества АГО в практическое наполнение и апробация (используя имеющиеся формы:</w:t>
      </w:r>
      <w:proofErr w:type="gramEnd"/>
      <w:r w:rsidRPr="00150AFB">
        <w:rPr>
          <w:rFonts w:ascii="Times New Roman" w:hAnsi="Times New Roman" w:cs="Times New Roman"/>
          <w:sz w:val="28"/>
          <w:szCs w:val="28"/>
        </w:rPr>
        <w:t xml:space="preserve"> </w:t>
      </w:r>
      <w:proofErr w:type="gramStart"/>
      <w:r w:rsidRPr="00150AFB">
        <w:rPr>
          <w:rFonts w:ascii="Times New Roman" w:hAnsi="Times New Roman" w:cs="Times New Roman"/>
          <w:sz w:val="28"/>
          <w:szCs w:val="28"/>
        </w:rPr>
        <w:t>ШМО, ГМО, творческие лаборатории и т.п.).</w:t>
      </w:r>
      <w:proofErr w:type="gramEnd"/>
    </w:p>
    <w:p w:rsidR="00184E99" w:rsidRPr="00150AFB" w:rsidRDefault="00A11440" w:rsidP="0017107A">
      <w:pPr>
        <w:pStyle w:val="a5"/>
        <w:numPr>
          <w:ilvl w:val="0"/>
          <w:numId w:val="20"/>
        </w:numPr>
        <w:jc w:val="both"/>
        <w:textAlignment w:val="top"/>
        <w:rPr>
          <w:rFonts w:ascii="Times New Roman" w:hAnsi="Times New Roman" w:cs="Times New Roman"/>
          <w:sz w:val="28"/>
          <w:szCs w:val="28"/>
        </w:rPr>
      </w:pPr>
      <w:r w:rsidRPr="00150AFB">
        <w:rPr>
          <w:rFonts w:ascii="Times New Roman" w:hAnsi="Times New Roman" w:cs="Times New Roman"/>
          <w:sz w:val="28"/>
          <w:szCs w:val="28"/>
        </w:rPr>
        <w:t>Массовое внедрение Матрицы в образовательный процесс.</w:t>
      </w:r>
    </w:p>
    <w:p w:rsidR="00184E99" w:rsidRPr="00150AFB" w:rsidRDefault="00A11440" w:rsidP="0017107A">
      <w:pPr>
        <w:pStyle w:val="a5"/>
        <w:numPr>
          <w:ilvl w:val="0"/>
          <w:numId w:val="16"/>
        </w:numPr>
        <w:jc w:val="both"/>
        <w:textAlignment w:val="top"/>
        <w:rPr>
          <w:rFonts w:ascii="Times New Roman" w:hAnsi="Times New Roman" w:cs="Times New Roman"/>
          <w:sz w:val="28"/>
          <w:szCs w:val="28"/>
        </w:rPr>
      </w:pPr>
      <w:r w:rsidRPr="00150AFB">
        <w:rPr>
          <w:rFonts w:ascii="Times New Roman" w:hAnsi="Times New Roman" w:cs="Times New Roman"/>
          <w:sz w:val="28"/>
          <w:szCs w:val="28"/>
        </w:rPr>
        <w:t xml:space="preserve">      Освоение технологии «</w:t>
      </w:r>
      <w:proofErr w:type="gramStart"/>
      <w:r w:rsidRPr="00150AFB">
        <w:rPr>
          <w:rFonts w:ascii="Times New Roman" w:hAnsi="Times New Roman" w:cs="Times New Roman"/>
          <w:sz w:val="28"/>
          <w:szCs w:val="28"/>
        </w:rPr>
        <w:t>Образовательный</w:t>
      </w:r>
      <w:proofErr w:type="gramEnd"/>
      <w:r w:rsidRPr="00150AFB">
        <w:rPr>
          <w:rFonts w:ascii="Times New Roman" w:hAnsi="Times New Roman" w:cs="Times New Roman"/>
          <w:sz w:val="28"/>
          <w:szCs w:val="28"/>
        </w:rPr>
        <w:t xml:space="preserve"> </w:t>
      </w:r>
      <w:proofErr w:type="spellStart"/>
      <w:r w:rsidRPr="00150AFB">
        <w:rPr>
          <w:rFonts w:ascii="Times New Roman" w:hAnsi="Times New Roman" w:cs="Times New Roman"/>
          <w:sz w:val="28"/>
          <w:szCs w:val="28"/>
        </w:rPr>
        <w:t>форсайт</w:t>
      </w:r>
      <w:proofErr w:type="spellEnd"/>
      <w:r w:rsidRPr="00150AFB">
        <w:rPr>
          <w:rFonts w:ascii="Times New Roman" w:hAnsi="Times New Roman" w:cs="Times New Roman"/>
          <w:sz w:val="28"/>
          <w:szCs w:val="28"/>
        </w:rPr>
        <w:t>», умение применять ее в деятельности образовательной организации  для повышения уровня качества образования в территории, повышения конкурентоспособности выпускника Артемовского городского округа с учетом влияния перспективных «прорывных технологий» на развитие системного мышления</w:t>
      </w:r>
    </w:p>
    <w:p w:rsidR="00184E99" w:rsidRPr="00150AFB" w:rsidRDefault="00A11440" w:rsidP="0017107A">
      <w:pPr>
        <w:pStyle w:val="a5"/>
        <w:numPr>
          <w:ilvl w:val="0"/>
          <w:numId w:val="16"/>
        </w:numPr>
        <w:jc w:val="both"/>
        <w:textAlignment w:val="top"/>
        <w:rPr>
          <w:rFonts w:ascii="Times New Roman" w:hAnsi="Times New Roman" w:cs="Times New Roman"/>
          <w:sz w:val="28"/>
          <w:szCs w:val="28"/>
        </w:rPr>
      </w:pPr>
      <w:r w:rsidRPr="00150AFB">
        <w:rPr>
          <w:rFonts w:ascii="Times New Roman" w:hAnsi="Times New Roman" w:cs="Times New Roman"/>
          <w:sz w:val="28"/>
          <w:szCs w:val="28"/>
        </w:rPr>
        <w:lastRenderedPageBreak/>
        <w:t xml:space="preserve">      Создание единого образовательного и воспитательного пространства, позволяющего системно и целенаправленно заниматься воспитанием, образованием, социализацией ребенка в течение 11 лет</w:t>
      </w:r>
    </w:p>
    <w:p w:rsidR="00184E99" w:rsidRPr="00150AFB" w:rsidRDefault="00A11440" w:rsidP="0017107A">
      <w:pPr>
        <w:pStyle w:val="a5"/>
        <w:numPr>
          <w:ilvl w:val="0"/>
          <w:numId w:val="16"/>
        </w:numPr>
        <w:jc w:val="both"/>
        <w:textAlignment w:val="top"/>
        <w:rPr>
          <w:rFonts w:ascii="Times New Roman" w:hAnsi="Times New Roman" w:cs="Times New Roman"/>
          <w:sz w:val="28"/>
          <w:szCs w:val="28"/>
        </w:rPr>
      </w:pPr>
      <w:r w:rsidRPr="00150AFB">
        <w:rPr>
          <w:rFonts w:ascii="Times New Roman" w:hAnsi="Times New Roman" w:cs="Times New Roman"/>
          <w:sz w:val="28"/>
          <w:szCs w:val="28"/>
        </w:rPr>
        <w:t xml:space="preserve">     Внедрение электронных ресурсов, создающих условия для системного повышения качества и расширения возможностей непрерывного образования за счет развития цифрового образовательного пространства</w:t>
      </w:r>
    </w:p>
    <w:p w:rsidR="00184E99" w:rsidRPr="00150AFB" w:rsidRDefault="00A11440" w:rsidP="0017107A">
      <w:pPr>
        <w:pStyle w:val="a5"/>
        <w:numPr>
          <w:ilvl w:val="0"/>
          <w:numId w:val="16"/>
        </w:numPr>
        <w:jc w:val="both"/>
        <w:textAlignment w:val="top"/>
        <w:rPr>
          <w:rFonts w:ascii="Times New Roman" w:hAnsi="Times New Roman" w:cs="Times New Roman"/>
          <w:sz w:val="28"/>
          <w:szCs w:val="28"/>
        </w:rPr>
      </w:pPr>
      <w:r w:rsidRPr="00150AFB">
        <w:rPr>
          <w:rFonts w:ascii="Times New Roman" w:hAnsi="Times New Roman" w:cs="Times New Roman"/>
          <w:sz w:val="28"/>
          <w:szCs w:val="28"/>
        </w:rPr>
        <w:t xml:space="preserve">    Обеспечение реализации современных, вариативных и востребованных дополнительных общеобразовательных программ различных направленностей соответствующих интересам детей и их родителей,  особенностям и потребностям социально-экономического и технологического развития территории </w:t>
      </w:r>
    </w:p>
    <w:p w:rsidR="0017107A" w:rsidRPr="00150AFB" w:rsidRDefault="0017107A" w:rsidP="0017107A">
      <w:pPr>
        <w:pStyle w:val="a5"/>
        <w:spacing w:after="0" w:line="240" w:lineRule="auto"/>
        <w:jc w:val="both"/>
        <w:textAlignment w:val="top"/>
        <w:rPr>
          <w:rFonts w:ascii="Times New Roman" w:hAnsi="Times New Roman" w:cs="Times New Roman"/>
          <w:sz w:val="28"/>
          <w:szCs w:val="28"/>
        </w:rPr>
      </w:pPr>
    </w:p>
    <w:p w:rsidR="00341414" w:rsidRPr="00150AFB" w:rsidRDefault="00341414" w:rsidP="00781CB9">
      <w:pPr>
        <w:shd w:val="clear" w:color="auto" w:fill="FFFFFF"/>
        <w:spacing w:after="0" w:line="240" w:lineRule="auto"/>
        <w:jc w:val="both"/>
        <w:rPr>
          <w:rFonts w:ascii="Times New Roman" w:eastAsia="Times New Roman" w:hAnsi="Times New Roman" w:cs="Times New Roman"/>
          <w:sz w:val="28"/>
          <w:szCs w:val="28"/>
          <w:lang w:eastAsia="ru-RU"/>
        </w:rPr>
      </w:pPr>
      <w:r w:rsidRPr="00150AFB">
        <w:rPr>
          <w:rFonts w:ascii="Times New Roman" w:eastAsia="Times New Roman" w:hAnsi="Times New Roman" w:cs="Times New Roman"/>
          <w:sz w:val="28"/>
          <w:szCs w:val="28"/>
          <w:lang w:eastAsia="ru-RU"/>
        </w:rPr>
        <w:t xml:space="preserve"> «Теория внушает убеждения, пример определяет образ действий» </w:t>
      </w:r>
      <w:r w:rsidR="00781CB9" w:rsidRPr="00150AFB">
        <w:rPr>
          <w:rFonts w:ascii="Times New Roman" w:eastAsia="Times New Roman" w:hAnsi="Times New Roman" w:cs="Times New Roman"/>
          <w:sz w:val="28"/>
          <w:szCs w:val="28"/>
          <w:lang w:eastAsia="ru-RU"/>
        </w:rPr>
        <w:t>А. И. Герцен</w:t>
      </w:r>
      <w:r w:rsidRPr="00150AFB">
        <w:rPr>
          <w:rFonts w:ascii="Times New Roman" w:eastAsia="Times New Roman" w:hAnsi="Times New Roman" w:cs="Times New Roman"/>
          <w:sz w:val="28"/>
          <w:szCs w:val="28"/>
          <w:lang w:eastAsia="ru-RU"/>
        </w:rPr>
        <w:t>.</w:t>
      </w:r>
    </w:p>
    <w:p w:rsidR="00781CB9" w:rsidRPr="00150AFB" w:rsidRDefault="00781CB9" w:rsidP="006B24D4">
      <w:pPr>
        <w:jc w:val="both"/>
        <w:rPr>
          <w:rFonts w:ascii="Arial" w:hAnsi="Arial" w:cs="Arial"/>
          <w:sz w:val="20"/>
          <w:szCs w:val="20"/>
          <w:shd w:val="clear" w:color="auto" w:fill="FFFFFF"/>
        </w:rPr>
      </w:pPr>
    </w:p>
    <w:p w:rsidR="005D5E6D" w:rsidRPr="00150AFB" w:rsidRDefault="005D5E6D" w:rsidP="00EA69D7">
      <w:pPr>
        <w:jc w:val="both"/>
      </w:pPr>
    </w:p>
    <w:sectPr w:rsidR="005D5E6D" w:rsidRPr="00150AF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9C" w:rsidRDefault="00D0719C" w:rsidP="0017107A">
      <w:pPr>
        <w:spacing w:after="0" w:line="240" w:lineRule="auto"/>
      </w:pPr>
      <w:r>
        <w:separator/>
      </w:r>
    </w:p>
  </w:endnote>
  <w:endnote w:type="continuationSeparator" w:id="0">
    <w:p w:rsidR="00D0719C" w:rsidRDefault="00D0719C" w:rsidP="0017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764245"/>
      <w:docPartObj>
        <w:docPartGallery w:val="Page Numbers (Bottom of Page)"/>
        <w:docPartUnique/>
      </w:docPartObj>
    </w:sdtPr>
    <w:sdtContent>
      <w:p w:rsidR="00D0719C" w:rsidRDefault="00D0719C">
        <w:pPr>
          <w:pStyle w:val="af1"/>
          <w:jc w:val="right"/>
        </w:pPr>
        <w:r>
          <w:fldChar w:fldCharType="begin"/>
        </w:r>
        <w:r>
          <w:instrText>PAGE   \* MERGEFORMAT</w:instrText>
        </w:r>
        <w:r>
          <w:fldChar w:fldCharType="separate"/>
        </w:r>
        <w:r w:rsidR="00C529CB">
          <w:rPr>
            <w:noProof/>
          </w:rPr>
          <w:t>27</w:t>
        </w:r>
        <w:r>
          <w:fldChar w:fldCharType="end"/>
        </w:r>
      </w:p>
    </w:sdtContent>
  </w:sdt>
  <w:p w:rsidR="00D0719C" w:rsidRDefault="00D0719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9C" w:rsidRDefault="00D0719C" w:rsidP="0017107A">
      <w:pPr>
        <w:spacing w:after="0" w:line="240" w:lineRule="auto"/>
      </w:pPr>
      <w:r>
        <w:separator/>
      </w:r>
    </w:p>
  </w:footnote>
  <w:footnote w:type="continuationSeparator" w:id="0">
    <w:p w:rsidR="00D0719C" w:rsidRDefault="00D0719C" w:rsidP="00171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4CE"/>
    <w:multiLevelType w:val="hybridMultilevel"/>
    <w:tmpl w:val="0ACEC72E"/>
    <w:lvl w:ilvl="0" w:tplc="A4DAD34E">
      <w:start w:val="1"/>
      <w:numFmt w:val="bullet"/>
      <w:lvlText w:val=""/>
      <w:lvlJc w:val="left"/>
      <w:pPr>
        <w:tabs>
          <w:tab w:val="num" w:pos="720"/>
        </w:tabs>
        <w:ind w:left="720" w:hanging="360"/>
      </w:pPr>
      <w:rPr>
        <w:rFonts w:ascii="Wingdings 2" w:hAnsi="Wingdings 2" w:hint="default"/>
      </w:rPr>
    </w:lvl>
    <w:lvl w:ilvl="1" w:tplc="D5B053EE" w:tentative="1">
      <w:start w:val="1"/>
      <w:numFmt w:val="bullet"/>
      <w:lvlText w:val=""/>
      <w:lvlJc w:val="left"/>
      <w:pPr>
        <w:tabs>
          <w:tab w:val="num" w:pos="1440"/>
        </w:tabs>
        <w:ind w:left="1440" w:hanging="360"/>
      </w:pPr>
      <w:rPr>
        <w:rFonts w:ascii="Wingdings 2" w:hAnsi="Wingdings 2" w:hint="default"/>
      </w:rPr>
    </w:lvl>
    <w:lvl w:ilvl="2" w:tplc="42844AB4" w:tentative="1">
      <w:start w:val="1"/>
      <w:numFmt w:val="bullet"/>
      <w:lvlText w:val=""/>
      <w:lvlJc w:val="left"/>
      <w:pPr>
        <w:tabs>
          <w:tab w:val="num" w:pos="2160"/>
        </w:tabs>
        <w:ind w:left="2160" w:hanging="360"/>
      </w:pPr>
      <w:rPr>
        <w:rFonts w:ascii="Wingdings 2" w:hAnsi="Wingdings 2" w:hint="default"/>
      </w:rPr>
    </w:lvl>
    <w:lvl w:ilvl="3" w:tplc="2FA4F040" w:tentative="1">
      <w:start w:val="1"/>
      <w:numFmt w:val="bullet"/>
      <w:lvlText w:val=""/>
      <w:lvlJc w:val="left"/>
      <w:pPr>
        <w:tabs>
          <w:tab w:val="num" w:pos="2880"/>
        </w:tabs>
        <w:ind w:left="2880" w:hanging="360"/>
      </w:pPr>
      <w:rPr>
        <w:rFonts w:ascii="Wingdings 2" w:hAnsi="Wingdings 2" w:hint="default"/>
      </w:rPr>
    </w:lvl>
    <w:lvl w:ilvl="4" w:tplc="6196431C" w:tentative="1">
      <w:start w:val="1"/>
      <w:numFmt w:val="bullet"/>
      <w:lvlText w:val=""/>
      <w:lvlJc w:val="left"/>
      <w:pPr>
        <w:tabs>
          <w:tab w:val="num" w:pos="3600"/>
        </w:tabs>
        <w:ind w:left="3600" w:hanging="360"/>
      </w:pPr>
      <w:rPr>
        <w:rFonts w:ascii="Wingdings 2" w:hAnsi="Wingdings 2" w:hint="default"/>
      </w:rPr>
    </w:lvl>
    <w:lvl w:ilvl="5" w:tplc="F2A09DA0" w:tentative="1">
      <w:start w:val="1"/>
      <w:numFmt w:val="bullet"/>
      <w:lvlText w:val=""/>
      <w:lvlJc w:val="left"/>
      <w:pPr>
        <w:tabs>
          <w:tab w:val="num" w:pos="4320"/>
        </w:tabs>
        <w:ind w:left="4320" w:hanging="360"/>
      </w:pPr>
      <w:rPr>
        <w:rFonts w:ascii="Wingdings 2" w:hAnsi="Wingdings 2" w:hint="default"/>
      </w:rPr>
    </w:lvl>
    <w:lvl w:ilvl="6" w:tplc="9E141484" w:tentative="1">
      <w:start w:val="1"/>
      <w:numFmt w:val="bullet"/>
      <w:lvlText w:val=""/>
      <w:lvlJc w:val="left"/>
      <w:pPr>
        <w:tabs>
          <w:tab w:val="num" w:pos="5040"/>
        </w:tabs>
        <w:ind w:left="5040" w:hanging="360"/>
      </w:pPr>
      <w:rPr>
        <w:rFonts w:ascii="Wingdings 2" w:hAnsi="Wingdings 2" w:hint="default"/>
      </w:rPr>
    </w:lvl>
    <w:lvl w:ilvl="7" w:tplc="564E72E8" w:tentative="1">
      <w:start w:val="1"/>
      <w:numFmt w:val="bullet"/>
      <w:lvlText w:val=""/>
      <w:lvlJc w:val="left"/>
      <w:pPr>
        <w:tabs>
          <w:tab w:val="num" w:pos="5760"/>
        </w:tabs>
        <w:ind w:left="5760" w:hanging="360"/>
      </w:pPr>
      <w:rPr>
        <w:rFonts w:ascii="Wingdings 2" w:hAnsi="Wingdings 2" w:hint="default"/>
      </w:rPr>
    </w:lvl>
    <w:lvl w:ilvl="8" w:tplc="B64ADDEC" w:tentative="1">
      <w:start w:val="1"/>
      <w:numFmt w:val="bullet"/>
      <w:lvlText w:val=""/>
      <w:lvlJc w:val="left"/>
      <w:pPr>
        <w:tabs>
          <w:tab w:val="num" w:pos="6480"/>
        </w:tabs>
        <w:ind w:left="6480" w:hanging="360"/>
      </w:pPr>
      <w:rPr>
        <w:rFonts w:ascii="Wingdings 2" w:hAnsi="Wingdings 2" w:hint="default"/>
      </w:rPr>
    </w:lvl>
  </w:abstractNum>
  <w:abstractNum w:abstractNumId="1">
    <w:nsid w:val="01960F1E"/>
    <w:multiLevelType w:val="hybridMultilevel"/>
    <w:tmpl w:val="67769032"/>
    <w:lvl w:ilvl="0" w:tplc="6692596A">
      <w:start w:val="4"/>
      <w:numFmt w:val="decimal"/>
      <w:lvlText w:val="%1."/>
      <w:lvlJc w:val="left"/>
      <w:pPr>
        <w:tabs>
          <w:tab w:val="num" w:pos="720"/>
        </w:tabs>
        <w:ind w:left="720" w:hanging="360"/>
      </w:pPr>
    </w:lvl>
    <w:lvl w:ilvl="1" w:tplc="AB04391A" w:tentative="1">
      <w:start w:val="1"/>
      <w:numFmt w:val="decimal"/>
      <w:lvlText w:val="%2."/>
      <w:lvlJc w:val="left"/>
      <w:pPr>
        <w:tabs>
          <w:tab w:val="num" w:pos="1440"/>
        </w:tabs>
        <w:ind w:left="1440" w:hanging="360"/>
      </w:pPr>
    </w:lvl>
    <w:lvl w:ilvl="2" w:tplc="25E887CA" w:tentative="1">
      <w:start w:val="1"/>
      <w:numFmt w:val="decimal"/>
      <w:lvlText w:val="%3."/>
      <w:lvlJc w:val="left"/>
      <w:pPr>
        <w:tabs>
          <w:tab w:val="num" w:pos="2160"/>
        </w:tabs>
        <w:ind w:left="2160" w:hanging="360"/>
      </w:pPr>
    </w:lvl>
    <w:lvl w:ilvl="3" w:tplc="D31EAC28" w:tentative="1">
      <w:start w:val="1"/>
      <w:numFmt w:val="decimal"/>
      <w:lvlText w:val="%4."/>
      <w:lvlJc w:val="left"/>
      <w:pPr>
        <w:tabs>
          <w:tab w:val="num" w:pos="2880"/>
        </w:tabs>
        <w:ind w:left="2880" w:hanging="360"/>
      </w:pPr>
    </w:lvl>
    <w:lvl w:ilvl="4" w:tplc="255CB592" w:tentative="1">
      <w:start w:val="1"/>
      <w:numFmt w:val="decimal"/>
      <w:lvlText w:val="%5."/>
      <w:lvlJc w:val="left"/>
      <w:pPr>
        <w:tabs>
          <w:tab w:val="num" w:pos="3600"/>
        </w:tabs>
        <w:ind w:left="3600" w:hanging="360"/>
      </w:pPr>
    </w:lvl>
    <w:lvl w:ilvl="5" w:tplc="0EE249A4" w:tentative="1">
      <w:start w:val="1"/>
      <w:numFmt w:val="decimal"/>
      <w:lvlText w:val="%6."/>
      <w:lvlJc w:val="left"/>
      <w:pPr>
        <w:tabs>
          <w:tab w:val="num" w:pos="4320"/>
        </w:tabs>
        <w:ind w:left="4320" w:hanging="360"/>
      </w:pPr>
    </w:lvl>
    <w:lvl w:ilvl="6" w:tplc="6A06D552" w:tentative="1">
      <w:start w:val="1"/>
      <w:numFmt w:val="decimal"/>
      <w:lvlText w:val="%7."/>
      <w:lvlJc w:val="left"/>
      <w:pPr>
        <w:tabs>
          <w:tab w:val="num" w:pos="5040"/>
        </w:tabs>
        <w:ind w:left="5040" w:hanging="360"/>
      </w:pPr>
    </w:lvl>
    <w:lvl w:ilvl="7" w:tplc="5EC8A2EA" w:tentative="1">
      <w:start w:val="1"/>
      <w:numFmt w:val="decimal"/>
      <w:lvlText w:val="%8."/>
      <w:lvlJc w:val="left"/>
      <w:pPr>
        <w:tabs>
          <w:tab w:val="num" w:pos="5760"/>
        </w:tabs>
        <w:ind w:left="5760" w:hanging="360"/>
      </w:pPr>
    </w:lvl>
    <w:lvl w:ilvl="8" w:tplc="7A908562" w:tentative="1">
      <w:start w:val="1"/>
      <w:numFmt w:val="decimal"/>
      <w:lvlText w:val="%9."/>
      <w:lvlJc w:val="left"/>
      <w:pPr>
        <w:tabs>
          <w:tab w:val="num" w:pos="6480"/>
        </w:tabs>
        <w:ind w:left="6480" w:hanging="360"/>
      </w:pPr>
    </w:lvl>
  </w:abstractNum>
  <w:abstractNum w:abstractNumId="2">
    <w:nsid w:val="075731F0"/>
    <w:multiLevelType w:val="hybridMultilevel"/>
    <w:tmpl w:val="021E7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7441C"/>
    <w:multiLevelType w:val="multilevel"/>
    <w:tmpl w:val="7126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74CDF"/>
    <w:multiLevelType w:val="multilevel"/>
    <w:tmpl w:val="B2F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03835"/>
    <w:multiLevelType w:val="multilevel"/>
    <w:tmpl w:val="199C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256A5"/>
    <w:multiLevelType w:val="hybridMultilevel"/>
    <w:tmpl w:val="573E56E8"/>
    <w:lvl w:ilvl="0" w:tplc="988234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67E6938"/>
    <w:multiLevelType w:val="hybridMultilevel"/>
    <w:tmpl w:val="B94C2DA2"/>
    <w:lvl w:ilvl="0" w:tplc="09461E24">
      <w:start w:val="1"/>
      <w:numFmt w:val="decimal"/>
      <w:lvlText w:val="%1."/>
      <w:lvlJc w:val="left"/>
      <w:pPr>
        <w:tabs>
          <w:tab w:val="num" w:pos="720"/>
        </w:tabs>
        <w:ind w:left="720" w:hanging="360"/>
      </w:pPr>
    </w:lvl>
    <w:lvl w:ilvl="1" w:tplc="B726B5EE" w:tentative="1">
      <w:start w:val="1"/>
      <w:numFmt w:val="decimal"/>
      <w:lvlText w:val="%2."/>
      <w:lvlJc w:val="left"/>
      <w:pPr>
        <w:tabs>
          <w:tab w:val="num" w:pos="1440"/>
        </w:tabs>
        <w:ind w:left="1440" w:hanging="360"/>
      </w:pPr>
    </w:lvl>
    <w:lvl w:ilvl="2" w:tplc="06CAD452" w:tentative="1">
      <w:start w:val="1"/>
      <w:numFmt w:val="decimal"/>
      <w:lvlText w:val="%3."/>
      <w:lvlJc w:val="left"/>
      <w:pPr>
        <w:tabs>
          <w:tab w:val="num" w:pos="2160"/>
        </w:tabs>
        <w:ind w:left="2160" w:hanging="360"/>
      </w:pPr>
    </w:lvl>
    <w:lvl w:ilvl="3" w:tplc="F16C7044" w:tentative="1">
      <w:start w:val="1"/>
      <w:numFmt w:val="decimal"/>
      <w:lvlText w:val="%4."/>
      <w:lvlJc w:val="left"/>
      <w:pPr>
        <w:tabs>
          <w:tab w:val="num" w:pos="2880"/>
        </w:tabs>
        <w:ind w:left="2880" w:hanging="360"/>
      </w:pPr>
    </w:lvl>
    <w:lvl w:ilvl="4" w:tplc="42F667AE" w:tentative="1">
      <w:start w:val="1"/>
      <w:numFmt w:val="decimal"/>
      <w:lvlText w:val="%5."/>
      <w:lvlJc w:val="left"/>
      <w:pPr>
        <w:tabs>
          <w:tab w:val="num" w:pos="3600"/>
        </w:tabs>
        <w:ind w:left="3600" w:hanging="360"/>
      </w:pPr>
    </w:lvl>
    <w:lvl w:ilvl="5" w:tplc="14D0F24E" w:tentative="1">
      <w:start w:val="1"/>
      <w:numFmt w:val="decimal"/>
      <w:lvlText w:val="%6."/>
      <w:lvlJc w:val="left"/>
      <w:pPr>
        <w:tabs>
          <w:tab w:val="num" w:pos="4320"/>
        </w:tabs>
        <w:ind w:left="4320" w:hanging="360"/>
      </w:pPr>
    </w:lvl>
    <w:lvl w:ilvl="6" w:tplc="283E553A" w:tentative="1">
      <w:start w:val="1"/>
      <w:numFmt w:val="decimal"/>
      <w:lvlText w:val="%7."/>
      <w:lvlJc w:val="left"/>
      <w:pPr>
        <w:tabs>
          <w:tab w:val="num" w:pos="5040"/>
        </w:tabs>
        <w:ind w:left="5040" w:hanging="360"/>
      </w:pPr>
    </w:lvl>
    <w:lvl w:ilvl="7" w:tplc="0F686EEE" w:tentative="1">
      <w:start w:val="1"/>
      <w:numFmt w:val="decimal"/>
      <w:lvlText w:val="%8."/>
      <w:lvlJc w:val="left"/>
      <w:pPr>
        <w:tabs>
          <w:tab w:val="num" w:pos="5760"/>
        </w:tabs>
        <w:ind w:left="5760" w:hanging="360"/>
      </w:pPr>
    </w:lvl>
    <w:lvl w:ilvl="8" w:tplc="FF5881D6" w:tentative="1">
      <w:start w:val="1"/>
      <w:numFmt w:val="decimal"/>
      <w:lvlText w:val="%9."/>
      <w:lvlJc w:val="left"/>
      <w:pPr>
        <w:tabs>
          <w:tab w:val="num" w:pos="6480"/>
        </w:tabs>
        <w:ind w:left="6480" w:hanging="360"/>
      </w:pPr>
    </w:lvl>
  </w:abstractNum>
  <w:abstractNum w:abstractNumId="8">
    <w:nsid w:val="2B395EE5"/>
    <w:multiLevelType w:val="multilevel"/>
    <w:tmpl w:val="79CE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8A2CA3"/>
    <w:multiLevelType w:val="hybridMultilevel"/>
    <w:tmpl w:val="33E89C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5BD4BBE"/>
    <w:multiLevelType w:val="multilevel"/>
    <w:tmpl w:val="196A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1757E1"/>
    <w:multiLevelType w:val="hybridMultilevel"/>
    <w:tmpl w:val="3FFE6E36"/>
    <w:lvl w:ilvl="0" w:tplc="0A84DBDE">
      <w:start w:val="1"/>
      <w:numFmt w:val="decimal"/>
      <w:lvlText w:val="%1."/>
      <w:lvlJc w:val="center"/>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F51F5"/>
    <w:multiLevelType w:val="hybridMultilevel"/>
    <w:tmpl w:val="CDC20EBE"/>
    <w:lvl w:ilvl="0" w:tplc="CD2805F6">
      <w:start w:val="1"/>
      <w:numFmt w:val="bullet"/>
      <w:lvlText w:val=""/>
      <w:lvlJc w:val="left"/>
      <w:pPr>
        <w:tabs>
          <w:tab w:val="num" w:pos="720"/>
        </w:tabs>
        <w:ind w:left="720" w:hanging="360"/>
      </w:pPr>
      <w:rPr>
        <w:rFonts w:ascii="Wingdings" w:hAnsi="Wingdings" w:hint="default"/>
      </w:rPr>
    </w:lvl>
    <w:lvl w:ilvl="1" w:tplc="220C6F9A" w:tentative="1">
      <w:start w:val="1"/>
      <w:numFmt w:val="bullet"/>
      <w:lvlText w:val=""/>
      <w:lvlJc w:val="left"/>
      <w:pPr>
        <w:tabs>
          <w:tab w:val="num" w:pos="1440"/>
        </w:tabs>
        <w:ind w:left="1440" w:hanging="360"/>
      </w:pPr>
      <w:rPr>
        <w:rFonts w:ascii="Wingdings" w:hAnsi="Wingdings" w:hint="default"/>
      </w:rPr>
    </w:lvl>
    <w:lvl w:ilvl="2" w:tplc="F446EB5A" w:tentative="1">
      <w:start w:val="1"/>
      <w:numFmt w:val="bullet"/>
      <w:lvlText w:val=""/>
      <w:lvlJc w:val="left"/>
      <w:pPr>
        <w:tabs>
          <w:tab w:val="num" w:pos="2160"/>
        </w:tabs>
        <w:ind w:left="2160" w:hanging="360"/>
      </w:pPr>
      <w:rPr>
        <w:rFonts w:ascii="Wingdings" w:hAnsi="Wingdings" w:hint="default"/>
      </w:rPr>
    </w:lvl>
    <w:lvl w:ilvl="3" w:tplc="6BECAE8A" w:tentative="1">
      <w:start w:val="1"/>
      <w:numFmt w:val="bullet"/>
      <w:lvlText w:val=""/>
      <w:lvlJc w:val="left"/>
      <w:pPr>
        <w:tabs>
          <w:tab w:val="num" w:pos="2880"/>
        </w:tabs>
        <w:ind w:left="2880" w:hanging="360"/>
      </w:pPr>
      <w:rPr>
        <w:rFonts w:ascii="Wingdings" w:hAnsi="Wingdings" w:hint="default"/>
      </w:rPr>
    </w:lvl>
    <w:lvl w:ilvl="4" w:tplc="888E24F8" w:tentative="1">
      <w:start w:val="1"/>
      <w:numFmt w:val="bullet"/>
      <w:lvlText w:val=""/>
      <w:lvlJc w:val="left"/>
      <w:pPr>
        <w:tabs>
          <w:tab w:val="num" w:pos="3600"/>
        </w:tabs>
        <w:ind w:left="3600" w:hanging="360"/>
      </w:pPr>
      <w:rPr>
        <w:rFonts w:ascii="Wingdings" w:hAnsi="Wingdings" w:hint="default"/>
      </w:rPr>
    </w:lvl>
    <w:lvl w:ilvl="5" w:tplc="B05E9816" w:tentative="1">
      <w:start w:val="1"/>
      <w:numFmt w:val="bullet"/>
      <w:lvlText w:val=""/>
      <w:lvlJc w:val="left"/>
      <w:pPr>
        <w:tabs>
          <w:tab w:val="num" w:pos="4320"/>
        </w:tabs>
        <w:ind w:left="4320" w:hanging="360"/>
      </w:pPr>
      <w:rPr>
        <w:rFonts w:ascii="Wingdings" w:hAnsi="Wingdings" w:hint="default"/>
      </w:rPr>
    </w:lvl>
    <w:lvl w:ilvl="6" w:tplc="0B1A649E" w:tentative="1">
      <w:start w:val="1"/>
      <w:numFmt w:val="bullet"/>
      <w:lvlText w:val=""/>
      <w:lvlJc w:val="left"/>
      <w:pPr>
        <w:tabs>
          <w:tab w:val="num" w:pos="5040"/>
        </w:tabs>
        <w:ind w:left="5040" w:hanging="360"/>
      </w:pPr>
      <w:rPr>
        <w:rFonts w:ascii="Wingdings" w:hAnsi="Wingdings" w:hint="default"/>
      </w:rPr>
    </w:lvl>
    <w:lvl w:ilvl="7" w:tplc="82625A84" w:tentative="1">
      <w:start w:val="1"/>
      <w:numFmt w:val="bullet"/>
      <w:lvlText w:val=""/>
      <w:lvlJc w:val="left"/>
      <w:pPr>
        <w:tabs>
          <w:tab w:val="num" w:pos="5760"/>
        </w:tabs>
        <w:ind w:left="5760" w:hanging="360"/>
      </w:pPr>
      <w:rPr>
        <w:rFonts w:ascii="Wingdings" w:hAnsi="Wingdings" w:hint="default"/>
      </w:rPr>
    </w:lvl>
    <w:lvl w:ilvl="8" w:tplc="0FEC4CEA" w:tentative="1">
      <w:start w:val="1"/>
      <w:numFmt w:val="bullet"/>
      <w:lvlText w:val=""/>
      <w:lvlJc w:val="left"/>
      <w:pPr>
        <w:tabs>
          <w:tab w:val="num" w:pos="6480"/>
        </w:tabs>
        <w:ind w:left="6480" w:hanging="360"/>
      </w:pPr>
      <w:rPr>
        <w:rFonts w:ascii="Wingdings" w:hAnsi="Wingdings" w:hint="default"/>
      </w:rPr>
    </w:lvl>
  </w:abstractNum>
  <w:abstractNum w:abstractNumId="13">
    <w:nsid w:val="45D00CE5"/>
    <w:multiLevelType w:val="hybridMultilevel"/>
    <w:tmpl w:val="C71C2132"/>
    <w:lvl w:ilvl="0" w:tplc="E954BC38">
      <w:start w:val="7"/>
      <w:numFmt w:val="decimal"/>
      <w:lvlText w:val="%1."/>
      <w:lvlJc w:val="left"/>
      <w:pPr>
        <w:tabs>
          <w:tab w:val="num" w:pos="720"/>
        </w:tabs>
        <w:ind w:left="720" w:hanging="360"/>
      </w:pPr>
    </w:lvl>
    <w:lvl w:ilvl="1" w:tplc="684244EA" w:tentative="1">
      <w:start w:val="1"/>
      <w:numFmt w:val="decimal"/>
      <w:lvlText w:val="%2."/>
      <w:lvlJc w:val="left"/>
      <w:pPr>
        <w:tabs>
          <w:tab w:val="num" w:pos="1440"/>
        </w:tabs>
        <w:ind w:left="1440" w:hanging="360"/>
      </w:pPr>
    </w:lvl>
    <w:lvl w:ilvl="2" w:tplc="2190186E" w:tentative="1">
      <w:start w:val="1"/>
      <w:numFmt w:val="decimal"/>
      <w:lvlText w:val="%3."/>
      <w:lvlJc w:val="left"/>
      <w:pPr>
        <w:tabs>
          <w:tab w:val="num" w:pos="2160"/>
        </w:tabs>
        <w:ind w:left="2160" w:hanging="360"/>
      </w:pPr>
    </w:lvl>
    <w:lvl w:ilvl="3" w:tplc="8BEC583C" w:tentative="1">
      <w:start w:val="1"/>
      <w:numFmt w:val="decimal"/>
      <w:lvlText w:val="%4."/>
      <w:lvlJc w:val="left"/>
      <w:pPr>
        <w:tabs>
          <w:tab w:val="num" w:pos="2880"/>
        </w:tabs>
        <w:ind w:left="2880" w:hanging="360"/>
      </w:pPr>
    </w:lvl>
    <w:lvl w:ilvl="4" w:tplc="928A210E" w:tentative="1">
      <w:start w:val="1"/>
      <w:numFmt w:val="decimal"/>
      <w:lvlText w:val="%5."/>
      <w:lvlJc w:val="left"/>
      <w:pPr>
        <w:tabs>
          <w:tab w:val="num" w:pos="3600"/>
        </w:tabs>
        <w:ind w:left="3600" w:hanging="360"/>
      </w:pPr>
    </w:lvl>
    <w:lvl w:ilvl="5" w:tplc="8CDE8B2A" w:tentative="1">
      <w:start w:val="1"/>
      <w:numFmt w:val="decimal"/>
      <w:lvlText w:val="%6."/>
      <w:lvlJc w:val="left"/>
      <w:pPr>
        <w:tabs>
          <w:tab w:val="num" w:pos="4320"/>
        </w:tabs>
        <w:ind w:left="4320" w:hanging="360"/>
      </w:pPr>
    </w:lvl>
    <w:lvl w:ilvl="6" w:tplc="5A002314" w:tentative="1">
      <w:start w:val="1"/>
      <w:numFmt w:val="decimal"/>
      <w:lvlText w:val="%7."/>
      <w:lvlJc w:val="left"/>
      <w:pPr>
        <w:tabs>
          <w:tab w:val="num" w:pos="5040"/>
        </w:tabs>
        <w:ind w:left="5040" w:hanging="360"/>
      </w:pPr>
    </w:lvl>
    <w:lvl w:ilvl="7" w:tplc="FCEC859E" w:tentative="1">
      <w:start w:val="1"/>
      <w:numFmt w:val="decimal"/>
      <w:lvlText w:val="%8."/>
      <w:lvlJc w:val="left"/>
      <w:pPr>
        <w:tabs>
          <w:tab w:val="num" w:pos="5760"/>
        </w:tabs>
        <w:ind w:left="5760" w:hanging="360"/>
      </w:pPr>
    </w:lvl>
    <w:lvl w:ilvl="8" w:tplc="695E9A06" w:tentative="1">
      <w:start w:val="1"/>
      <w:numFmt w:val="decimal"/>
      <w:lvlText w:val="%9."/>
      <w:lvlJc w:val="left"/>
      <w:pPr>
        <w:tabs>
          <w:tab w:val="num" w:pos="6480"/>
        </w:tabs>
        <w:ind w:left="6480" w:hanging="360"/>
      </w:pPr>
    </w:lvl>
  </w:abstractNum>
  <w:abstractNum w:abstractNumId="14">
    <w:nsid w:val="46463ACF"/>
    <w:multiLevelType w:val="multilevel"/>
    <w:tmpl w:val="87F0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7C2DC3"/>
    <w:multiLevelType w:val="hybridMultilevel"/>
    <w:tmpl w:val="AFDC23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4259BB"/>
    <w:multiLevelType w:val="multilevel"/>
    <w:tmpl w:val="6B12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EE03AF"/>
    <w:multiLevelType w:val="hybridMultilevel"/>
    <w:tmpl w:val="15B06268"/>
    <w:lvl w:ilvl="0" w:tplc="EBEC7CB8">
      <w:start w:val="1"/>
      <w:numFmt w:val="decimal"/>
      <w:lvlText w:val="%1."/>
      <w:lvlJc w:val="center"/>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C833EF"/>
    <w:multiLevelType w:val="hybridMultilevel"/>
    <w:tmpl w:val="1344802C"/>
    <w:lvl w:ilvl="0" w:tplc="7AAA27B2">
      <w:start w:val="5"/>
      <w:numFmt w:val="decimal"/>
      <w:lvlText w:val="%1."/>
      <w:lvlJc w:val="left"/>
      <w:pPr>
        <w:tabs>
          <w:tab w:val="num" w:pos="720"/>
        </w:tabs>
        <w:ind w:left="720" w:hanging="360"/>
      </w:pPr>
    </w:lvl>
    <w:lvl w:ilvl="1" w:tplc="45F4FC72" w:tentative="1">
      <w:start w:val="1"/>
      <w:numFmt w:val="decimal"/>
      <w:lvlText w:val="%2."/>
      <w:lvlJc w:val="left"/>
      <w:pPr>
        <w:tabs>
          <w:tab w:val="num" w:pos="1440"/>
        </w:tabs>
        <w:ind w:left="1440" w:hanging="360"/>
      </w:pPr>
    </w:lvl>
    <w:lvl w:ilvl="2" w:tplc="584E20C4" w:tentative="1">
      <w:start w:val="1"/>
      <w:numFmt w:val="decimal"/>
      <w:lvlText w:val="%3."/>
      <w:lvlJc w:val="left"/>
      <w:pPr>
        <w:tabs>
          <w:tab w:val="num" w:pos="2160"/>
        </w:tabs>
        <w:ind w:left="2160" w:hanging="360"/>
      </w:pPr>
    </w:lvl>
    <w:lvl w:ilvl="3" w:tplc="88CA0C7E" w:tentative="1">
      <w:start w:val="1"/>
      <w:numFmt w:val="decimal"/>
      <w:lvlText w:val="%4."/>
      <w:lvlJc w:val="left"/>
      <w:pPr>
        <w:tabs>
          <w:tab w:val="num" w:pos="2880"/>
        </w:tabs>
        <w:ind w:left="2880" w:hanging="360"/>
      </w:pPr>
    </w:lvl>
    <w:lvl w:ilvl="4" w:tplc="B37E9FEE" w:tentative="1">
      <w:start w:val="1"/>
      <w:numFmt w:val="decimal"/>
      <w:lvlText w:val="%5."/>
      <w:lvlJc w:val="left"/>
      <w:pPr>
        <w:tabs>
          <w:tab w:val="num" w:pos="3600"/>
        </w:tabs>
        <w:ind w:left="3600" w:hanging="360"/>
      </w:pPr>
    </w:lvl>
    <w:lvl w:ilvl="5" w:tplc="E14CCA5A" w:tentative="1">
      <w:start w:val="1"/>
      <w:numFmt w:val="decimal"/>
      <w:lvlText w:val="%6."/>
      <w:lvlJc w:val="left"/>
      <w:pPr>
        <w:tabs>
          <w:tab w:val="num" w:pos="4320"/>
        </w:tabs>
        <w:ind w:left="4320" w:hanging="360"/>
      </w:pPr>
    </w:lvl>
    <w:lvl w:ilvl="6" w:tplc="53D0C32E" w:tentative="1">
      <w:start w:val="1"/>
      <w:numFmt w:val="decimal"/>
      <w:lvlText w:val="%7."/>
      <w:lvlJc w:val="left"/>
      <w:pPr>
        <w:tabs>
          <w:tab w:val="num" w:pos="5040"/>
        </w:tabs>
        <w:ind w:left="5040" w:hanging="360"/>
      </w:pPr>
    </w:lvl>
    <w:lvl w:ilvl="7" w:tplc="71CACDD4" w:tentative="1">
      <w:start w:val="1"/>
      <w:numFmt w:val="decimal"/>
      <w:lvlText w:val="%8."/>
      <w:lvlJc w:val="left"/>
      <w:pPr>
        <w:tabs>
          <w:tab w:val="num" w:pos="5760"/>
        </w:tabs>
        <w:ind w:left="5760" w:hanging="360"/>
      </w:pPr>
    </w:lvl>
    <w:lvl w:ilvl="8" w:tplc="E8FE0ED0" w:tentative="1">
      <w:start w:val="1"/>
      <w:numFmt w:val="decimal"/>
      <w:lvlText w:val="%9."/>
      <w:lvlJc w:val="left"/>
      <w:pPr>
        <w:tabs>
          <w:tab w:val="num" w:pos="6480"/>
        </w:tabs>
        <w:ind w:left="6480" w:hanging="360"/>
      </w:pPr>
    </w:lvl>
  </w:abstractNum>
  <w:abstractNum w:abstractNumId="19">
    <w:nsid w:val="606D7DF7"/>
    <w:multiLevelType w:val="multilevel"/>
    <w:tmpl w:val="7F82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944BA7"/>
    <w:multiLevelType w:val="hybridMultilevel"/>
    <w:tmpl w:val="070A6630"/>
    <w:lvl w:ilvl="0" w:tplc="CC125A8A">
      <w:start w:val="3"/>
      <w:numFmt w:val="decimal"/>
      <w:lvlText w:val="%1."/>
      <w:lvlJc w:val="left"/>
      <w:pPr>
        <w:tabs>
          <w:tab w:val="num" w:pos="720"/>
        </w:tabs>
        <w:ind w:left="720" w:hanging="360"/>
      </w:pPr>
    </w:lvl>
    <w:lvl w:ilvl="1" w:tplc="C0EA50B2" w:tentative="1">
      <w:start w:val="1"/>
      <w:numFmt w:val="decimal"/>
      <w:lvlText w:val="%2."/>
      <w:lvlJc w:val="left"/>
      <w:pPr>
        <w:tabs>
          <w:tab w:val="num" w:pos="1440"/>
        </w:tabs>
        <w:ind w:left="1440" w:hanging="360"/>
      </w:pPr>
    </w:lvl>
    <w:lvl w:ilvl="2" w:tplc="206AF6D2" w:tentative="1">
      <w:start w:val="1"/>
      <w:numFmt w:val="decimal"/>
      <w:lvlText w:val="%3."/>
      <w:lvlJc w:val="left"/>
      <w:pPr>
        <w:tabs>
          <w:tab w:val="num" w:pos="2160"/>
        </w:tabs>
        <w:ind w:left="2160" w:hanging="360"/>
      </w:pPr>
    </w:lvl>
    <w:lvl w:ilvl="3" w:tplc="908CB3EA" w:tentative="1">
      <w:start w:val="1"/>
      <w:numFmt w:val="decimal"/>
      <w:lvlText w:val="%4."/>
      <w:lvlJc w:val="left"/>
      <w:pPr>
        <w:tabs>
          <w:tab w:val="num" w:pos="2880"/>
        </w:tabs>
        <w:ind w:left="2880" w:hanging="360"/>
      </w:pPr>
    </w:lvl>
    <w:lvl w:ilvl="4" w:tplc="89F4DE38" w:tentative="1">
      <w:start w:val="1"/>
      <w:numFmt w:val="decimal"/>
      <w:lvlText w:val="%5."/>
      <w:lvlJc w:val="left"/>
      <w:pPr>
        <w:tabs>
          <w:tab w:val="num" w:pos="3600"/>
        </w:tabs>
        <w:ind w:left="3600" w:hanging="360"/>
      </w:pPr>
    </w:lvl>
    <w:lvl w:ilvl="5" w:tplc="8DCC5102" w:tentative="1">
      <w:start w:val="1"/>
      <w:numFmt w:val="decimal"/>
      <w:lvlText w:val="%6."/>
      <w:lvlJc w:val="left"/>
      <w:pPr>
        <w:tabs>
          <w:tab w:val="num" w:pos="4320"/>
        </w:tabs>
        <w:ind w:left="4320" w:hanging="360"/>
      </w:pPr>
    </w:lvl>
    <w:lvl w:ilvl="6" w:tplc="320A30D6" w:tentative="1">
      <w:start w:val="1"/>
      <w:numFmt w:val="decimal"/>
      <w:lvlText w:val="%7."/>
      <w:lvlJc w:val="left"/>
      <w:pPr>
        <w:tabs>
          <w:tab w:val="num" w:pos="5040"/>
        </w:tabs>
        <w:ind w:left="5040" w:hanging="360"/>
      </w:pPr>
    </w:lvl>
    <w:lvl w:ilvl="7" w:tplc="F948EEB8" w:tentative="1">
      <w:start w:val="1"/>
      <w:numFmt w:val="decimal"/>
      <w:lvlText w:val="%8."/>
      <w:lvlJc w:val="left"/>
      <w:pPr>
        <w:tabs>
          <w:tab w:val="num" w:pos="5760"/>
        </w:tabs>
        <w:ind w:left="5760" w:hanging="360"/>
      </w:pPr>
    </w:lvl>
    <w:lvl w:ilvl="8" w:tplc="B748F686" w:tentative="1">
      <w:start w:val="1"/>
      <w:numFmt w:val="decimal"/>
      <w:lvlText w:val="%9."/>
      <w:lvlJc w:val="left"/>
      <w:pPr>
        <w:tabs>
          <w:tab w:val="num" w:pos="6480"/>
        </w:tabs>
        <w:ind w:left="6480" w:hanging="360"/>
      </w:pPr>
    </w:lvl>
  </w:abstractNum>
  <w:abstractNum w:abstractNumId="21">
    <w:nsid w:val="785F3499"/>
    <w:multiLevelType w:val="hybridMultilevel"/>
    <w:tmpl w:val="0B94A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6"/>
  </w:num>
  <w:num w:numId="4">
    <w:abstractNumId w:val="14"/>
  </w:num>
  <w:num w:numId="5">
    <w:abstractNumId w:val="5"/>
  </w:num>
  <w:num w:numId="6">
    <w:abstractNumId w:val="10"/>
  </w:num>
  <w:num w:numId="7">
    <w:abstractNumId w:val="2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1"/>
  </w:num>
  <w:num w:numId="11">
    <w:abstractNumId w:val="4"/>
  </w:num>
  <w:num w:numId="12">
    <w:abstractNumId w:val="6"/>
  </w:num>
  <w:num w:numId="13">
    <w:abstractNumId w:val="15"/>
  </w:num>
  <w:num w:numId="14">
    <w:abstractNumId w:val="8"/>
  </w:num>
  <w:num w:numId="15">
    <w:abstractNumId w:val="0"/>
  </w:num>
  <w:num w:numId="16">
    <w:abstractNumId w:val="2"/>
  </w:num>
  <w:num w:numId="17">
    <w:abstractNumId w:val="7"/>
  </w:num>
  <w:num w:numId="18">
    <w:abstractNumId w:val="20"/>
  </w:num>
  <w:num w:numId="19">
    <w:abstractNumId w:val="12"/>
  </w:num>
  <w:num w:numId="20">
    <w:abstractNumId w:val="9"/>
  </w:num>
  <w:num w:numId="21">
    <w:abstractNumId w:val="1"/>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94"/>
    <w:rsid w:val="00027AA3"/>
    <w:rsid w:val="000600CB"/>
    <w:rsid w:val="00061831"/>
    <w:rsid w:val="000C0F21"/>
    <w:rsid w:val="000C6628"/>
    <w:rsid w:val="000C79F4"/>
    <w:rsid w:val="000D0E5B"/>
    <w:rsid w:val="000E593F"/>
    <w:rsid w:val="00110FC7"/>
    <w:rsid w:val="00115C05"/>
    <w:rsid w:val="00140DC0"/>
    <w:rsid w:val="00150AFB"/>
    <w:rsid w:val="0017107A"/>
    <w:rsid w:val="00176149"/>
    <w:rsid w:val="001847A3"/>
    <w:rsid w:val="00184E99"/>
    <w:rsid w:val="001B0143"/>
    <w:rsid w:val="001C468E"/>
    <w:rsid w:val="00216DCE"/>
    <w:rsid w:val="00226CCC"/>
    <w:rsid w:val="0024549F"/>
    <w:rsid w:val="00253C61"/>
    <w:rsid w:val="00275F0A"/>
    <w:rsid w:val="002A7041"/>
    <w:rsid w:val="002B0ED2"/>
    <w:rsid w:val="002C33DB"/>
    <w:rsid w:val="002E5B27"/>
    <w:rsid w:val="002E6238"/>
    <w:rsid w:val="00304732"/>
    <w:rsid w:val="00335A11"/>
    <w:rsid w:val="00335FB9"/>
    <w:rsid w:val="003371DF"/>
    <w:rsid w:val="00341414"/>
    <w:rsid w:val="00345CDB"/>
    <w:rsid w:val="00357276"/>
    <w:rsid w:val="003878A4"/>
    <w:rsid w:val="0039008D"/>
    <w:rsid w:val="003A3138"/>
    <w:rsid w:val="003C782E"/>
    <w:rsid w:val="003D76FE"/>
    <w:rsid w:val="003E1D9D"/>
    <w:rsid w:val="003E3459"/>
    <w:rsid w:val="00404AAA"/>
    <w:rsid w:val="00456E46"/>
    <w:rsid w:val="00467FF4"/>
    <w:rsid w:val="00472C79"/>
    <w:rsid w:val="0048403F"/>
    <w:rsid w:val="004B489D"/>
    <w:rsid w:val="004B5DBF"/>
    <w:rsid w:val="004D1BAC"/>
    <w:rsid w:val="00521D3E"/>
    <w:rsid w:val="005228E2"/>
    <w:rsid w:val="00523B09"/>
    <w:rsid w:val="0054452B"/>
    <w:rsid w:val="00544F12"/>
    <w:rsid w:val="005671D6"/>
    <w:rsid w:val="00591F9A"/>
    <w:rsid w:val="005A6B74"/>
    <w:rsid w:val="005B52D1"/>
    <w:rsid w:val="005C4DD5"/>
    <w:rsid w:val="005C5FEC"/>
    <w:rsid w:val="005D5E6D"/>
    <w:rsid w:val="006103D8"/>
    <w:rsid w:val="0061123F"/>
    <w:rsid w:val="00612CFA"/>
    <w:rsid w:val="00647190"/>
    <w:rsid w:val="006514C0"/>
    <w:rsid w:val="006636AE"/>
    <w:rsid w:val="006958B7"/>
    <w:rsid w:val="006A014F"/>
    <w:rsid w:val="006A0297"/>
    <w:rsid w:val="006A6E8A"/>
    <w:rsid w:val="006B24D4"/>
    <w:rsid w:val="006B3A1F"/>
    <w:rsid w:val="006D0DAB"/>
    <w:rsid w:val="006F7287"/>
    <w:rsid w:val="0070299B"/>
    <w:rsid w:val="00721507"/>
    <w:rsid w:val="007310C9"/>
    <w:rsid w:val="007312E4"/>
    <w:rsid w:val="007432F8"/>
    <w:rsid w:val="0077567D"/>
    <w:rsid w:val="00781CB9"/>
    <w:rsid w:val="00794286"/>
    <w:rsid w:val="007A36F2"/>
    <w:rsid w:val="007A3B25"/>
    <w:rsid w:val="007C518C"/>
    <w:rsid w:val="007E7CE4"/>
    <w:rsid w:val="00802C96"/>
    <w:rsid w:val="00811D01"/>
    <w:rsid w:val="008150A6"/>
    <w:rsid w:val="00816937"/>
    <w:rsid w:val="008230DC"/>
    <w:rsid w:val="00866EFF"/>
    <w:rsid w:val="008901E0"/>
    <w:rsid w:val="008B2715"/>
    <w:rsid w:val="008D63B6"/>
    <w:rsid w:val="008F761B"/>
    <w:rsid w:val="00904075"/>
    <w:rsid w:val="00936CA2"/>
    <w:rsid w:val="00941C2C"/>
    <w:rsid w:val="00976973"/>
    <w:rsid w:val="009C34C9"/>
    <w:rsid w:val="009E6CFC"/>
    <w:rsid w:val="009F7373"/>
    <w:rsid w:val="00A11440"/>
    <w:rsid w:val="00A21993"/>
    <w:rsid w:val="00A24521"/>
    <w:rsid w:val="00A44BEA"/>
    <w:rsid w:val="00A80BF0"/>
    <w:rsid w:val="00A9735A"/>
    <w:rsid w:val="00AC2AFA"/>
    <w:rsid w:val="00AE0D44"/>
    <w:rsid w:val="00AE4B0B"/>
    <w:rsid w:val="00AE7B31"/>
    <w:rsid w:val="00B00E9D"/>
    <w:rsid w:val="00B07094"/>
    <w:rsid w:val="00B2367D"/>
    <w:rsid w:val="00B27FD1"/>
    <w:rsid w:val="00B6072A"/>
    <w:rsid w:val="00B75598"/>
    <w:rsid w:val="00B84E9C"/>
    <w:rsid w:val="00B863E6"/>
    <w:rsid w:val="00B96358"/>
    <w:rsid w:val="00BF5F2E"/>
    <w:rsid w:val="00C11600"/>
    <w:rsid w:val="00C1390C"/>
    <w:rsid w:val="00C45E00"/>
    <w:rsid w:val="00C529CB"/>
    <w:rsid w:val="00C57832"/>
    <w:rsid w:val="00C60695"/>
    <w:rsid w:val="00C61A78"/>
    <w:rsid w:val="00C719FF"/>
    <w:rsid w:val="00C9700A"/>
    <w:rsid w:val="00CA0593"/>
    <w:rsid w:val="00CE2B81"/>
    <w:rsid w:val="00D00798"/>
    <w:rsid w:val="00D02C3B"/>
    <w:rsid w:val="00D0719C"/>
    <w:rsid w:val="00D34452"/>
    <w:rsid w:val="00D41437"/>
    <w:rsid w:val="00D81C9B"/>
    <w:rsid w:val="00D859AC"/>
    <w:rsid w:val="00D907F7"/>
    <w:rsid w:val="00DB2188"/>
    <w:rsid w:val="00DC5C03"/>
    <w:rsid w:val="00DD5E10"/>
    <w:rsid w:val="00DE6AC1"/>
    <w:rsid w:val="00E02148"/>
    <w:rsid w:val="00E41991"/>
    <w:rsid w:val="00E459FE"/>
    <w:rsid w:val="00E66FD8"/>
    <w:rsid w:val="00E700E6"/>
    <w:rsid w:val="00E77DD1"/>
    <w:rsid w:val="00E85277"/>
    <w:rsid w:val="00E91845"/>
    <w:rsid w:val="00E95A1F"/>
    <w:rsid w:val="00EA69D7"/>
    <w:rsid w:val="00EE5DEF"/>
    <w:rsid w:val="00EF71EB"/>
    <w:rsid w:val="00F26AB3"/>
    <w:rsid w:val="00F401EC"/>
    <w:rsid w:val="00F84C5B"/>
    <w:rsid w:val="00F94C03"/>
    <w:rsid w:val="00FA3035"/>
    <w:rsid w:val="00FC5779"/>
    <w:rsid w:val="00FD0520"/>
    <w:rsid w:val="00FE66A6"/>
    <w:rsid w:val="00FF5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01"/>
  </w:style>
  <w:style w:type="paragraph" w:styleId="1">
    <w:name w:val="heading 1"/>
    <w:basedOn w:val="a"/>
    <w:link w:val="10"/>
    <w:uiPriority w:val="9"/>
    <w:qFormat/>
    <w:rsid w:val="006B3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802C9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2"/>
    <w:uiPriority w:val="99"/>
    <w:unhideWhenUsed/>
    <w:qFormat/>
    <w:rsid w:val="00FD0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0520"/>
    <w:rPr>
      <w:b/>
      <w:bCs/>
    </w:rPr>
  </w:style>
  <w:style w:type="paragraph" w:styleId="a5">
    <w:name w:val="List Paragraph"/>
    <w:basedOn w:val="a"/>
    <w:uiPriority w:val="34"/>
    <w:qFormat/>
    <w:rsid w:val="00F26AB3"/>
    <w:pPr>
      <w:ind w:left="720"/>
      <w:contextualSpacing/>
    </w:pPr>
  </w:style>
  <w:style w:type="paragraph" w:styleId="a6">
    <w:name w:val="Balloon Text"/>
    <w:basedOn w:val="a"/>
    <w:link w:val="a7"/>
    <w:uiPriority w:val="99"/>
    <w:semiHidden/>
    <w:unhideWhenUsed/>
    <w:rsid w:val="00DD5E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5E10"/>
    <w:rPr>
      <w:rFonts w:ascii="Tahoma" w:hAnsi="Tahoma" w:cs="Tahoma"/>
      <w:sz w:val="16"/>
      <w:szCs w:val="16"/>
    </w:rPr>
  </w:style>
  <w:style w:type="character" w:customStyle="1" w:styleId="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3"/>
    <w:uiPriority w:val="99"/>
    <w:rsid w:val="0070299B"/>
    <w:rPr>
      <w:rFonts w:ascii="Times New Roman" w:eastAsia="Times New Roman" w:hAnsi="Times New Roman" w:cs="Times New Roman"/>
      <w:sz w:val="24"/>
      <w:szCs w:val="24"/>
      <w:lang w:eastAsia="ru-RU"/>
    </w:rPr>
  </w:style>
  <w:style w:type="paragraph" w:customStyle="1" w:styleId="Default">
    <w:name w:val="Default"/>
    <w:rsid w:val="009F73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11"/>
    <w:rsid w:val="009F737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uiPriority w:val="99"/>
    <w:semiHidden/>
    <w:rsid w:val="009F7373"/>
  </w:style>
  <w:style w:type="character" w:customStyle="1" w:styleId="11">
    <w:name w:val="Основной текст Знак1"/>
    <w:link w:val="a8"/>
    <w:rsid w:val="009F7373"/>
    <w:rPr>
      <w:rFonts w:ascii="Times New Roman" w:eastAsia="Times New Roman" w:hAnsi="Times New Roman" w:cs="Times New Roman"/>
      <w:sz w:val="24"/>
      <w:szCs w:val="24"/>
      <w:lang w:eastAsia="ru-RU"/>
    </w:rPr>
  </w:style>
  <w:style w:type="paragraph" w:styleId="aa">
    <w:name w:val="No Spacing"/>
    <w:link w:val="ab"/>
    <w:uiPriority w:val="99"/>
    <w:qFormat/>
    <w:rsid w:val="00357276"/>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99"/>
    <w:locked/>
    <w:rsid w:val="00357276"/>
    <w:rPr>
      <w:rFonts w:ascii="Calibri" w:eastAsia="Times New Roman" w:hAnsi="Calibri" w:cs="Times New Roman"/>
      <w:lang w:eastAsia="ru-RU"/>
    </w:rPr>
  </w:style>
  <w:style w:type="character" w:styleId="ac">
    <w:name w:val="Hyperlink"/>
    <w:basedOn w:val="a0"/>
    <w:uiPriority w:val="99"/>
    <w:semiHidden/>
    <w:unhideWhenUsed/>
    <w:rsid w:val="005228E2"/>
    <w:rPr>
      <w:color w:val="0000FF"/>
      <w:u w:val="single"/>
    </w:rPr>
  </w:style>
  <w:style w:type="character" w:styleId="ad">
    <w:name w:val="Emphasis"/>
    <w:basedOn w:val="a0"/>
    <w:uiPriority w:val="20"/>
    <w:qFormat/>
    <w:rsid w:val="00341414"/>
    <w:rPr>
      <w:i/>
      <w:iCs/>
    </w:rPr>
  </w:style>
  <w:style w:type="paragraph" w:customStyle="1" w:styleId="BodyText21">
    <w:name w:val="Body Text 21"/>
    <w:basedOn w:val="a"/>
    <w:rsid w:val="00936CA2"/>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table" w:styleId="ae">
    <w:name w:val="Table Grid"/>
    <w:basedOn w:val="a1"/>
    <w:uiPriority w:val="39"/>
    <w:rsid w:val="00816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B3A1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802C96"/>
    <w:rPr>
      <w:rFonts w:asciiTheme="majorHAnsi" w:eastAsiaTheme="majorEastAsia" w:hAnsiTheme="majorHAnsi" w:cstheme="majorBidi"/>
      <w:color w:val="1F4D78" w:themeColor="accent1" w:themeShade="7F"/>
    </w:rPr>
  </w:style>
  <w:style w:type="paragraph" w:customStyle="1" w:styleId="ConsPlusNormal">
    <w:name w:val="ConsPlusNormal"/>
    <w:rsid w:val="00DE6A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unhideWhenUsed/>
    <w:rsid w:val="001710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7107A"/>
  </w:style>
  <w:style w:type="paragraph" w:styleId="af1">
    <w:name w:val="footer"/>
    <w:basedOn w:val="a"/>
    <w:link w:val="af2"/>
    <w:uiPriority w:val="99"/>
    <w:unhideWhenUsed/>
    <w:rsid w:val="0017107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71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01"/>
  </w:style>
  <w:style w:type="paragraph" w:styleId="1">
    <w:name w:val="heading 1"/>
    <w:basedOn w:val="a"/>
    <w:link w:val="10"/>
    <w:uiPriority w:val="9"/>
    <w:qFormat/>
    <w:rsid w:val="006B3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802C9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2"/>
    <w:uiPriority w:val="99"/>
    <w:unhideWhenUsed/>
    <w:qFormat/>
    <w:rsid w:val="00FD0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0520"/>
    <w:rPr>
      <w:b/>
      <w:bCs/>
    </w:rPr>
  </w:style>
  <w:style w:type="paragraph" w:styleId="a5">
    <w:name w:val="List Paragraph"/>
    <w:basedOn w:val="a"/>
    <w:uiPriority w:val="34"/>
    <w:qFormat/>
    <w:rsid w:val="00F26AB3"/>
    <w:pPr>
      <w:ind w:left="720"/>
      <w:contextualSpacing/>
    </w:pPr>
  </w:style>
  <w:style w:type="paragraph" w:styleId="a6">
    <w:name w:val="Balloon Text"/>
    <w:basedOn w:val="a"/>
    <w:link w:val="a7"/>
    <w:uiPriority w:val="99"/>
    <w:semiHidden/>
    <w:unhideWhenUsed/>
    <w:rsid w:val="00DD5E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5E10"/>
    <w:rPr>
      <w:rFonts w:ascii="Tahoma" w:hAnsi="Tahoma" w:cs="Tahoma"/>
      <w:sz w:val="16"/>
      <w:szCs w:val="16"/>
    </w:rPr>
  </w:style>
  <w:style w:type="character" w:customStyle="1" w:styleId="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3"/>
    <w:uiPriority w:val="99"/>
    <w:rsid w:val="0070299B"/>
    <w:rPr>
      <w:rFonts w:ascii="Times New Roman" w:eastAsia="Times New Roman" w:hAnsi="Times New Roman" w:cs="Times New Roman"/>
      <w:sz w:val="24"/>
      <w:szCs w:val="24"/>
      <w:lang w:eastAsia="ru-RU"/>
    </w:rPr>
  </w:style>
  <w:style w:type="paragraph" w:customStyle="1" w:styleId="Default">
    <w:name w:val="Default"/>
    <w:rsid w:val="009F73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11"/>
    <w:rsid w:val="009F737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uiPriority w:val="99"/>
    <w:semiHidden/>
    <w:rsid w:val="009F7373"/>
  </w:style>
  <w:style w:type="character" w:customStyle="1" w:styleId="11">
    <w:name w:val="Основной текст Знак1"/>
    <w:link w:val="a8"/>
    <w:rsid w:val="009F7373"/>
    <w:rPr>
      <w:rFonts w:ascii="Times New Roman" w:eastAsia="Times New Roman" w:hAnsi="Times New Roman" w:cs="Times New Roman"/>
      <w:sz w:val="24"/>
      <w:szCs w:val="24"/>
      <w:lang w:eastAsia="ru-RU"/>
    </w:rPr>
  </w:style>
  <w:style w:type="paragraph" w:styleId="aa">
    <w:name w:val="No Spacing"/>
    <w:link w:val="ab"/>
    <w:uiPriority w:val="99"/>
    <w:qFormat/>
    <w:rsid w:val="00357276"/>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99"/>
    <w:locked/>
    <w:rsid w:val="00357276"/>
    <w:rPr>
      <w:rFonts w:ascii="Calibri" w:eastAsia="Times New Roman" w:hAnsi="Calibri" w:cs="Times New Roman"/>
      <w:lang w:eastAsia="ru-RU"/>
    </w:rPr>
  </w:style>
  <w:style w:type="character" w:styleId="ac">
    <w:name w:val="Hyperlink"/>
    <w:basedOn w:val="a0"/>
    <w:uiPriority w:val="99"/>
    <w:semiHidden/>
    <w:unhideWhenUsed/>
    <w:rsid w:val="005228E2"/>
    <w:rPr>
      <w:color w:val="0000FF"/>
      <w:u w:val="single"/>
    </w:rPr>
  </w:style>
  <w:style w:type="character" w:styleId="ad">
    <w:name w:val="Emphasis"/>
    <w:basedOn w:val="a0"/>
    <w:uiPriority w:val="20"/>
    <w:qFormat/>
    <w:rsid w:val="00341414"/>
    <w:rPr>
      <w:i/>
      <w:iCs/>
    </w:rPr>
  </w:style>
  <w:style w:type="paragraph" w:customStyle="1" w:styleId="BodyText21">
    <w:name w:val="Body Text 21"/>
    <w:basedOn w:val="a"/>
    <w:rsid w:val="00936CA2"/>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table" w:styleId="ae">
    <w:name w:val="Table Grid"/>
    <w:basedOn w:val="a1"/>
    <w:uiPriority w:val="39"/>
    <w:rsid w:val="00816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B3A1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802C96"/>
    <w:rPr>
      <w:rFonts w:asciiTheme="majorHAnsi" w:eastAsiaTheme="majorEastAsia" w:hAnsiTheme="majorHAnsi" w:cstheme="majorBidi"/>
      <w:color w:val="1F4D78" w:themeColor="accent1" w:themeShade="7F"/>
    </w:rPr>
  </w:style>
  <w:style w:type="paragraph" w:customStyle="1" w:styleId="ConsPlusNormal">
    <w:name w:val="ConsPlusNormal"/>
    <w:rsid w:val="00DE6A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unhideWhenUsed/>
    <w:rsid w:val="001710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7107A"/>
  </w:style>
  <w:style w:type="paragraph" w:styleId="af1">
    <w:name w:val="footer"/>
    <w:basedOn w:val="a"/>
    <w:link w:val="af2"/>
    <w:uiPriority w:val="99"/>
    <w:unhideWhenUsed/>
    <w:rsid w:val="0017107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7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557">
      <w:bodyDiv w:val="1"/>
      <w:marLeft w:val="0"/>
      <w:marRight w:val="0"/>
      <w:marTop w:val="0"/>
      <w:marBottom w:val="0"/>
      <w:divBdr>
        <w:top w:val="none" w:sz="0" w:space="0" w:color="auto"/>
        <w:left w:val="none" w:sz="0" w:space="0" w:color="auto"/>
        <w:bottom w:val="none" w:sz="0" w:space="0" w:color="auto"/>
        <w:right w:val="none" w:sz="0" w:space="0" w:color="auto"/>
      </w:divBdr>
    </w:div>
    <w:div w:id="75834132">
      <w:bodyDiv w:val="1"/>
      <w:marLeft w:val="0"/>
      <w:marRight w:val="0"/>
      <w:marTop w:val="0"/>
      <w:marBottom w:val="0"/>
      <w:divBdr>
        <w:top w:val="none" w:sz="0" w:space="0" w:color="auto"/>
        <w:left w:val="none" w:sz="0" w:space="0" w:color="auto"/>
        <w:bottom w:val="none" w:sz="0" w:space="0" w:color="auto"/>
        <w:right w:val="none" w:sz="0" w:space="0" w:color="auto"/>
      </w:divBdr>
    </w:div>
    <w:div w:id="108286776">
      <w:bodyDiv w:val="1"/>
      <w:marLeft w:val="0"/>
      <w:marRight w:val="0"/>
      <w:marTop w:val="0"/>
      <w:marBottom w:val="0"/>
      <w:divBdr>
        <w:top w:val="none" w:sz="0" w:space="0" w:color="auto"/>
        <w:left w:val="none" w:sz="0" w:space="0" w:color="auto"/>
        <w:bottom w:val="none" w:sz="0" w:space="0" w:color="auto"/>
        <w:right w:val="none" w:sz="0" w:space="0" w:color="auto"/>
      </w:divBdr>
    </w:div>
    <w:div w:id="122578189">
      <w:bodyDiv w:val="1"/>
      <w:marLeft w:val="0"/>
      <w:marRight w:val="0"/>
      <w:marTop w:val="0"/>
      <w:marBottom w:val="0"/>
      <w:divBdr>
        <w:top w:val="none" w:sz="0" w:space="0" w:color="auto"/>
        <w:left w:val="none" w:sz="0" w:space="0" w:color="auto"/>
        <w:bottom w:val="none" w:sz="0" w:space="0" w:color="auto"/>
        <w:right w:val="none" w:sz="0" w:space="0" w:color="auto"/>
      </w:divBdr>
    </w:div>
    <w:div w:id="171847105">
      <w:bodyDiv w:val="1"/>
      <w:marLeft w:val="0"/>
      <w:marRight w:val="0"/>
      <w:marTop w:val="0"/>
      <w:marBottom w:val="0"/>
      <w:divBdr>
        <w:top w:val="none" w:sz="0" w:space="0" w:color="auto"/>
        <w:left w:val="none" w:sz="0" w:space="0" w:color="auto"/>
        <w:bottom w:val="none" w:sz="0" w:space="0" w:color="auto"/>
        <w:right w:val="none" w:sz="0" w:space="0" w:color="auto"/>
      </w:divBdr>
      <w:divsChild>
        <w:div w:id="1601327794">
          <w:marLeft w:val="806"/>
          <w:marRight w:val="0"/>
          <w:marTop w:val="134"/>
          <w:marBottom w:val="0"/>
          <w:divBdr>
            <w:top w:val="none" w:sz="0" w:space="0" w:color="auto"/>
            <w:left w:val="none" w:sz="0" w:space="0" w:color="auto"/>
            <w:bottom w:val="none" w:sz="0" w:space="0" w:color="auto"/>
            <w:right w:val="none" w:sz="0" w:space="0" w:color="auto"/>
          </w:divBdr>
        </w:div>
        <w:div w:id="88623203">
          <w:marLeft w:val="806"/>
          <w:marRight w:val="0"/>
          <w:marTop w:val="134"/>
          <w:marBottom w:val="0"/>
          <w:divBdr>
            <w:top w:val="none" w:sz="0" w:space="0" w:color="auto"/>
            <w:left w:val="none" w:sz="0" w:space="0" w:color="auto"/>
            <w:bottom w:val="none" w:sz="0" w:space="0" w:color="auto"/>
            <w:right w:val="none" w:sz="0" w:space="0" w:color="auto"/>
          </w:divBdr>
        </w:div>
      </w:divsChild>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210073317">
      <w:bodyDiv w:val="1"/>
      <w:marLeft w:val="0"/>
      <w:marRight w:val="0"/>
      <w:marTop w:val="0"/>
      <w:marBottom w:val="0"/>
      <w:divBdr>
        <w:top w:val="none" w:sz="0" w:space="0" w:color="auto"/>
        <w:left w:val="none" w:sz="0" w:space="0" w:color="auto"/>
        <w:bottom w:val="none" w:sz="0" w:space="0" w:color="auto"/>
        <w:right w:val="none" w:sz="0" w:space="0" w:color="auto"/>
      </w:divBdr>
    </w:div>
    <w:div w:id="211617745">
      <w:bodyDiv w:val="1"/>
      <w:marLeft w:val="0"/>
      <w:marRight w:val="0"/>
      <w:marTop w:val="0"/>
      <w:marBottom w:val="0"/>
      <w:divBdr>
        <w:top w:val="none" w:sz="0" w:space="0" w:color="auto"/>
        <w:left w:val="none" w:sz="0" w:space="0" w:color="auto"/>
        <w:bottom w:val="none" w:sz="0" w:space="0" w:color="auto"/>
        <w:right w:val="none" w:sz="0" w:space="0" w:color="auto"/>
      </w:divBdr>
    </w:div>
    <w:div w:id="278530580">
      <w:bodyDiv w:val="1"/>
      <w:marLeft w:val="0"/>
      <w:marRight w:val="0"/>
      <w:marTop w:val="0"/>
      <w:marBottom w:val="0"/>
      <w:divBdr>
        <w:top w:val="none" w:sz="0" w:space="0" w:color="auto"/>
        <w:left w:val="none" w:sz="0" w:space="0" w:color="auto"/>
        <w:bottom w:val="none" w:sz="0" w:space="0" w:color="auto"/>
        <w:right w:val="none" w:sz="0" w:space="0" w:color="auto"/>
      </w:divBdr>
    </w:div>
    <w:div w:id="316880085">
      <w:bodyDiv w:val="1"/>
      <w:marLeft w:val="0"/>
      <w:marRight w:val="0"/>
      <w:marTop w:val="0"/>
      <w:marBottom w:val="0"/>
      <w:divBdr>
        <w:top w:val="none" w:sz="0" w:space="0" w:color="auto"/>
        <w:left w:val="none" w:sz="0" w:space="0" w:color="auto"/>
        <w:bottom w:val="none" w:sz="0" w:space="0" w:color="auto"/>
        <w:right w:val="none" w:sz="0" w:space="0" w:color="auto"/>
      </w:divBdr>
    </w:div>
    <w:div w:id="377704655">
      <w:bodyDiv w:val="1"/>
      <w:marLeft w:val="0"/>
      <w:marRight w:val="0"/>
      <w:marTop w:val="0"/>
      <w:marBottom w:val="0"/>
      <w:divBdr>
        <w:top w:val="none" w:sz="0" w:space="0" w:color="auto"/>
        <w:left w:val="none" w:sz="0" w:space="0" w:color="auto"/>
        <w:bottom w:val="none" w:sz="0" w:space="0" w:color="auto"/>
        <w:right w:val="none" w:sz="0" w:space="0" w:color="auto"/>
      </w:divBdr>
    </w:div>
    <w:div w:id="397214114">
      <w:bodyDiv w:val="1"/>
      <w:marLeft w:val="0"/>
      <w:marRight w:val="0"/>
      <w:marTop w:val="0"/>
      <w:marBottom w:val="0"/>
      <w:divBdr>
        <w:top w:val="none" w:sz="0" w:space="0" w:color="auto"/>
        <w:left w:val="none" w:sz="0" w:space="0" w:color="auto"/>
        <w:bottom w:val="none" w:sz="0" w:space="0" w:color="auto"/>
        <w:right w:val="none" w:sz="0" w:space="0" w:color="auto"/>
      </w:divBdr>
      <w:divsChild>
        <w:div w:id="1160776485">
          <w:marLeft w:val="806"/>
          <w:marRight w:val="0"/>
          <w:marTop w:val="134"/>
          <w:marBottom w:val="0"/>
          <w:divBdr>
            <w:top w:val="none" w:sz="0" w:space="0" w:color="auto"/>
            <w:left w:val="none" w:sz="0" w:space="0" w:color="auto"/>
            <w:bottom w:val="none" w:sz="0" w:space="0" w:color="auto"/>
            <w:right w:val="none" w:sz="0" w:space="0" w:color="auto"/>
          </w:divBdr>
        </w:div>
      </w:divsChild>
    </w:div>
    <w:div w:id="758722693">
      <w:bodyDiv w:val="1"/>
      <w:marLeft w:val="0"/>
      <w:marRight w:val="0"/>
      <w:marTop w:val="0"/>
      <w:marBottom w:val="0"/>
      <w:divBdr>
        <w:top w:val="none" w:sz="0" w:space="0" w:color="auto"/>
        <w:left w:val="none" w:sz="0" w:space="0" w:color="auto"/>
        <w:bottom w:val="none" w:sz="0" w:space="0" w:color="auto"/>
        <w:right w:val="none" w:sz="0" w:space="0" w:color="auto"/>
      </w:divBdr>
    </w:div>
    <w:div w:id="800998980">
      <w:bodyDiv w:val="1"/>
      <w:marLeft w:val="0"/>
      <w:marRight w:val="0"/>
      <w:marTop w:val="0"/>
      <w:marBottom w:val="0"/>
      <w:divBdr>
        <w:top w:val="none" w:sz="0" w:space="0" w:color="auto"/>
        <w:left w:val="none" w:sz="0" w:space="0" w:color="auto"/>
        <w:bottom w:val="none" w:sz="0" w:space="0" w:color="auto"/>
        <w:right w:val="none" w:sz="0" w:space="0" w:color="auto"/>
      </w:divBdr>
    </w:div>
    <w:div w:id="801264180">
      <w:bodyDiv w:val="1"/>
      <w:marLeft w:val="0"/>
      <w:marRight w:val="0"/>
      <w:marTop w:val="0"/>
      <w:marBottom w:val="0"/>
      <w:divBdr>
        <w:top w:val="none" w:sz="0" w:space="0" w:color="auto"/>
        <w:left w:val="none" w:sz="0" w:space="0" w:color="auto"/>
        <w:bottom w:val="none" w:sz="0" w:space="0" w:color="auto"/>
        <w:right w:val="none" w:sz="0" w:space="0" w:color="auto"/>
      </w:divBdr>
    </w:div>
    <w:div w:id="923806035">
      <w:bodyDiv w:val="1"/>
      <w:marLeft w:val="0"/>
      <w:marRight w:val="0"/>
      <w:marTop w:val="0"/>
      <w:marBottom w:val="0"/>
      <w:divBdr>
        <w:top w:val="none" w:sz="0" w:space="0" w:color="auto"/>
        <w:left w:val="none" w:sz="0" w:space="0" w:color="auto"/>
        <w:bottom w:val="none" w:sz="0" w:space="0" w:color="auto"/>
        <w:right w:val="none" w:sz="0" w:space="0" w:color="auto"/>
      </w:divBdr>
    </w:div>
    <w:div w:id="978387922">
      <w:bodyDiv w:val="1"/>
      <w:marLeft w:val="0"/>
      <w:marRight w:val="0"/>
      <w:marTop w:val="0"/>
      <w:marBottom w:val="0"/>
      <w:divBdr>
        <w:top w:val="none" w:sz="0" w:space="0" w:color="auto"/>
        <w:left w:val="none" w:sz="0" w:space="0" w:color="auto"/>
        <w:bottom w:val="none" w:sz="0" w:space="0" w:color="auto"/>
        <w:right w:val="none" w:sz="0" w:space="0" w:color="auto"/>
      </w:divBdr>
    </w:div>
    <w:div w:id="1005279614">
      <w:bodyDiv w:val="1"/>
      <w:marLeft w:val="0"/>
      <w:marRight w:val="0"/>
      <w:marTop w:val="0"/>
      <w:marBottom w:val="0"/>
      <w:divBdr>
        <w:top w:val="none" w:sz="0" w:space="0" w:color="auto"/>
        <w:left w:val="none" w:sz="0" w:space="0" w:color="auto"/>
        <w:bottom w:val="none" w:sz="0" w:space="0" w:color="auto"/>
        <w:right w:val="none" w:sz="0" w:space="0" w:color="auto"/>
      </w:divBdr>
      <w:divsChild>
        <w:div w:id="448550012">
          <w:marLeft w:val="806"/>
          <w:marRight w:val="0"/>
          <w:marTop w:val="134"/>
          <w:marBottom w:val="0"/>
          <w:divBdr>
            <w:top w:val="none" w:sz="0" w:space="0" w:color="auto"/>
            <w:left w:val="none" w:sz="0" w:space="0" w:color="auto"/>
            <w:bottom w:val="none" w:sz="0" w:space="0" w:color="auto"/>
            <w:right w:val="none" w:sz="0" w:space="0" w:color="auto"/>
          </w:divBdr>
        </w:div>
        <w:div w:id="601956444">
          <w:marLeft w:val="547"/>
          <w:marRight w:val="0"/>
          <w:marTop w:val="96"/>
          <w:marBottom w:val="0"/>
          <w:divBdr>
            <w:top w:val="none" w:sz="0" w:space="0" w:color="auto"/>
            <w:left w:val="none" w:sz="0" w:space="0" w:color="auto"/>
            <w:bottom w:val="none" w:sz="0" w:space="0" w:color="auto"/>
            <w:right w:val="none" w:sz="0" w:space="0" w:color="auto"/>
          </w:divBdr>
        </w:div>
        <w:div w:id="975718113">
          <w:marLeft w:val="547"/>
          <w:marRight w:val="0"/>
          <w:marTop w:val="96"/>
          <w:marBottom w:val="0"/>
          <w:divBdr>
            <w:top w:val="none" w:sz="0" w:space="0" w:color="auto"/>
            <w:left w:val="none" w:sz="0" w:space="0" w:color="auto"/>
            <w:bottom w:val="none" w:sz="0" w:space="0" w:color="auto"/>
            <w:right w:val="none" w:sz="0" w:space="0" w:color="auto"/>
          </w:divBdr>
        </w:div>
        <w:div w:id="967124622">
          <w:marLeft w:val="547"/>
          <w:marRight w:val="0"/>
          <w:marTop w:val="96"/>
          <w:marBottom w:val="0"/>
          <w:divBdr>
            <w:top w:val="none" w:sz="0" w:space="0" w:color="auto"/>
            <w:left w:val="none" w:sz="0" w:space="0" w:color="auto"/>
            <w:bottom w:val="none" w:sz="0" w:space="0" w:color="auto"/>
            <w:right w:val="none" w:sz="0" w:space="0" w:color="auto"/>
          </w:divBdr>
        </w:div>
      </w:divsChild>
    </w:div>
    <w:div w:id="1281839767">
      <w:bodyDiv w:val="1"/>
      <w:marLeft w:val="0"/>
      <w:marRight w:val="0"/>
      <w:marTop w:val="0"/>
      <w:marBottom w:val="0"/>
      <w:divBdr>
        <w:top w:val="none" w:sz="0" w:space="0" w:color="auto"/>
        <w:left w:val="none" w:sz="0" w:space="0" w:color="auto"/>
        <w:bottom w:val="none" w:sz="0" w:space="0" w:color="auto"/>
        <w:right w:val="none" w:sz="0" w:space="0" w:color="auto"/>
      </w:divBdr>
    </w:div>
    <w:div w:id="1313683289">
      <w:bodyDiv w:val="1"/>
      <w:marLeft w:val="0"/>
      <w:marRight w:val="0"/>
      <w:marTop w:val="0"/>
      <w:marBottom w:val="0"/>
      <w:divBdr>
        <w:top w:val="none" w:sz="0" w:space="0" w:color="auto"/>
        <w:left w:val="none" w:sz="0" w:space="0" w:color="auto"/>
        <w:bottom w:val="none" w:sz="0" w:space="0" w:color="auto"/>
        <w:right w:val="none" w:sz="0" w:space="0" w:color="auto"/>
      </w:divBdr>
    </w:div>
    <w:div w:id="1316833400">
      <w:bodyDiv w:val="1"/>
      <w:marLeft w:val="0"/>
      <w:marRight w:val="0"/>
      <w:marTop w:val="0"/>
      <w:marBottom w:val="0"/>
      <w:divBdr>
        <w:top w:val="none" w:sz="0" w:space="0" w:color="auto"/>
        <w:left w:val="none" w:sz="0" w:space="0" w:color="auto"/>
        <w:bottom w:val="none" w:sz="0" w:space="0" w:color="auto"/>
        <w:right w:val="none" w:sz="0" w:space="0" w:color="auto"/>
      </w:divBdr>
    </w:div>
    <w:div w:id="1395396083">
      <w:bodyDiv w:val="1"/>
      <w:marLeft w:val="0"/>
      <w:marRight w:val="0"/>
      <w:marTop w:val="0"/>
      <w:marBottom w:val="0"/>
      <w:divBdr>
        <w:top w:val="none" w:sz="0" w:space="0" w:color="auto"/>
        <w:left w:val="none" w:sz="0" w:space="0" w:color="auto"/>
        <w:bottom w:val="none" w:sz="0" w:space="0" w:color="auto"/>
        <w:right w:val="none" w:sz="0" w:space="0" w:color="auto"/>
      </w:divBdr>
    </w:div>
    <w:div w:id="1403605424">
      <w:bodyDiv w:val="1"/>
      <w:marLeft w:val="0"/>
      <w:marRight w:val="0"/>
      <w:marTop w:val="0"/>
      <w:marBottom w:val="0"/>
      <w:divBdr>
        <w:top w:val="none" w:sz="0" w:space="0" w:color="auto"/>
        <w:left w:val="none" w:sz="0" w:space="0" w:color="auto"/>
        <w:bottom w:val="none" w:sz="0" w:space="0" w:color="auto"/>
        <w:right w:val="none" w:sz="0" w:space="0" w:color="auto"/>
      </w:divBdr>
    </w:div>
    <w:div w:id="1436752251">
      <w:bodyDiv w:val="1"/>
      <w:marLeft w:val="0"/>
      <w:marRight w:val="0"/>
      <w:marTop w:val="0"/>
      <w:marBottom w:val="0"/>
      <w:divBdr>
        <w:top w:val="none" w:sz="0" w:space="0" w:color="auto"/>
        <w:left w:val="none" w:sz="0" w:space="0" w:color="auto"/>
        <w:bottom w:val="none" w:sz="0" w:space="0" w:color="auto"/>
        <w:right w:val="none" w:sz="0" w:space="0" w:color="auto"/>
      </w:divBdr>
    </w:div>
    <w:div w:id="1448084157">
      <w:bodyDiv w:val="1"/>
      <w:marLeft w:val="0"/>
      <w:marRight w:val="0"/>
      <w:marTop w:val="0"/>
      <w:marBottom w:val="0"/>
      <w:divBdr>
        <w:top w:val="none" w:sz="0" w:space="0" w:color="auto"/>
        <w:left w:val="none" w:sz="0" w:space="0" w:color="auto"/>
        <w:bottom w:val="none" w:sz="0" w:space="0" w:color="auto"/>
        <w:right w:val="none" w:sz="0" w:space="0" w:color="auto"/>
      </w:divBdr>
    </w:div>
    <w:div w:id="1570117587">
      <w:bodyDiv w:val="1"/>
      <w:marLeft w:val="0"/>
      <w:marRight w:val="0"/>
      <w:marTop w:val="0"/>
      <w:marBottom w:val="0"/>
      <w:divBdr>
        <w:top w:val="none" w:sz="0" w:space="0" w:color="auto"/>
        <w:left w:val="none" w:sz="0" w:space="0" w:color="auto"/>
        <w:bottom w:val="none" w:sz="0" w:space="0" w:color="auto"/>
        <w:right w:val="none" w:sz="0" w:space="0" w:color="auto"/>
      </w:divBdr>
    </w:div>
    <w:div w:id="1571886946">
      <w:bodyDiv w:val="1"/>
      <w:marLeft w:val="0"/>
      <w:marRight w:val="0"/>
      <w:marTop w:val="0"/>
      <w:marBottom w:val="0"/>
      <w:divBdr>
        <w:top w:val="none" w:sz="0" w:space="0" w:color="auto"/>
        <w:left w:val="none" w:sz="0" w:space="0" w:color="auto"/>
        <w:bottom w:val="none" w:sz="0" w:space="0" w:color="auto"/>
        <w:right w:val="none" w:sz="0" w:space="0" w:color="auto"/>
      </w:divBdr>
      <w:divsChild>
        <w:div w:id="713312688">
          <w:marLeft w:val="0"/>
          <w:marRight w:val="0"/>
          <w:marTop w:val="0"/>
          <w:marBottom w:val="0"/>
          <w:divBdr>
            <w:top w:val="none" w:sz="0" w:space="0" w:color="auto"/>
            <w:left w:val="none" w:sz="0" w:space="0" w:color="auto"/>
            <w:bottom w:val="none" w:sz="0" w:space="0" w:color="auto"/>
            <w:right w:val="none" w:sz="0" w:space="0" w:color="auto"/>
          </w:divBdr>
        </w:div>
        <w:div w:id="2124378694">
          <w:marLeft w:val="0"/>
          <w:marRight w:val="0"/>
          <w:marTop w:val="0"/>
          <w:marBottom w:val="0"/>
          <w:divBdr>
            <w:top w:val="none" w:sz="0" w:space="0" w:color="auto"/>
            <w:left w:val="none" w:sz="0" w:space="0" w:color="auto"/>
            <w:bottom w:val="none" w:sz="0" w:space="0" w:color="auto"/>
            <w:right w:val="none" w:sz="0" w:space="0" w:color="auto"/>
          </w:divBdr>
        </w:div>
        <w:div w:id="248199558">
          <w:marLeft w:val="0"/>
          <w:marRight w:val="0"/>
          <w:marTop w:val="0"/>
          <w:marBottom w:val="0"/>
          <w:divBdr>
            <w:top w:val="none" w:sz="0" w:space="0" w:color="auto"/>
            <w:left w:val="none" w:sz="0" w:space="0" w:color="auto"/>
            <w:bottom w:val="none" w:sz="0" w:space="0" w:color="auto"/>
            <w:right w:val="none" w:sz="0" w:space="0" w:color="auto"/>
          </w:divBdr>
        </w:div>
        <w:div w:id="1679307961">
          <w:marLeft w:val="0"/>
          <w:marRight w:val="0"/>
          <w:marTop w:val="0"/>
          <w:marBottom w:val="0"/>
          <w:divBdr>
            <w:top w:val="none" w:sz="0" w:space="0" w:color="auto"/>
            <w:left w:val="none" w:sz="0" w:space="0" w:color="auto"/>
            <w:bottom w:val="none" w:sz="0" w:space="0" w:color="auto"/>
            <w:right w:val="none" w:sz="0" w:space="0" w:color="auto"/>
          </w:divBdr>
        </w:div>
        <w:div w:id="977686920">
          <w:marLeft w:val="0"/>
          <w:marRight w:val="0"/>
          <w:marTop w:val="0"/>
          <w:marBottom w:val="0"/>
          <w:divBdr>
            <w:top w:val="none" w:sz="0" w:space="0" w:color="auto"/>
            <w:left w:val="none" w:sz="0" w:space="0" w:color="auto"/>
            <w:bottom w:val="none" w:sz="0" w:space="0" w:color="auto"/>
            <w:right w:val="none" w:sz="0" w:space="0" w:color="auto"/>
          </w:divBdr>
        </w:div>
        <w:div w:id="1844708204">
          <w:marLeft w:val="0"/>
          <w:marRight w:val="0"/>
          <w:marTop w:val="0"/>
          <w:marBottom w:val="0"/>
          <w:divBdr>
            <w:top w:val="none" w:sz="0" w:space="0" w:color="auto"/>
            <w:left w:val="none" w:sz="0" w:space="0" w:color="auto"/>
            <w:bottom w:val="none" w:sz="0" w:space="0" w:color="auto"/>
            <w:right w:val="none" w:sz="0" w:space="0" w:color="auto"/>
          </w:divBdr>
        </w:div>
        <w:div w:id="1500192175">
          <w:marLeft w:val="0"/>
          <w:marRight w:val="0"/>
          <w:marTop w:val="0"/>
          <w:marBottom w:val="0"/>
          <w:divBdr>
            <w:top w:val="none" w:sz="0" w:space="0" w:color="auto"/>
            <w:left w:val="none" w:sz="0" w:space="0" w:color="auto"/>
            <w:bottom w:val="none" w:sz="0" w:space="0" w:color="auto"/>
            <w:right w:val="none" w:sz="0" w:space="0" w:color="auto"/>
          </w:divBdr>
        </w:div>
        <w:div w:id="1161121035">
          <w:marLeft w:val="0"/>
          <w:marRight w:val="0"/>
          <w:marTop w:val="0"/>
          <w:marBottom w:val="0"/>
          <w:divBdr>
            <w:top w:val="none" w:sz="0" w:space="0" w:color="auto"/>
            <w:left w:val="none" w:sz="0" w:space="0" w:color="auto"/>
            <w:bottom w:val="none" w:sz="0" w:space="0" w:color="auto"/>
            <w:right w:val="none" w:sz="0" w:space="0" w:color="auto"/>
          </w:divBdr>
        </w:div>
        <w:div w:id="756243853">
          <w:marLeft w:val="0"/>
          <w:marRight w:val="0"/>
          <w:marTop w:val="0"/>
          <w:marBottom w:val="0"/>
          <w:divBdr>
            <w:top w:val="none" w:sz="0" w:space="0" w:color="auto"/>
            <w:left w:val="none" w:sz="0" w:space="0" w:color="auto"/>
            <w:bottom w:val="none" w:sz="0" w:space="0" w:color="auto"/>
            <w:right w:val="none" w:sz="0" w:space="0" w:color="auto"/>
          </w:divBdr>
        </w:div>
        <w:div w:id="504520314">
          <w:marLeft w:val="0"/>
          <w:marRight w:val="0"/>
          <w:marTop w:val="0"/>
          <w:marBottom w:val="0"/>
          <w:divBdr>
            <w:top w:val="none" w:sz="0" w:space="0" w:color="auto"/>
            <w:left w:val="none" w:sz="0" w:space="0" w:color="auto"/>
            <w:bottom w:val="none" w:sz="0" w:space="0" w:color="auto"/>
            <w:right w:val="none" w:sz="0" w:space="0" w:color="auto"/>
          </w:divBdr>
        </w:div>
        <w:div w:id="520826039">
          <w:marLeft w:val="0"/>
          <w:marRight w:val="0"/>
          <w:marTop w:val="0"/>
          <w:marBottom w:val="0"/>
          <w:divBdr>
            <w:top w:val="none" w:sz="0" w:space="0" w:color="auto"/>
            <w:left w:val="none" w:sz="0" w:space="0" w:color="auto"/>
            <w:bottom w:val="none" w:sz="0" w:space="0" w:color="auto"/>
            <w:right w:val="none" w:sz="0" w:space="0" w:color="auto"/>
          </w:divBdr>
        </w:div>
        <w:div w:id="195123379">
          <w:marLeft w:val="0"/>
          <w:marRight w:val="0"/>
          <w:marTop w:val="0"/>
          <w:marBottom w:val="0"/>
          <w:divBdr>
            <w:top w:val="none" w:sz="0" w:space="0" w:color="auto"/>
            <w:left w:val="none" w:sz="0" w:space="0" w:color="auto"/>
            <w:bottom w:val="none" w:sz="0" w:space="0" w:color="auto"/>
            <w:right w:val="none" w:sz="0" w:space="0" w:color="auto"/>
          </w:divBdr>
        </w:div>
        <w:div w:id="1884752145">
          <w:marLeft w:val="0"/>
          <w:marRight w:val="0"/>
          <w:marTop w:val="0"/>
          <w:marBottom w:val="0"/>
          <w:divBdr>
            <w:top w:val="none" w:sz="0" w:space="0" w:color="auto"/>
            <w:left w:val="none" w:sz="0" w:space="0" w:color="auto"/>
            <w:bottom w:val="none" w:sz="0" w:space="0" w:color="auto"/>
            <w:right w:val="none" w:sz="0" w:space="0" w:color="auto"/>
          </w:divBdr>
        </w:div>
        <w:div w:id="1696735960">
          <w:marLeft w:val="0"/>
          <w:marRight w:val="0"/>
          <w:marTop w:val="0"/>
          <w:marBottom w:val="0"/>
          <w:divBdr>
            <w:top w:val="none" w:sz="0" w:space="0" w:color="auto"/>
            <w:left w:val="none" w:sz="0" w:space="0" w:color="auto"/>
            <w:bottom w:val="none" w:sz="0" w:space="0" w:color="auto"/>
            <w:right w:val="none" w:sz="0" w:space="0" w:color="auto"/>
          </w:divBdr>
        </w:div>
        <w:div w:id="1215239031">
          <w:marLeft w:val="0"/>
          <w:marRight w:val="0"/>
          <w:marTop w:val="0"/>
          <w:marBottom w:val="0"/>
          <w:divBdr>
            <w:top w:val="none" w:sz="0" w:space="0" w:color="auto"/>
            <w:left w:val="none" w:sz="0" w:space="0" w:color="auto"/>
            <w:bottom w:val="none" w:sz="0" w:space="0" w:color="auto"/>
            <w:right w:val="none" w:sz="0" w:space="0" w:color="auto"/>
          </w:divBdr>
        </w:div>
        <w:div w:id="926306470">
          <w:marLeft w:val="0"/>
          <w:marRight w:val="0"/>
          <w:marTop w:val="0"/>
          <w:marBottom w:val="0"/>
          <w:divBdr>
            <w:top w:val="none" w:sz="0" w:space="0" w:color="auto"/>
            <w:left w:val="none" w:sz="0" w:space="0" w:color="auto"/>
            <w:bottom w:val="none" w:sz="0" w:space="0" w:color="auto"/>
            <w:right w:val="none" w:sz="0" w:space="0" w:color="auto"/>
          </w:divBdr>
        </w:div>
        <w:div w:id="486871085">
          <w:marLeft w:val="0"/>
          <w:marRight w:val="0"/>
          <w:marTop w:val="0"/>
          <w:marBottom w:val="0"/>
          <w:divBdr>
            <w:top w:val="none" w:sz="0" w:space="0" w:color="auto"/>
            <w:left w:val="none" w:sz="0" w:space="0" w:color="auto"/>
            <w:bottom w:val="none" w:sz="0" w:space="0" w:color="auto"/>
            <w:right w:val="none" w:sz="0" w:space="0" w:color="auto"/>
          </w:divBdr>
        </w:div>
        <w:div w:id="320356901">
          <w:marLeft w:val="0"/>
          <w:marRight w:val="0"/>
          <w:marTop w:val="0"/>
          <w:marBottom w:val="0"/>
          <w:divBdr>
            <w:top w:val="none" w:sz="0" w:space="0" w:color="auto"/>
            <w:left w:val="none" w:sz="0" w:space="0" w:color="auto"/>
            <w:bottom w:val="none" w:sz="0" w:space="0" w:color="auto"/>
            <w:right w:val="none" w:sz="0" w:space="0" w:color="auto"/>
          </w:divBdr>
        </w:div>
        <w:div w:id="400064125">
          <w:marLeft w:val="0"/>
          <w:marRight w:val="0"/>
          <w:marTop w:val="0"/>
          <w:marBottom w:val="0"/>
          <w:divBdr>
            <w:top w:val="none" w:sz="0" w:space="0" w:color="auto"/>
            <w:left w:val="none" w:sz="0" w:space="0" w:color="auto"/>
            <w:bottom w:val="none" w:sz="0" w:space="0" w:color="auto"/>
            <w:right w:val="none" w:sz="0" w:space="0" w:color="auto"/>
          </w:divBdr>
        </w:div>
        <w:div w:id="688722567">
          <w:marLeft w:val="0"/>
          <w:marRight w:val="0"/>
          <w:marTop w:val="0"/>
          <w:marBottom w:val="0"/>
          <w:divBdr>
            <w:top w:val="none" w:sz="0" w:space="0" w:color="auto"/>
            <w:left w:val="none" w:sz="0" w:space="0" w:color="auto"/>
            <w:bottom w:val="none" w:sz="0" w:space="0" w:color="auto"/>
            <w:right w:val="none" w:sz="0" w:space="0" w:color="auto"/>
          </w:divBdr>
        </w:div>
        <w:div w:id="1162770258">
          <w:marLeft w:val="0"/>
          <w:marRight w:val="0"/>
          <w:marTop w:val="0"/>
          <w:marBottom w:val="0"/>
          <w:divBdr>
            <w:top w:val="none" w:sz="0" w:space="0" w:color="auto"/>
            <w:left w:val="none" w:sz="0" w:space="0" w:color="auto"/>
            <w:bottom w:val="none" w:sz="0" w:space="0" w:color="auto"/>
            <w:right w:val="none" w:sz="0" w:space="0" w:color="auto"/>
          </w:divBdr>
        </w:div>
        <w:div w:id="792863380">
          <w:marLeft w:val="0"/>
          <w:marRight w:val="0"/>
          <w:marTop w:val="0"/>
          <w:marBottom w:val="0"/>
          <w:divBdr>
            <w:top w:val="none" w:sz="0" w:space="0" w:color="auto"/>
            <w:left w:val="none" w:sz="0" w:space="0" w:color="auto"/>
            <w:bottom w:val="none" w:sz="0" w:space="0" w:color="auto"/>
            <w:right w:val="none" w:sz="0" w:space="0" w:color="auto"/>
          </w:divBdr>
        </w:div>
        <w:div w:id="738332714">
          <w:marLeft w:val="0"/>
          <w:marRight w:val="0"/>
          <w:marTop w:val="0"/>
          <w:marBottom w:val="0"/>
          <w:divBdr>
            <w:top w:val="none" w:sz="0" w:space="0" w:color="auto"/>
            <w:left w:val="none" w:sz="0" w:space="0" w:color="auto"/>
            <w:bottom w:val="none" w:sz="0" w:space="0" w:color="auto"/>
            <w:right w:val="none" w:sz="0" w:space="0" w:color="auto"/>
          </w:divBdr>
        </w:div>
        <w:div w:id="894316493">
          <w:marLeft w:val="0"/>
          <w:marRight w:val="0"/>
          <w:marTop w:val="0"/>
          <w:marBottom w:val="0"/>
          <w:divBdr>
            <w:top w:val="none" w:sz="0" w:space="0" w:color="auto"/>
            <w:left w:val="none" w:sz="0" w:space="0" w:color="auto"/>
            <w:bottom w:val="none" w:sz="0" w:space="0" w:color="auto"/>
            <w:right w:val="none" w:sz="0" w:space="0" w:color="auto"/>
          </w:divBdr>
        </w:div>
        <w:div w:id="1704133793">
          <w:marLeft w:val="0"/>
          <w:marRight w:val="0"/>
          <w:marTop w:val="0"/>
          <w:marBottom w:val="0"/>
          <w:divBdr>
            <w:top w:val="none" w:sz="0" w:space="0" w:color="auto"/>
            <w:left w:val="none" w:sz="0" w:space="0" w:color="auto"/>
            <w:bottom w:val="none" w:sz="0" w:space="0" w:color="auto"/>
            <w:right w:val="none" w:sz="0" w:space="0" w:color="auto"/>
          </w:divBdr>
        </w:div>
        <w:div w:id="760443861">
          <w:marLeft w:val="0"/>
          <w:marRight w:val="0"/>
          <w:marTop w:val="0"/>
          <w:marBottom w:val="0"/>
          <w:divBdr>
            <w:top w:val="none" w:sz="0" w:space="0" w:color="auto"/>
            <w:left w:val="none" w:sz="0" w:space="0" w:color="auto"/>
            <w:bottom w:val="none" w:sz="0" w:space="0" w:color="auto"/>
            <w:right w:val="none" w:sz="0" w:space="0" w:color="auto"/>
          </w:divBdr>
        </w:div>
      </w:divsChild>
    </w:div>
    <w:div w:id="1587494834">
      <w:bodyDiv w:val="1"/>
      <w:marLeft w:val="0"/>
      <w:marRight w:val="0"/>
      <w:marTop w:val="0"/>
      <w:marBottom w:val="0"/>
      <w:divBdr>
        <w:top w:val="none" w:sz="0" w:space="0" w:color="auto"/>
        <w:left w:val="none" w:sz="0" w:space="0" w:color="auto"/>
        <w:bottom w:val="none" w:sz="0" w:space="0" w:color="auto"/>
        <w:right w:val="none" w:sz="0" w:space="0" w:color="auto"/>
      </w:divBdr>
      <w:divsChild>
        <w:div w:id="452556585">
          <w:marLeft w:val="806"/>
          <w:marRight w:val="0"/>
          <w:marTop w:val="134"/>
          <w:marBottom w:val="0"/>
          <w:divBdr>
            <w:top w:val="none" w:sz="0" w:space="0" w:color="auto"/>
            <w:left w:val="none" w:sz="0" w:space="0" w:color="auto"/>
            <w:bottom w:val="none" w:sz="0" w:space="0" w:color="auto"/>
            <w:right w:val="none" w:sz="0" w:space="0" w:color="auto"/>
          </w:divBdr>
        </w:div>
        <w:div w:id="121386300">
          <w:marLeft w:val="806"/>
          <w:marRight w:val="0"/>
          <w:marTop w:val="134"/>
          <w:marBottom w:val="0"/>
          <w:divBdr>
            <w:top w:val="none" w:sz="0" w:space="0" w:color="auto"/>
            <w:left w:val="none" w:sz="0" w:space="0" w:color="auto"/>
            <w:bottom w:val="none" w:sz="0" w:space="0" w:color="auto"/>
            <w:right w:val="none" w:sz="0" w:space="0" w:color="auto"/>
          </w:divBdr>
        </w:div>
      </w:divsChild>
    </w:div>
    <w:div w:id="1588810704">
      <w:bodyDiv w:val="1"/>
      <w:marLeft w:val="0"/>
      <w:marRight w:val="0"/>
      <w:marTop w:val="0"/>
      <w:marBottom w:val="0"/>
      <w:divBdr>
        <w:top w:val="none" w:sz="0" w:space="0" w:color="auto"/>
        <w:left w:val="none" w:sz="0" w:space="0" w:color="auto"/>
        <w:bottom w:val="none" w:sz="0" w:space="0" w:color="auto"/>
        <w:right w:val="none" w:sz="0" w:space="0" w:color="auto"/>
      </w:divBdr>
    </w:div>
    <w:div w:id="1689794249">
      <w:bodyDiv w:val="1"/>
      <w:marLeft w:val="0"/>
      <w:marRight w:val="0"/>
      <w:marTop w:val="0"/>
      <w:marBottom w:val="0"/>
      <w:divBdr>
        <w:top w:val="none" w:sz="0" w:space="0" w:color="auto"/>
        <w:left w:val="none" w:sz="0" w:space="0" w:color="auto"/>
        <w:bottom w:val="none" w:sz="0" w:space="0" w:color="auto"/>
        <w:right w:val="none" w:sz="0" w:space="0" w:color="auto"/>
      </w:divBdr>
      <w:divsChild>
        <w:div w:id="1665551818">
          <w:marLeft w:val="0"/>
          <w:marRight w:val="0"/>
          <w:marTop w:val="0"/>
          <w:marBottom w:val="0"/>
          <w:divBdr>
            <w:top w:val="none" w:sz="0" w:space="0" w:color="auto"/>
            <w:left w:val="none" w:sz="0" w:space="0" w:color="auto"/>
            <w:bottom w:val="none" w:sz="0" w:space="0" w:color="auto"/>
            <w:right w:val="none" w:sz="0" w:space="0" w:color="auto"/>
          </w:divBdr>
          <w:divsChild>
            <w:div w:id="813060204">
              <w:marLeft w:val="0"/>
              <w:marRight w:val="0"/>
              <w:marTop w:val="0"/>
              <w:marBottom w:val="0"/>
              <w:divBdr>
                <w:top w:val="none" w:sz="0" w:space="0" w:color="auto"/>
                <w:left w:val="none" w:sz="0" w:space="0" w:color="auto"/>
                <w:bottom w:val="none" w:sz="0" w:space="0" w:color="auto"/>
                <w:right w:val="none" w:sz="0" w:space="0" w:color="auto"/>
              </w:divBdr>
              <w:divsChild>
                <w:div w:id="1688405494">
                  <w:marLeft w:val="0"/>
                  <w:marRight w:val="0"/>
                  <w:marTop w:val="0"/>
                  <w:marBottom w:val="360"/>
                  <w:divBdr>
                    <w:top w:val="none" w:sz="0" w:space="0" w:color="auto"/>
                    <w:left w:val="none" w:sz="0" w:space="0" w:color="auto"/>
                    <w:bottom w:val="none" w:sz="0" w:space="0" w:color="auto"/>
                    <w:right w:val="none" w:sz="0" w:space="0" w:color="auto"/>
                  </w:divBdr>
                  <w:divsChild>
                    <w:div w:id="70736952">
                      <w:marLeft w:val="150"/>
                      <w:marRight w:val="150"/>
                      <w:marTop w:val="0"/>
                      <w:marBottom w:val="0"/>
                      <w:divBdr>
                        <w:top w:val="none" w:sz="0" w:space="0" w:color="auto"/>
                        <w:left w:val="none" w:sz="0" w:space="0" w:color="auto"/>
                        <w:bottom w:val="none" w:sz="0" w:space="0" w:color="auto"/>
                        <w:right w:val="none" w:sz="0" w:space="0" w:color="auto"/>
                      </w:divBdr>
                      <w:divsChild>
                        <w:div w:id="1106576164">
                          <w:marLeft w:val="0"/>
                          <w:marRight w:val="0"/>
                          <w:marTop w:val="0"/>
                          <w:marBottom w:val="0"/>
                          <w:divBdr>
                            <w:top w:val="none" w:sz="0" w:space="0" w:color="auto"/>
                            <w:left w:val="none" w:sz="0" w:space="0" w:color="auto"/>
                            <w:bottom w:val="none" w:sz="0" w:space="0" w:color="auto"/>
                            <w:right w:val="none" w:sz="0" w:space="0" w:color="auto"/>
                          </w:divBdr>
                          <w:divsChild>
                            <w:div w:id="1141925820">
                              <w:marLeft w:val="0"/>
                              <w:marRight w:val="0"/>
                              <w:marTop w:val="0"/>
                              <w:marBottom w:val="0"/>
                              <w:divBdr>
                                <w:top w:val="none" w:sz="0" w:space="0" w:color="auto"/>
                                <w:left w:val="none" w:sz="0" w:space="0" w:color="auto"/>
                                <w:bottom w:val="none" w:sz="0" w:space="0" w:color="auto"/>
                                <w:right w:val="none" w:sz="0" w:space="0" w:color="auto"/>
                              </w:divBdr>
                              <w:divsChild>
                                <w:div w:id="951596604">
                                  <w:marLeft w:val="0"/>
                                  <w:marRight w:val="0"/>
                                  <w:marTop w:val="0"/>
                                  <w:marBottom w:val="0"/>
                                  <w:divBdr>
                                    <w:top w:val="none" w:sz="0" w:space="0" w:color="auto"/>
                                    <w:left w:val="none" w:sz="0" w:space="0" w:color="auto"/>
                                    <w:bottom w:val="none" w:sz="0" w:space="0" w:color="auto"/>
                                    <w:right w:val="none" w:sz="0" w:space="0" w:color="auto"/>
                                  </w:divBdr>
                                  <w:divsChild>
                                    <w:div w:id="1538544584">
                                      <w:marLeft w:val="0"/>
                                      <w:marRight w:val="0"/>
                                      <w:marTop w:val="0"/>
                                      <w:marBottom w:val="360"/>
                                      <w:divBdr>
                                        <w:top w:val="none" w:sz="0" w:space="0" w:color="auto"/>
                                        <w:left w:val="none" w:sz="0" w:space="0" w:color="auto"/>
                                        <w:bottom w:val="none" w:sz="0" w:space="0" w:color="auto"/>
                                        <w:right w:val="none" w:sz="0" w:space="0" w:color="auto"/>
                                      </w:divBdr>
                                      <w:divsChild>
                                        <w:div w:id="910581535">
                                          <w:marLeft w:val="0"/>
                                          <w:marRight w:val="0"/>
                                          <w:marTop w:val="0"/>
                                          <w:marBottom w:val="0"/>
                                          <w:divBdr>
                                            <w:top w:val="none" w:sz="0" w:space="0" w:color="auto"/>
                                            <w:left w:val="none" w:sz="0" w:space="0" w:color="auto"/>
                                            <w:bottom w:val="none" w:sz="0" w:space="0" w:color="auto"/>
                                            <w:right w:val="none" w:sz="0" w:space="0" w:color="auto"/>
                                          </w:divBdr>
                                          <w:divsChild>
                                            <w:div w:id="1719933915">
                                              <w:marLeft w:val="0"/>
                                              <w:marRight w:val="0"/>
                                              <w:marTop w:val="0"/>
                                              <w:marBottom w:val="0"/>
                                              <w:divBdr>
                                                <w:top w:val="none" w:sz="0" w:space="0" w:color="auto"/>
                                                <w:left w:val="none" w:sz="0" w:space="0" w:color="auto"/>
                                                <w:bottom w:val="none" w:sz="0" w:space="0" w:color="auto"/>
                                                <w:right w:val="none" w:sz="0" w:space="0" w:color="auto"/>
                                              </w:divBdr>
                                              <w:divsChild>
                                                <w:div w:id="521360019">
                                                  <w:marLeft w:val="0"/>
                                                  <w:marRight w:val="0"/>
                                                  <w:marTop w:val="0"/>
                                                  <w:marBottom w:val="0"/>
                                                  <w:divBdr>
                                                    <w:top w:val="none" w:sz="0" w:space="0" w:color="auto"/>
                                                    <w:left w:val="none" w:sz="0" w:space="0" w:color="auto"/>
                                                    <w:bottom w:val="none" w:sz="0" w:space="0" w:color="auto"/>
                                                    <w:right w:val="none" w:sz="0" w:space="0" w:color="auto"/>
                                                  </w:divBdr>
                                                </w:div>
                                              </w:divsChild>
                                            </w:div>
                                            <w:div w:id="1154762098">
                                              <w:marLeft w:val="0"/>
                                              <w:marRight w:val="0"/>
                                              <w:marTop w:val="0"/>
                                              <w:marBottom w:val="0"/>
                                              <w:divBdr>
                                                <w:top w:val="none" w:sz="0" w:space="0" w:color="auto"/>
                                                <w:left w:val="none" w:sz="0" w:space="0" w:color="auto"/>
                                                <w:bottom w:val="none" w:sz="0" w:space="0" w:color="auto"/>
                                                <w:right w:val="none" w:sz="0" w:space="0" w:color="auto"/>
                                              </w:divBdr>
                                              <w:divsChild>
                                                <w:div w:id="1365984793">
                                                  <w:marLeft w:val="0"/>
                                                  <w:marRight w:val="0"/>
                                                  <w:marTop w:val="0"/>
                                                  <w:marBottom w:val="0"/>
                                                  <w:divBdr>
                                                    <w:top w:val="none" w:sz="0" w:space="0" w:color="auto"/>
                                                    <w:left w:val="none" w:sz="0" w:space="0" w:color="auto"/>
                                                    <w:bottom w:val="none" w:sz="0" w:space="0" w:color="auto"/>
                                                    <w:right w:val="none" w:sz="0" w:space="0" w:color="auto"/>
                                                  </w:divBdr>
                                                  <w:divsChild>
                                                    <w:div w:id="11805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922880">
      <w:bodyDiv w:val="1"/>
      <w:marLeft w:val="0"/>
      <w:marRight w:val="0"/>
      <w:marTop w:val="0"/>
      <w:marBottom w:val="0"/>
      <w:divBdr>
        <w:top w:val="none" w:sz="0" w:space="0" w:color="auto"/>
        <w:left w:val="none" w:sz="0" w:space="0" w:color="auto"/>
        <w:bottom w:val="none" w:sz="0" w:space="0" w:color="auto"/>
        <w:right w:val="none" w:sz="0" w:space="0" w:color="auto"/>
      </w:divBdr>
      <w:divsChild>
        <w:div w:id="45568005">
          <w:marLeft w:val="806"/>
          <w:marRight w:val="0"/>
          <w:marTop w:val="134"/>
          <w:marBottom w:val="0"/>
          <w:divBdr>
            <w:top w:val="none" w:sz="0" w:space="0" w:color="auto"/>
            <w:left w:val="none" w:sz="0" w:space="0" w:color="auto"/>
            <w:bottom w:val="none" w:sz="0" w:space="0" w:color="auto"/>
            <w:right w:val="none" w:sz="0" w:space="0" w:color="auto"/>
          </w:divBdr>
        </w:div>
      </w:divsChild>
    </w:div>
    <w:div w:id="1840391747">
      <w:bodyDiv w:val="1"/>
      <w:marLeft w:val="0"/>
      <w:marRight w:val="0"/>
      <w:marTop w:val="0"/>
      <w:marBottom w:val="0"/>
      <w:divBdr>
        <w:top w:val="none" w:sz="0" w:space="0" w:color="auto"/>
        <w:left w:val="none" w:sz="0" w:space="0" w:color="auto"/>
        <w:bottom w:val="none" w:sz="0" w:space="0" w:color="auto"/>
        <w:right w:val="none" w:sz="0" w:space="0" w:color="auto"/>
      </w:divBdr>
    </w:div>
    <w:div w:id="1872762948">
      <w:bodyDiv w:val="1"/>
      <w:marLeft w:val="0"/>
      <w:marRight w:val="0"/>
      <w:marTop w:val="0"/>
      <w:marBottom w:val="0"/>
      <w:divBdr>
        <w:top w:val="none" w:sz="0" w:space="0" w:color="auto"/>
        <w:left w:val="none" w:sz="0" w:space="0" w:color="auto"/>
        <w:bottom w:val="none" w:sz="0" w:space="0" w:color="auto"/>
        <w:right w:val="none" w:sz="0" w:space="0" w:color="auto"/>
      </w:divBdr>
    </w:div>
    <w:div w:id="1950041600">
      <w:bodyDiv w:val="1"/>
      <w:marLeft w:val="0"/>
      <w:marRight w:val="0"/>
      <w:marTop w:val="0"/>
      <w:marBottom w:val="0"/>
      <w:divBdr>
        <w:top w:val="none" w:sz="0" w:space="0" w:color="auto"/>
        <w:left w:val="none" w:sz="0" w:space="0" w:color="auto"/>
        <w:bottom w:val="none" w:sz="0" w:space="0" w:color="auto"/>
        <w:right w:val="none" w:sz="0" w:space="0" w:color="auto"/>
      </w:divBdr>
    </w:div>
    <w:div w:id="1968392938">
      <w:bodyDiv w:val="1"/>
      <w:marLeft w:val="0"/>
      <w:marRight w:val="0"/>
      <w:marTop w:val="0"/>
      <w:marBottom w:val="0"/>
      <w:divBdr>
        <w:top w:val="none" w:sz="0" w:space="0" w:color="auto"/>
        <w:left w:val="none" w:sz="0" w:space="0" w:color="auto"/>
        <w:bottom w:val="none" w:sz="0" w:space="0" w:color="auto"/>
        <w:right w:val="none" w:sz="0" w:space="0" w:color="auto"/>
      </w:divBdr>
    </w:div>
    <w:div w:id="2029479292">
      <w:bodyDiv w:val="1"/>
      <w:marLeft w:val="0"/>
      <w:marRight w:val="0"/>
      <w:marTop w:val="0"/>
      <w:marBottom w:val="0"/>
      <w:divBdr>
        <w:top w:val="none" w:sz="0" w:space="0" w:color="auto"/>
        <w:left w:val="none" w:sz="0" w:space="0" w:color="auto"/>
        <w:bottom w:val="none" w:sz="0" w:space="0" w:color="auto"/>
        <w:right w:val="none" w:sz="0" w:space="0" w:color="auto"/>
      </w:divBdr>
    </w:div>
    <w:div w:id="2073231938">
      <w:bodyDiv w:val="1"/>
      <w:marLeft w:val="0"/>
      <w:marRight w:val="0"/>
      <w:marTop w:val="0"/>
      <w:marBottom w:val="0"/>
      <w:divBdr>
        <w:top w:val="none" w:sz="0" w:space="0" w:color="auto"/>
        <w:left w:val="none" w:sz="0" w:space="0" w:color="auto"/>
        <w:bottom w:val="none" w:sz="0" w:space="0" w:color="auto"/>
        <w:right w:val="none" w:sz="0" w:space="0" w:color="auto"/>
      </w:divBdr>
    </w:div>
    <w:div w:id="2140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hyperlink" Target="http://pedsovet.su/fgos/6360_struktura_uroka_po_fgos"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oleObject" Target="file:///D:\&#1054;&#1076;&#1085;&#1072;%20&#1087;&#1072;&#1087;&#1082;&#1072;\&#1040;&#1074;&#1090;&#1072;&#1081;&#1082;&#1080;&#1085;&#1072;\&#1042;&#1085;&#1077;&#1091;&#1088;&#1086;&#1095;&#1082;&#1072;%20&#1074;%20&#1054;&#1059;\&#1042;&#1085;&#1077;&#1091;&#1088;&#1086;&#1095;&#1085;&#1072;&#1103;%202017-2018\&#1057;&#1074;&#1086;&#1076;%20&#1087;&#1086;%20&#1074;&#1085;&#1077;&#1091;&#1088;&#1086;&#1095;&#1082;&#1077;%20&#1074;%20&#1054;&#1059;%202017-1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i="1">
                <a:latin typeface="Times New Roman" pitchFamily="18" charset="0"/>
                <a:cs typeface="Times New Roman" pitchFamily="18" charset="0"/>
              </a:defRPr>
            </a:pPr>
            <a:r>
              <a:rPr lang="ru-RU" sz="1400" i="1">
                <a:latin typeface="Times New Roman" pitchFamily="18" charset="0"/>
                <a:cs typeface="Times New Roman" pitchFamily="18" charset="0"/>
              </a:rPr>
              <a:t>Динамика результатов</a:t>
            </a:r>
            <a:r>
              <a:rPr lang="ru-RU" sz="1400" i="1" baseline="0">
                <a:latin typeface="Times New Roman" pitchFamily="18" charset="0"/>
                <a:cs typeface="Times New Roman" pitchFamily="18" charset="0"/>
              </a:rPr>
              <a:t> ЕГЭ по среднему баллу за 3 года</a:t>
            </a:r>
            <a:endParaRPr lang="ru-RU" sz="1400" i="1">
              <a:latin typeface="Times New Roman" pitchFamily="18" charset="0"/>
              <a:cs typeface="Times New Roman" pitchFamily="18" charset="0"/>
            </a:endParaRPr>
          </a:p>
        </c:rich>
      </c:tx>
      <c:layout>
        <c:manualLayout>
          <c:xMode val="edge"/>
          <c:yMode val="edge"/>
          <c:x val="0.1449074074074074"/>
          <c:y val="2.3809523809523808E-2"/>
        </c:manualLayout>
      </c:layout>
      <c:overlay val="0"/>
    </c:title>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Лист1!$A$2:$A$12</c:f>
              <c:strCache>
                <c:ptCount val="11"/>
                <c:pt idx="0">
                  <c:v>математика</c:v>
                </c:pt>
                <c:pt idx="1">
                  <c:v>русский язык</c:v>
                </c:pt>
                <c:pt idx="2">
                  <c:v>информатика</c:v>
                </c:pt>
                <c:pt idx="3">
                  <c:v>биология  </c:v>
                </c:pt>
                <c:pt idx="4">
                  <c:v>география</c:v>
                </c:pt>
                <c:pt idx="5">
                  <c:v>физика</c:v>
                </c:pt>
                <c:pt idx="6">
                  <c:v>химия</c:v>
                </c:pt>
                <c:pt idx="7">
                  <c:v>история</c:v>
                </c:pt>
                <c:pt idx="8">
                  <c:v>обществознание</c:v>
                </c:pt>
                <c:pt idx="9">
                  <c:v>литература</c:v>
                </c:pt>
                <c:pt idx="10">
                  <c:v>английский язык</c:v>
                </c:pt>
              </c:strCache>
            </c:strRef>
          </c:cat>
          <c:val>
            <c:numRef>
              <c:f>Лист1!$B$2:$B$12</c:f>
              <c:numCache>
                <c:formatCode>General</c:formatCode>
                <c:ptCount val="11"/>
                <c:pt idx="0">
                  <c:v>49.1</c:v>
                </c:pt>
                <c:pt idx="1">
                  <c:v>65.5</c:v>
                </c:pt>
                <c:pt idx="2">
                  <c:v>56.6</c:v>
                </c:pt>
                <c:pt idx="3">
                  <c:v>55.8</c:v>
                </c:pt>
                <c:pt idx="4">
                  <c:v>48.4</c:v>
                </c:pt>
                <c:pt idx="5">
                  <c:v>48.7</c:v>
                </c:pt>
                <c:pt idx="6">
                  <c:v>61.1</c:v>
                </c:pt>
                <c:pt idx="7">
                  <c:v>51.6</c:v>
                </c:pt>
                <c:pt idx="8">
                  <c:v>51.2</c:v>
                </c:pt>
                <c:pt idx="9">
                  <c:v>46.4</c:v>
                </c:pt>
                <c:pt idx="10">
                  <c:v>60.7</c:v>
                </c:pt>
              </c:numCache>
            </c:numRef>
          </c:val>
        </c:ser>
        <c:ser>
          <c:idx val="1"/>
          <c:order val="1"/>
          <c:tx>
            <c:strRef>
              <c:f>Лист1!$C$1</c:f>
              <c:strCache>
                <c:ptCount val="1"/>
                <c:pt idx="0">
                  <c:v>2017</c:v>
                </c:pt>
              </c:strCache>
            </c:strRef>
          </c:tx>
          <c:invertIfNegative val="0"/>
          <c:cat>
            <c:strRef>
              <c:f>Лист1!$A$2:$A$12</c:f>
              <c:strCache>
                <c:ptCount val="11"/>
                <c:pt idx="0">
                  <c:v>математика</c:v>
                </c:pt>
                <c:pt idx="1">
                  <c:v>русский язык</c:v>
                </c:pt>
                <c:pt idx="2">
                  <c:v>информатика</c:v>
                </c:pt>
                <c:pt idx="3">
                  <c:v>биология  </c:v>
                </c:pt>
                <c:pt idx="4">
                  <c:v>география</c:v>
                </c:pt>
                <c:pt idx="5">
                  <c:v>физика</c:v>
                </c:pt>
                <c:pt idx="6">
                  <c:v>химия</c:v>
                </c:pt>
                <c:pt idx="7">
                  <c:v>история</c:v>
                </c:pt>
                <c:pt idx="8">
                  <c:v>обществознание</c:v>
                </c:pt>
                <c:pt idx="9">
                  <c:v>литература</c:v>
                </c:pt>
                <c:pt idx="10">
                  <c:v>английский язык</c:v>
                </c:pt>
              </c:strCache>
            </c:strRef>
          </c:cat>
          <c:val>
            <c:numRef>
              <c:f>Лист1!$C$2:$C$12</c:f>
              <c:numCache>
                <c:formatCode>General</c:formatCode>
                <c:ptCount val="11"/>
                <c:pt idx="0">
                  <c:v>41.2</c:v>
                </c:pt>
                <c:pt idx="1">
                  <c:v>68.599999999999994</c:v>
                </c:pt>
                <c:pt idx="2">
                  <c:v>52.4</c:v>
                </c:pt>
                <c:pt idx="3">
                  <c:v>52</c:v>
                </c:pt>
                <c:pt idx="4">
                  <c:v>64.3</c:v>
                </c:pt>
                <c:pt idx="5">
                  <c:v>48.7</c:v>
                </c:pt>
                <c:pt idx="6">
                  <c:v>55.4</c:v>
                </c:pt>
                <c:pt idx="7">
                  <c:v>54.9</c:v>
                </c:pt>
                <c:pt idx="8">
                  <c:v>54.6</c:v>
                </c:pt>
                <c:pt idx="9">
                  <c:v>59.6</c:v>
                </c:pt>
                <c:pt idx="10">
                  <c:v>62</c:v>
                </c:pt>
              </c:numCache>
            </c:numRef>
          </c:val>
        </c:ser>
        <c:ser>
          <c:idx val="2"/>
          <c:order val="2"/>
          <c:tx>
            <c:strRef>
              <c:f>Лист1!$D$1</c:f>
              <c:strCache>
                <c:ptCount val="1"/>
                <c:pt idx="0">
                  <c:v>2018</c:v>
                </c:pt>
              </c:strCache>
            </c:strRef>
          </c:tx>
          <c:invertIfNegative val="0"/>
          <c:cat>
            <c:strRef>
              <c:f>Лист1!$A$2:$A$12</c:f>
              <c:strCache>
                <c:ptCount val="11"/>
                <c:pt idx="0">
                  <c:v>математика</c:v>
                </c:pt>
                <c:pt idx="1">
                  <c:v>русский язык</c:v>
                </c:pt>
                <c:pt idx="2">
                  <c:v>информатика</c:v>
                </c:pt>
                <c:pt idx="3">
                  <c:v>биология  </c:v>
                </c:pt>
                <c:pt idx="4">
                  <c:v>география</c:v>
                </c:pt>
                <c:pt idx="5">
                  <c:v>физика</c:v>
                </c:pt>
                <c:pt idx="6">
                  <c:v>химия</c:v>
                </c:pt>
                <c:pt idx="7">
                  <c:v>история</c:v>
                </c:pt>
                <c:pt idx="8">
                  <c:v>обществознание</c:v>
                </c:pt>
                <c:pt idx="9">
                  <c:v>литература</c:v>
                </c:pt>
                <c:pt idx="10">
                  <c:v>английский язык</c:v>
                </c:pt>
              </c:strCache>
            </c:strRef>
          </c:cat>
          <c:val>
            <c:numRef>
              <c:f>Лист1!$D$2:$D$12</c:f>
              <c:numCache>
                <c:formatCode>General</c:formatCode>
                <c:ptCount val="11"/>
                <c:pt idx="0">
                  <c:v>47</c:v>
                </c:pt>
                <c:pt idx="1">
                  <c:v>66</c:v>
                </c:pt>
                <c:pt idx="2">
                  <c:v>61</c:v>
                </c:pt>
                <c:pt idx="3">
                  <c:v>50</c:v>
                </c:pt>
                <c:pt idx="4">
                  <c:v>54</c:v>
                </c:pt>
                <c:pt idx="5">
                  <c:v>50</c:v>
                </c:pt>
                <c:pt idx="6">
                  <c:v>52</c:v>
                </c:pt>
                <c:pt idx="7">
                  <c:v>44</c:v>
                </c:pt>
                <c:pt idx="8">
                  <c:v>52</c:v>
                </c:pt>
                <c:pt idx="9">
                  <c:v>60</c:v>
                </c:pt>
                <c:pt idx="10">
                  <c:v>55</c:v>
                </c:pt>
              </c:numCache>
            </c:numRef>
          </c:val>
        </c:ser>
        <c:dLbls>
          <c:showLegendKey val="0"/>
          <c:showVal val="0"/>
          <c:showCatName val="0"/>
          <c:showSerName val="0"/>
          <c:showPercent val="0"/>
          <c:showBubbleSize val="0"/>
        </c:dLbls>
        <c:gapWidth val="150"/>
        <c:axId val="79930880"/>
        <c:axId val="79932416"/>
      </c:barChart>
      <c:catAx>
        <c:axId val="79930880"/>
        <c:scaling>
          <c:orientation val="minMax"/>
        </c:scaling>
        <c:delete val="0"/>
        <c:axPos val="b"/>
        <c:numFmt formatCode="General" sourceLinked="0"/>
        <c:majorTickMark val="none"/>
        <c:minorTickMark val="none"/>
        <c:tickLblPos val="nextTo"/>
        <c:crossAx val="79932416"/>
        <c:crossesAt val="0"/>
        <c:auto val="1"/>
        <c:lblAlgn val="ctr"/>
        <c:lblOffset val="100"/>
        <c:noMultiLvlLbl val="0"/>
      </c:catAx>
      <c:valAx>
        <c:axId val="79932416"/>
        <c:scaling>
          <c:orientation val="minMax"/>
        </c:scaling>
        <c:delete val="0"/>
        <c:axPos val="l"/>
        <c:majorGridlines/>
        <c:title>
          <c:tx>
            <c:rich>
              <a:bodyPr/>
              <a:lstStyle/>
              <a:p>
                <a:pPr>
                  <a:defRPr sz="1200" b="1" i="1">
                    <a:latin typeface="Times New Roman" pitchFamily="18" charset="0"/>
                    <a:cs typeface="Times New Roman" pitchFamily="18" charset="0"/>
                  </a:defRPr>
                </a:pPr>
                <a:r>
                  <a:rPr lang="ru-RU" sz="1200" b="1" i="1">
                    <a:latin typeface="Times New Roman" pitchFamily="18" charset="0"/>
                    <a:cs typeface="Times New Roman" pitchFamily="18" charset="0"/>
                  </a:rPr>
                  <a:t>Средний балл</a:t>
                </a:r>
              </a:p>
            </c:rich>
          </c:tx>
          <c:layout/>
          <c:overlay val="0"/>
        </c:title>
        <c:numFmt formatCode="General" sourceLinked="1"/>
        <c:majorTickMark val="none"/>
        <c:minorTickMark val="none"/>
        <c:tickLblPos val="nextTo"/>
        <c:crossAx val="79930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000" b="1" i="0" baseline="0">
                <a:solidFill>
                  <a:schemeClr val="tx1"/>
                </a:solidFill>
                <a:effectLst/>
                <a:latin typeface="Times New Roman" panose="02020603050405020304" pitchFamily="18" charset="0"/>
                <a:cs typeface="Times New Roman" panose="02020603050405020304" pitchFamily="18" charset="0"/>
              </a:rPr>
              <a:t>Распределение внеурочной деятельности по направлениям</a:t>
            </a:r>
            <a:endParaRPr lang="ru-RU" sz="1000" baseline="0">
              <a:solidFill>
                <a:schemeClr val="tx1"/>
              </a:solidFill>
              <a:effectLst/>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'Часовая нагрузка по направлен'!$D$3:$I$3</c:f>
              <c:strCache>
                <c:ptCount val="6"/>
                <c:pt idx="0">
                  <c:v>спортивное</c:v>
                </c:pt>
                <c:pt idx="1">
                  <c:v>духовно-нравственное</c:v>
                </c:pt>
                <c:pt idx="2">
                  <c:v>социальное</c:v>
                </c:pt>
                <c:pt idx="3">
                  <c:v>общеинтеллектуальное</c:v>
                </c:pt>
                <c:pt idx="4">
                  <c:v>общекультурное</c:v>
                </c:pt>
                <c:pt idx="5">
                  <c:v>другие направления</c:v>
                </c:pt>
              </c:strCache>
            </c:strRef>
          </c:cat>
          <c:val>
            <c:numRef>
              <c:f>'Часовая нагрузка по направлен'!$D$25:$I$25</c:f>
              <c:numCache>
                <c:formatCode>0%</c:formatCode>
                <c:ptCount val="6"/>
                <c:pt idx="0">
                  <c:v>0.13637223378097219</c:v>
                </c:pt>
                <c:pt idx="1">
                  <c:v>0.13003593720446377</c:v>
                </c:pt>
                <c:pt idx="2">
                  <c:v>0.14233024399470398</c:v>
                </c:pt>
                <c:pt idx="3">
                  <c:v>0.29146964251938712</c:v>
                </c:pt>
                <c:pt idx="4">
                  <c:v>0.20711178362020047</c:v>
                </c:pt>
                <c:pt idx="5">
                  <c:v>9.2680158880272354E-2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F7B71-F62B-4491-A274-5BB6D965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3748</TotalTime>
  <Pages>27</Pages>
  <Words>9785</Words>
  <Characters>55775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INTERNET</cp:lastModifiedBy>
  <cp:revision>26</cp:revision>
  <cp:lastPrinted>2018-08-20T03:39:00Z</cp:lastPrinted>
  <dcterms:created xsi:type="dcterms:W3CDTF">2018-01-16T17:58:00Z</dcterms:created>
  <dcterms:modified xsi:type="dcterms:W3CDTF">2018-09-11T18:43:00Z</dcterms:modified>
</cp:coreProperties>
</file>