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704" w:rsidRPr="004C30D7" w:rsidRDefault="002A5704" w:rsidP="002A5704">
      <w:pPr>
        <w:spacing w:after="0" w:line="240" w:lineRule="auto"/>
        <w:jc w:val="center"/>
        <w:rPr>
          <w:rFonts w:ascii="Arial" w:eastAsia="Times New Roman" w:hAnsi="Arial" w:cs="Times New Roman"/>
          <w:sz w:val="28"/>
          <w:szCs w:val="20"/>
          <w:lang w:val="en-US" w:eastAsia="ru-RU"/>
        </w:rPr>
      </w:pPr>
      <w:r w:rsidRPr="009D2347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drawing>
          <wp:inline distT="0" distB="0" distL="0" distR="0" wp14:anchorId="081B07B3" wp14:editId="10030B83">
            <wp:extent cx="704850" cy="1137237"/>
            <wp:effectExtent l="0" t="0" r="0" b="6350"/>
            <wp:docPr id="5" name="Рисунок 5" descr="artemo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 descr="artemovskii_rayon_co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4106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152" cy="11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704" w:rsidRPr="003B2FC7" w:rsidRDefault="002A5704" w:rsidP="002A5704">
      <w:pPr>
        <w:pBdr>
          <w:bottom w:val="double" w:sz="12" w:space="1" w:color="auto"/>
        </w:pBdr>
        <w:spacing w:after="0" w:line="360" w:lineRule="auto"/>
        <w:jc w:val="center"/>
        <w:rPr>
          <w:rFonts w:ascii="Liberation Sans" w:eastAsia="Times New Roman" w:hAnsi="Liberation Sans" w:cs="Times New Roman"/>
          <w:b/>
          <w:spacing w:val="120"/>
          <w:sz w:val="44"/>
          <w:szCs w:val="20"/>
          <w:lang w:eastAsia="ru-RU"/>
        </w:rPr>
      </w:pPr>
      <w:r w:rsidRPr="003B2FC7">
        <w:rPr>
          <w:rFonts w:ascii="Liberation Sans" w:eastAsia="Times New Roman" w:hAnsi="Liberation Sans" w:cs="Times New Roman"/>
          <w:b/>
          <w:sz w:val="28"/>
          <w:szCs w:val="20"/>
          <w:lang w:eastAsia="ru-RU"/>
        </w:rPr>
        <w:t>Администрация Артемовского городского округа</w:t>
      </w:r>
      <w:r w:rsidRPr="003B2FC7">
        <w:rPr>
          <w:rFonts w:ascii="Liberation Sans" w:eastAsia="Times New Roman" w:hAnsi="Liberation Sans" w:cs="Times New Roman"/>
          <w:b/>
          <w:spacing w:val="120"/>
          <w:sz w:val="44"/>
          <w:szCs w:val="20"/>
          <w:lang w:eastAsia="ru-RU"/>
        </w:rPr>
        <w:t xml:space="preserve"> </w:t>
      </w:r>
    </w:p>
    <w:p w:rsidR="002A5704" w:rsidRPr="00AA2FC2" w:rsidRDefault="002A5704" w:rsidP="002A5704">
      <w:pPr>
        <w:pBdr>
          <w:bottom w:val="double" w:sz="12" w:space="1" w:color="auto"/>
        </w:pBdr>
        <w:spacing w:after="0" w:line="360" w:lineRule="auto"/>
        <w:jc w:val="center"/>
        <w:rPr>
          <w:rFonts w:ascii="Liberation Sans" w:eastAsia="Times New Roman" w:hAnsi="Liberation Sans" w:cs="Liberation Sans"/>
          <w:b/>
          <w:sz w:val="28"/>
          <w:szCs w:val="20"/>
          <w:lang w:eastAsia="ru-RU"/>
        </w:rPr>
      </w:pPr>
      <w:r w:rsidRPr="00AA2FC2">
        <w:rPr>
          <w:rFonts w:ascii="Liberation Sans" w:eastAsia="Times New Roman" w:hAnsi="Liberation Sans" w:cs="Liberation Sans"/>
          <w:b/>
          <w:spacing w:val="120"/>
          <w:sz w:val="44"/>
          <w:szCs w:val="20"/>
          <w:lang w:eastAsia="ru-RU"/>
        </w:rPr>
        <w:t>ПОСТАНОВЛЕНИЕ</w:t>
      </w:r>
    </w:p>
    <w:p w:rsidR="002A5704" w:rsidRPr="003B2FC7" w:rsidRDefault="002A5704" w:rsidP="002A5704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/>
          <w:spacing w:val="120"/>
          <w:sz w:val="44"/>
          <w:szCs w:val="20"/>
          <w:lang w:eastAsia="ru-RU"/>
        </w:rPr>
      </w:pPr>
    </w:p>
    <w:p w:rsidR="002A5704" w:rsidRPr="003B2FC7" w:rsidRDefault="002A5704" w:rsidP="002A5704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B2FC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28.12.2024</w:t>
      </w:r>
      <w:r w:rsidRPr="003B2FC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</w:t>
      </w:r>
      <w:r w:rsidRPr="003B2FC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1577</w:t>
      </w:r>
      <w:bookmarkStart w:id="0" w:name="_GoBack"/>
      <w:bookmarkEnd w:id="0"/>
      <w:r w:rsidRPr="003B2FC7">
        <w:rPr>
          <w:rFonts w:ascii="Liberation Serif" w:eastAsia="Times New Roman" w:hAnsi="Liberation Serif" w:cs="Times New Roman"/>
          <w:sz w:val="28"/>
          <w:szCs w:val="28"/>
          <w:lang w:eastAsia="ru-RU"/>
        </w:rPr>
        <w:t>-ПА</w:t>
      </w:r>
    </w:p>
    <w:p w:rsidR="002A5704" w:rsidRDefault="002A5704" w:rsidP="002A5704">
      <w:pPr>
        <w:pStyle w:val="30"/>
        <w:shd w:val="clear" w:color="auto" w:fill="auto"/>
        <w:spacing w:before="0" w:after="244" w:line="240" w:lineRule="auto"/>
        <w:ind w:left="260"/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</w:pPr>
    </w:p>
    <w:p w:rsidR="002A5704" w:rsidRPr="002A5704" w:rsidRDefault="002A5704" w:rsidP="002A5704">
      <w:pPr>
        <w:pStyle w:val="30"/>
        <w:shd w:val="clear" w:color="auto" w:fill="auto"/>
        <w:spacing w:before="0" w:after="244" w:line="240" w:lineRule="auto"/>
        <w:ind w:left="260"/>
        <w:rPr>
          <w:rFonts w:ascii="Liberation Serif" w:hAnsi="Liberation Serif" w:cs="Liberation Serif"/>
          <w:sz w:val="26"/>
          <w:szCs w:val="26"/>
        </w:rPr>
      </w:pPr>
      <w:r w:rsidRPr="002A5704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>О внесении изменений в постановление Администрации Артемовского городского</w:t>
      </w:r>
      <w:r w:rsidRPr="002A5704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 xml:space="preserve"> </w:t>
      </w:r>
      <w:r w:rsidRPr="002A5704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 xml:space="preserve">округа от 03.02.2023 </w:t>
      </w:r>
      <w:r w:rsidRPr="002A5704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>№</w:t>
      </w:r>
      <w:r w:rsidRPr="002A5704">
        <w:rPr>
          <w:rFonts w:ascii="Liberation Serif" w:hAnsi="Liberation Serif" w:cs="Liberation Serif"/>
          <w:color w:val="000000"/>
          <w:sz w:val="26"/>
          <w:szCs w:val="26"/>
          <w:lang w:bidi="en-US"/>
        </w:rPr>
        <w:t xml:space="preserve"> </w:t>
      </w:r>
      <w:r w:rsidRPr="002A5704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>134-ПА «Об</w:t>
      </w:r>
      <w:r w:rsidRPr="002A5704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 xml:space="preserve"> </w:t>
      </w:r>
      <w:r w:rsidRPr="002A5704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>утверждении Примерного положения об оплате</w:t>
      </w:r>
      <w:r w:rsidRPr="002A5704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 xml:space="preserve"> </w:t>
      </w:r>
      <w:r w:rsidRPr="002A5704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>труда работников муниципальных образовательных организаций Артемовского</w:t>
      </w:r>
      <w:r w:rsidRPr="002A5704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 xml:space="preserve"> </w:t>
      </w:r>
      <w:r w:rsidRPr="002A5704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>городского округа, в отношении которых функции и полномочия учредителя</w:t>
      </w:r>
      <w:r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 xml:space="preserve"> </w:t>
      </w:r>
      <w:r w:rsidRPr="002A5704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>осуществляются Управлением образования Артемовского городского округа»</w:t>
      </w:r>
    </w:p>
    <w:p w:rsidR="002A5704" w:rsidRPr="002A5704" w:rsidRDefault="002A5704" w:rsidP="002A5704">
      <w:pPr>
        <w:pStyle w:val="a4"/>
        <w:shd w:val="clear" w:color="auto" w:fill="auto"/>
        <w:spacing w:before="0" w:line="240" w:lineRule="auto"/>
        <w:ind w:left="160" w:firstLine="700"/>
        <w:rPr>
          <w:rFonts w:ascii="Liberation Serif" w:hAnsi="Liberation Serif" w:cs="Liberation Serif"/>
          <w:sz w:val="26"/>
          <w:szCs w:val="26"/>
        </w:rPr>
      </w:pPr>
      <w:r w:rsidRPr="002A5704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>В соответствии с решением Думы Артемовского городского округа от 30.05.2024 № 420 «О внесении изменений в Устав Артемовского городского округа», руководствуясь статьями 30, 31 Устава Артемовского городского округа,</w:t>
      </w:r>
    </w:p>
    <w:p w:rsidR="002A5704" w:rsidRPr="002A5704" w:rsidRDefault="002A5704" w:rsidP="002A5704">
      <w:pPr>
        <w:pStyle w:val="a4"/>
        <w:shd w:val="clear" w:color="auto" w:fill="auto"/>
        <w:spacing w:before="0" w:line="240" w:lineRule="auto"/>
        <w:ind w:left="160"/>
        <w:jc w:val="left"/>
        <w:rPr>
          <w:rFonts w:ascii="Liberation Serif" w:hAnsi="Liberation Serif" w:cs="Liberation Serif"/>
          <w:sz w:val="26"/>
          <w:szCs w:val="26"/>
        </w:rPr>
      </w:pPr>
      <w:r w:rsidRPr="002A5704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>ПОСТАНОВЛЯЮ:</w:t>
      </w:r>
    </w:p>
    <w:p w:rsidR="002A5704" w:rsidRPr="002A5704" w:rsidRDefault="002A5704" w:rsidP="002A5704">
      <w:pPr>
        <w:pStyle w:val="a4"/>
        <w:shd w:val="clear" w:color="auto" w:fill="auto"/>
        <w:tabs>
          <w:tab w:val="left" w:pos="1168"/>
        </w:tabs>
        <w:spacing w:before="0" w:line="240" w:lineRule="auto"/>
        <w:ind w:left="160" w:firstLine="720"/>
        <w:rPr>
          <w:rFonts w:ascii="Liberation Serif" w:hAnsi="Liberation Serif" w:cs="Liberation Serif"/>
          <w:sz w:val="26"/>
          <w:szCs w:val="26"/>
        </w:rPr>
      </w:pPr>
      <w:r w:rsidRPr="002A5704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>1.</w:t>
      </w:r>
      <w:r w:rsidRPr="002A5704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ab/>
        <w:t>Внести в постановление Администрации Артемовского городского округа от</w:t>
      </w:r>
      <w:r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 xml:space="preserve"> </w:t>
      </w:r>
      <w:r w:rsidRPr="002A5704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>№ 134-ПА «Об утверждении Примерного положения об оплате труда работников муниципальных образовательных организаций Артемовского городского округа, в отношении которых функции и полномочия учредителя осуществляются Управлением образования Артемовского городского округа», с изменениями, внесенными постановлением Администрации Артемовского городского округа от</w:t>
      </w:r>
      <w:r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 xml:space="preserve">    02.02.2024 </w:t>
      </w:r>
      <w:r w:rsidRPr="002A5704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>№ 162-ПА, (далее - постановление) следующие изменения:</w:t>
      </w:r>
    </w:p>
    <w:p w:rsidR="002A5704" w:rsidRPr="002A5704" w:rsidRDefault="002A5704" w:rsidP="002A5704">
      <w:pPr>
        <w:pStyle w:val="a4"/>
        <w:numPr>
          <w:ilvl w:val="0"/>
          <w:numId w:val="3"/>
        </w:numPr>
        <w:shd w:val="clear" w:color="auto" w:fill="auto"/>
        <w:tabs>
          <w:tab w:val="left" w:pos="1288"/>
        </w:tabs>
        <w:spacing w:before="0" w:line="240" w:lineRule="auto"/>
        <w:ind w:left="160" w:firstLine="720"/>
        <w:rPr>
          <w:rFonts w:ascii="Liberation Serif" w:hAnsi="Liberation Serif" w:cs="Liberation Serif"/>
          <w:sz w:val="26"/>
          <w:szCs w:val="26"/>
        </w:rPr>
      </w:pPr>
      <w:r w:rsidRPr="002A5704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>наименование постановления изложить в следующей редакции:</w:t>
      </w:r>
    </w:p>
    <w:p w:rsidR="002A5704" w:rsidRPr="002A5704" w:rsidRDefault="002A5704" w:rsidP="002A5704">
      <w:pPr>
        <w:pStyle w:val="a4"/>
        <w:shd w:val="clear" w:color="auto" w:fill="auto"/>
        <w:spacing w:before="0" w:line="240" w:lineRule="auto"/>
        <w:ind w:left="160" w:firstLine="720"/>
        <w:rPr>
          <w:rFonts w:ascii="Liberation Serif" w:hAnsi="Liberation Serif" w:cs="Liberation Serif"/>
          <w:sz w:val="26"/>
          <w:szCs w:val="26"/>
        </w:rPr>
      </w:pPr>
      <w:r w:rsidRPr="002A5704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>«Об утверждении Примерного положения об оплате труда работников муниципальных образовательных организаций Артемовского муниципального округа, в отношении которых функции и полномочия учредителя осуществляются Управлением образования Артемовского муниципального округа»;</w:t>
      </w:r>
    </w:p>
    <w:p w:rsidR="002A5704" w:rsidRPr="002A5704" w:rsidRDefault="002A5704" w:rsidP="002A5704">
      <w:pPr>
        <w:pStyle w:val="a4"/>
        <w:numPr>
          <w:ilvl w:val="0"/>
          <w:numId w:val="3"/>
        </w:numPr>
        <w:shd w:val="clear" w:color="auto" w:fill="auto"/>
        <w:tabs>
          <w:tab w:val="left" w:pos="1288"/>
        </w:tabs>
        <w:spacing w:before="0" w:line="240" w:lineRule="auto"/>
        <w:ind w:left="160" w:firstLine="720"/>
        <w:rPr>
          <w:rFonts w:ascii="Liberation Serif" w:hAnsi="Liberation Serif" w:cs="Liberation Serif"/>
          <w:sz w:val="26"/>
          <w:szCs w:val="26"/>
        </w:rPr>
      </w:pPr>
      <w:r w:rsidRPr="002A5704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>пункт 1 постановления изложить в следующей редакции:</w:t>
      </w:r>
    </w:p>
    <w:p w:rsidR="002A5704" w:rsidRPr="002A5704" w:rsidRDefault="002A5704" w:rsidP="002A5704">
      <w:pPr>
        <w:pStyle w:val="a4"/>
        <w:shd w:val="clear" w:color="auto" w:fill="auto"/>
        <w:spacing w:before="0" w:line="240" w:lineRule="auto"/>
        <w:ind w:left="160" w:firstLine="720"/>
        <w:rPr>
          <w:rFonts w:ascii="Liberation Serif" w:hAnsi="Liberation Serif" w:cs="Liberation Serif"/>
          <w:sz w:val="26"/>
          <w:szCs w:val="26"/>
        </w:rPr>
      </w:pPr>
      <w:r w:rsidRPr="002A5704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>«1. Утвердить Примерное положение об оплате труда работников муниципальных образовательных организаций Артемовского муниципального округа, в отношении которых функции и полномочия учредителя осуществляются Управлением образования Артемовского муниципального округа (Приложение).»;</w:t>
      </w:r>
    </w:p>
    <w:p w:rsidR="002A5704" w:rsidRDefault="002A5704" w:rsidP="002A5704">
      <w:pPr>
        <w:pStyle w:val="a4"/>
        <w:numPr>
          <w:ilvl w:val="0"/>
          <w:numId w:val="3"/>
        </w:numPr>
        <w:shd w:val="clear" w:color="auto" w:fill="auto"/>
        <w:tabs>
          <w:tab w:val="left" w:pos="1298"/>
        </w:tabs>
        <w:spacing w:before="0" w:line="240" w:lineRule="auto"/>
        <w:ind w:left="160" w:firstLine="738"/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</w:pPr>
      <w:r w:rsidRPr="002A5704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>наименование приложения к пос</w:t>
      </w:r>
      <w:r w:rsidRPr="002A5704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 xml:space="preserve">тановлению изложить в следующей </w:t>
      </w:r>
      <w:r w:rsidRPr="002A5704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>редакции: «Примерное положение об оплате труда работников муниципальных</w:t>
      </w:r>
      <w:r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 xml:space="preserve"> </w:t>
      </w:r>
      <w:r w:rsidRPr="002A5704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>образовательных организаций Артемовского муниципального округа, в отношении которых функции и полномочия учредителя осуществляются Управлением образования Артемовского муниципального округа»;</w:t>
      </w:r>
    </w:p>
    <w:p w:rsidR="002A5704" w:rsidRPr="002A5704" w:rsidRDefault="002A5704" w:rsidP="002A5704">
      <w:pPr>
        <w:pStyle w:val="a4"/>
        <w:numPr>
          <w:ilvl w:val="0"/>
          <w:numId w:val="3"/>
        </w:numPr>
        <w:shd w:val="clear" w:color="auto" w:fill="auto"/>
        <w:tabs>
          <w:tab w:val="left" w:pos="1298"/>
        </w:tabs>
        <w:spacing w:before="0" w:line="240" w:lineRule="auto"/>
        <w:ind w:left="160" w:firstLine="738"/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</w:pPr>
      <w:r w:rsidRPr="002A5704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lastRenderedPageBreak/>
        <w:t>по тексту приложения к постановлению слова «городской округ» в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соответствующем падеже заменить словами «муниципальный округ» в соответствующем падеже. </w:t>
      </w:r>
    </w:p>
    <w:p w:rsidR="002A5704" w:rsidRPr="002A5704" w:rsidRDefault="002A5704" w:rsidP="002A5704">
      <w:pPr>
        <w:widowControl w:val="0"/>
        <w:numPr>
          <w:ilvl w:val="0"/>
          <w:numId w:val="4"/>
        </w:numPr>
        <w:tabs>
          <w:tab w:val="left" w:pos="1203"/>
        </w:tabs>
        <w:spacing w:after="0" w:line="240" w:lineRule="auto"/>
        <w:ind w:left="200" w:firstLine="700"/>
        <w:jc w:val="both"/>
        <w:rPr>
          <w:rFonts w:ascii="Liberation Serif" w:hAnsi="Liberation Serif" w:cs="Liberation Serif"/>
          <w:sz w:val="26"/>
          <w:szCs w:val="26"/>
        </w:rPr>
      </w:pPr>
      <w:r w:rsidRPr="002A5704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>Настоящее постановление вступает в силу с 01 января 2025 года.</w:t>
      </w:r>
    </w:p>
    <w:p w:rsidR="002A5704" w:rsidRPr="002A5704" w:rsidRDefault="002A5704" w:rsidP="002A5704">
      <w:pPr>
        <w:widowControl w:val="0"/>
        <w:numPr>
          <w:ilvl w:val="0"/>
          <w:numId w:val="4"/>
        </w:numPr>
        <w:tabs>
          <w:tab w:val="left" w:pos="1208"/>
        </w:tabs>
        <w:spacing w:after="0" w:line="240" w:lineRule="auto"/>
        <w:ind w:left="200" w:firstLine="700"/>
        <w:jc w:val="both"/>
        <w:rPr>
          <w:rFonts w:ascii="Liberation Serif" w:hAnsi="Liberation Serif" w:cs="Liberation Serif"/>
          <w:sz w:val="26"/>
          <w:szCs w:val="26"/>
        </w:rPr>
      </w:pPr>
      <w:r w:rsidRPr="002A5704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>Постановление опубликовать в газете «Артемовский рабочий», разместить на</w:t>
      </w:r>
      <w:r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 xml:space="preserve"> </w:t>
      </w:r>
      <w:r w:rsidRPr="002A5704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>Официальном портале правовой информации Артемовского городского округа</w:t>
      </w:r>
      <w:r w:rsidRPr="002A5704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br/>
      </w:r>
      <w:r w:rsidRPr="002A5704">
        <w:rPr>
          <w:rStyle w:val="20"/>
          <w:rFonts w:ascii="Liberation Serif" w:eastAsiaTheme="minorHAnsi" w:hAnsi="Liberation Serif" w:cs="Liberation Serif"/>
          <w:i w:val="0"/>
          <w:sz w:val="26"/>
          <w:szCs w:val="26"/>
        </w:rPr>
        <w:t>(</w:t>
      </w:r>
      <w:r w:rsidRPr="002A5704">
        <w:rPr>
          <w:rStyle w:val="20"/>
          <w:rFonts w:ascii="Liberation Serif" w:eastAsiaTheme="minorHAnsi" w:hAnsi="Liberation Serif" w:cs="Liberation Serif"/>
          <w:i w:val="0"/>
          <w:sz w:val="26"/>
          <w:szCs w:val="26"/>
          <w:lang w:val="en-US"/>
        </w:rPr>
        <w:t>www</w:t>
      </w:r>
      <w:r w:rsidRPr="002A5704">
        <w:rPr>
          <w:rStyle w:val="21"/>
          <w:rFonts w:ascii="Liberation Serif" w:eastAsiaTheme="minorHAnsi" w:hAnsi="Liberation Serif" w:cs="Liberation Serif"/>
          <w:sz w:val="26"/>
          <w:szCs w:val="26"/>
        </w:rPr>
        <w:t>.артемовский-</w:t>
      </w:r>
      <w:proofErr w:type="spellStart"/>
      <w:r w:rsidRPr="002A5704">
        <w:rPr>
          <w:rStyle w:val="21"/>
          <w:rFonts w:ascii="Liberation Serif" w:eastAsiaTheme="minorHAnsi" w:hAnsi="Liberation Serif" w:cs="Liberation Serif"/>
          <w:sz w:val="26"/>
          <w:szCs w:val="26"/>
        </w:rPr>
        <w:t>право.рф</w:t>
      </w:r>
      <w:proofErr w:type="spellEnd"/>
      <w:r w:rsidRPr="002A5704">
        <w:rPr>
          <w:rStyle w:val="21"/>
          <w:rFonts w:ascii="Liberation Serif" w:eastAsiaTheme="minorHAnsi" w:hAnsi="Liberation Serif" w:cs="Liberation Serif"/>
          <w:sz w:val="26"/>
          <w:szCs w:val="26"/>
        </w:rPr>
        <w:t>)</w:t>
      </w:r>
      <w:r w:rsidRPr="002A5704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 xml:space="preserve"> и на официальном сайте Артемовского городского округа</w:t>
      </w:r>
      <w:r w:rsidRPr="002A5704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 xml:space="preserve"> </w:t>
      </w:r>
      <w:r w:rsidRPr="002A5704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>в</w:t>
      </w:r>
      <w:r w:rsidRPr="002A5704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 xml:space="preserve"> </w:t>
      </w:r>
      <w:r w:rsidRPr="002A5704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 xml:space="preserve">информационно-телекоммуникационной сети «Интернет» </w:t>
      </w:r>
      <w:r w:rsidRPr="002A5704">
        <w:rPr>
          <w:rStyle w:val="20"/>
          <w:rFonts w:ascii="Liberation Serif" w:eastAsiaTheme="minorHAnsi" w:hAnsi="Liberation Serif" w:cs="Liberation Serif"/>
          <w:i w:val="0"/>
          <w:color w:val="auto"/>
          <w:sz w:val="26"/>
          <w:szCs w:val="26"/>
        </w:rPr>
        <w:t>(</w:t>
      </w:r>
      <w:hyperlink r:id="rId7" w:history="1">
        <w:r w:rsidRPr="002A5704">
          <w:rPr>
            <w:rStyle w:val="a5"/>
            <w:rFonts w:ascii="Liberation Serif" w:hAnsi="Liberation Serif" w:cs="Liberation Serif"/>
            <w:color w:val="auto"/>
            <w:sz w:val="26"/>
            <w:szCs w:val="26"/>
            <w:lang w:val="en-US" w:bidi="en-US"/>
          </w:rPr>
          <w:t>www</w:t>
        </w:r>
        <w:r w:rsidRPr="002A5704">
          <w:rPr>
            <w:rStyle w:val="a5"/>
            <w:rFonts w:ascii="Liberation Serif" w:hAnsi="Liberation Serif" w:cs="Liberation Serif"/>
            <w:color w:val="auto"/>
            <w:sz w:val="26"/>
            <w:szCs w:val="26"/>
            <w:lang w:bidi="en-US"/>
          </w:rPr>
          <w:t>.</w:t>
        </w:r>
        <w:proofErr w:type="spellStart"/>
        <w:r w:rsidRPr="002A5704">
          <w:rPr>
            <w:rStyle w:val="a5"/>
            <w:rFonts w:ascii="Liberation Serif" w:hAnsi="Liberation Serif" w:cs="Liberation Serif"/>
            <w:color w:val="auto"/>
            <w:sz w:val="26"/>
            <w:szCs w:val="26"/>
            <w:lang w:val="en-US" w:bidi="en-US"/>
          </w:rPr>
          <w:t>artemovskv</w:t>
        </w:r>
        <w:proofErr w:type="spellEnd"/>
        <w:r w:rsidRPr="002A5704">
          <w:rPr>
            <w:rStyle w:val="a5"/>
            <w:rFonts w:ascii="Liberation Serif" w:hAnsi="Liberation Serif" w:cs="Liberation Serif"/>
            <w:color w:val="auto"/>
            <w:sz w:val="26"/>
            <w:szCs w:val="26"/>
            <w:lang w:bidi="en-US"/>
          </w:rPr>
          <w:t>66.</w:t>
        </w:r>
        <w:proofErr w:type="spellStart"/>
        <w:r w:rsidRPr="002A5704">
          <w:rPr>
            <w:rStyle w:val="a5"/>
            <w:rFonts w:ascii="Liberation Serif" w:hAnsi="Liberation Serif" w:cs="Liberation Serif"/>
            <w:color w:val="auto"/>
            <w:sz w:val="26"/>
            <w:szCs w:val="26"/>
            <w:lang w:val="en-US" w:bidi="en-US"/>
          </w:rPr>
          <w:t>ru</w:t>
        </w:r>
        <w:proofErr w:type="spellEnd"/>
      </w:hyperlink>
      <w:r w:rsidRPr="002A5704">
        <w:rPr>
          <w:rFonts w:ascii="Liberation Serif" w:hAnsi="Liberation Serif" w:cs="Liberation Serif"/>
          <w:sz w:val="26"/>
          <w:szCs w:val="26"/>
        </w:rPr>
        <w:t>)</w:t>
      </w:r>
      <w:r w:rsidRPr="002A5704">
        <w:rPr>
          <w:rFonts w:ascii="Liberation Serif" w:hAnsi="Liberation Serif" w:cs="Liberation Serif"/>
          <w:color w:val="000000"/>
          <w:sz w:val="26"/>
          <w:szCs w:val="26"/>
          <w:lang w:bidi="en-US"/>
        </w:rPr>
        <w:t>.</w:t>
      </w:r>
    </w:p>
    <w:p w:rsidR="002A5704" w:rsidRPr="002A5704" w:rsidRDefault="002A5704" w:rsidP="002A5704">
      <w:pPr>
        <w:widowControl w:val="0"/>
        <w:numPr>
          <w:ilvl w:val="0"/>
          <w:numId w:val="4"/>
        </w:numPr>
        <w:tabs>
          <w:tab w:val="left" w:pos="1223"/>
        </w:tabs>
        <w:spacing w:after="188" w:line="240" w:lineRule="auto"/>
        <w:ind w:left="200" w:firstLine="700"/>
        <w:jc w:val="both"/>
        <w:rPr>
          <w:rFonts w:ascii="Liberation Serif" w:hAnsi="Liberation Serif" w:cs="Liberation Serif"/>
          <w:sz w:val="26"/>
          <w:szCs w:val="26"/>
        </w:rPr>
      </w:pPr>
      <w:r w:rsidRPr="002A5704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>Контроль за исполнением постановления возложить на заместителя главы</w:t>
      </w:r>
      <w:r w:rsidRPr="002A5704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br/>
        <w:t xml:space="preserve">Артемовского городского округа </w:t>
      </w:r>
      <w:proofErr w:type="spellStart"/>
      <w:r w:rsidRPr="002A5704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>Лесовских</w:t>
      </w:r>
      <w:proofErr w:type="spellEnd"/>
      <w:r w:rsidRPr="002A5704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 xml:space="preserve"> Н.П.</w:t>
      </w:r>
    </w:p>
    <w:p w:rsidR="002A5704" w:rsidRDefault="002A5704" w:rsidP="002A5704">
      <w:pPr>
        <w:spacing w:line="240" w:lineRule="auto"/>
        <w:ind w:left="200"/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</w:pPr>
    </w:p>
    <w:p w:rsidR="002A5704" w:rsidRPr="002A5704" w:rsidRDefault="002A5704" w:rsidP="002A5704">
      <w:pPr>
        <w:spacing w:line="240" w:lineRule="auto"/>
        <w:ind w:left="200"/>
        <w:rPr>
          <w:rFonts w:ascii="Liberation Serif" w:hAnsi="Liberation Serif" w:cs="Liberation Serif"/>
          <w:sz w:val="26"/>
          <w:szCs w:val="26"/>
        </w:rPr>
      </w:pPr>
      <w:r w:rsidRPr="002A5704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>Первый заместитель главы</w:t>
      </w:r>
      <w:r w:rsidRPr="002A5704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br/>
        <w:t xml:space="preserve">Артемовского городского </w:t>
      </w:r>
      <w:proofErr w:type="gramStart"/>
      <w:r w:rsidRPr="002A5704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>округа,</w:t>
      </w:r>
      <w:r w:rsidRPr="002A5704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br/>
        <w:t>исполняющий</w:t>
      </w:r>
      <w:proofErr w:type="gramEnd"/>
      <w:r w:rsidRPr="002A5704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 xml:space="preserve"> полномочия главы</w:t>
      </w:r>
      <w:r w:rsidRPr="002A5704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br/>
        <w:t>Артемовского городского округа</w:t>
      </w:r>
      <w:r w:rsidRPr="002A5704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 xml:space="preserve">                                                              </w:t>
      </w:r>
      <w:r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>Н.А. Черемных</w:t>
      </w:r>
    </w:p>
    <w:p w:rsidR="002A5704" w:rsidRPr="002A5704" w:rsidRDefault="002A5704" w:rsidP="002A5704">
      <w:pPr>
        <w:pStyle w:val="a4"/>
        <w:shd w:val="clear" w:color="auto" w:fill="auto"/>
        <w:spacing w:before="0" w:line="274" w:lineRule="exact"/>
        <w:ind w:left="160" w:right="840"/>
        <w:rPr>
          <w:sz w:val="26"/>
          <w:szCs w:val="26"/>
        </w:rPr>
      </w:pPr>
    </w:p>
    <w:sectPr w:rsidR="002A5704" w:rsidRPr="002A5704" w:rsidSect="002A570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53709"/>
    <w:multiLevelType w:val="multilevel"/>
    <w:tmpl w:val="49CED2C8"/>
    <w:lvl w:ilvl="0">
      <w:start w:val="2024"/>
      <w:numFmt w:val="decimal"/>
      <w:lvlText w:val="0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D156BA"/>
    <w:multiLevelType w:val="multilevel"/>
    <w:tmpl w:val="A7B08672"/>
    <w:lvl w:ilvl="0">
      <w:start w:val="2023"/>
      <w:numFmt w:val="decimal"/>
      <w:lvlText w:val="03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7B7393"/>
    <w:multiLevelType w:val="multilevel"/>
    <w:tmpl w:val="E710F650"/>
    <w:lvl w:ilvl="0">
      <w:start w:val="2"/>
      <w:numFmt w:val="decimal"/>
      <w:lvlText w:val="%1.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6762F2"/>
    <w:multiLevelType w:val="multilevel"/>
    <w:tmpl w:val="9E72209C"/>
    <w:lvl w:ilvl="0">
      <w:start w:val="1"/>
      <w:numFmt w:val="decimal"/>
      <w:lvlText w:val="1.%1.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704"/>
    <w:rsid w:val="002A5704"/>
    <w:rsid w:val="00A5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F9699-4B0A-4422-81EE-B9B11551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Сноска (3)_"/>
    <w:basedOn w:val="a0"/>
    <w:link w:val="30"/>
    <w:rsid w:val="002A5704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a3">
    <w:name w:val="Сноска_"/>
    <w:basedOn w:val="a0"/>
    <w:link w:val="a4"/>
    <w:rsid w:val="002A570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Сноска (3)"/>
    <w:basedOn w:val="a"/>
    <w:link w:val="3"/>
    <w:rsid w:val="002A5704"/>
    <w:pPr>
      <w:widowControl w:val="0"/>
      <w:shd w:val="clear" w:color="auto" w:fill="FFFFFF"/>
      <w:spacing w:before="300" w:after="24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4">
    <w:name w:val="Сноска"/>
    <w:basedOn w:val="a"/>
    <w:link w:val="a3"/>
    <w:rsid w:val="002A5704"/>
    <w:pPr>
      <w:widowControl w:val="0"/>
      <w:shd w:val="clear" w:color="auto" w:fill="FFFFFF"/>
      <w:spacing w:before="240" w:after="0" w:line="269" w:lineRule="exact"/>
      <w:jc w:val="both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rsid w:val="002A5704"/>
    <w:rPr>
      <w:color w:val="0066CC"/>
      <w:u w:val="single"/>
    </w:rPr>
  </w:style>
  <w:style w:type="character" w:customStyle="1" w:styleId="2">
    <w:name w:val="Основной текст (2)_"/>
    <w:basedOn w:val="a0"/>
    <w:rsid w:val="002A57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 + Курсив"/>
    <w:basedOn w:val="2"/>
    <w:rsid w:val="002A57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Основной текст (2)"/>
    <w:basedOn w:val="2"/>
    <w:rsid w:val="002A57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temovskv66.ru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 Нохрина</dc:creator>
  <cp:keywords/>
  <dc:description/>
  <cp:lastModifiedBy>Татьяна Николаевна Нохрина</cp:lastModifiedBy>
  <cp:revision>1</cp:revision>
  <dcterms:created xsi:type="dcterms:W3CDTF">2025-01-13T03:48:00Z</dcterms:created>
  <dcterms:modified xsi:type="dcterms:W3CDTF">2025-01-13T04:05:00Z</dcterms:modified>
</cp:coreProperties>
</file>